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089" w:rsidRDefault="003D7A79" w:rsidP="0084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16E0D">
              <w:rPr>
                <w:rFonts w:ascii="Times New Roman" w:hAnsi="Times New Roman"/>
              </w:rPr>
              <w:t>29</w:t>
            </w:r>
            <w:r w:rsidR="00403896">
              <w:rPr>
                <w:rFonts w:ascii="Times New Roman" w:hAnsi="Times New Roman"/>
              </w:rPr>
              <w:t>.06</w:t>
            </w:r>
            <w:r w:rsidR="0087513B">
              <w:rPr>
                <w:rFonts w:ascii="Times New Roman" w:hAnsi="Times New Roman"/>
              </w:rPr>
              <w:t>.</w:t>
            </w:r>
            <w:r w:rsidR="00837B17">
              <w:rPr>
                <w:rFonts w:ascii="Times New Roman" w:hAnsi="Times New Roman"/>
              </w:rPr>
              <w:t xml:space="preserve"> </w:t>
            </w:r>
            <w:proofErr w:type="gramStart"/>
            <w:r w:rsidR="00E407B7">
              <w:rPr>
                <w:rFonts w:ascii="Times New Roman" w:hAnsi="Times New Roman"/>
              </w:rPr>
              <w:t>2026  с</w:t>
            </w:r>
            <w:proofErr w:type="gramEnd"/>
            <w:r w:rsidR="00E407B7">
              <w:rPr>
                <w:rFonts w:ascii="Times New Roman" w:hAnsi="Times New Roman"/>
              </w:rPr>
              <w:t xml:space="preserve"> 09-00 до 17</w:t>
            </w:r>
            <w:r w:rsidR="00843089">
              <w:rPr>
                <w:rFonts w:ascii="Times New Roman" w:hAnsi="Times New Roman"/>
              </w:rPr>
              <w:t>-00</w:t>
            </w: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  <w:r w:rsidRPr="002753A2">
              <w:rPr>
                <w:rFonts w:ascii="Times New Roman" w:hAnsi="Times New Roman"/>
              </w:rPr>
              <w:t>.</w:t>
            </w:r>
          </w:p>
          <w:p w:rsidR="00094411" w:rsidRDefault="00094411" w:rsidP="00B0028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C34366">
        <w:trPr>
          <w:cantSplit/>
          <w:trHeight w:val="56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0D2" w:rsidRDefault="00F16E0D" w:rsidP="005D3B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  <w:r w:rsidR="000B1ABB">
              <w:rPr>
                <w:rFonts w:ascii="Cambria" w:hAnsi="Cambria"/>
                <w:sz w:val="24"/>
                <w:szCs w:val="24"/>
              </w:rPr>
              <w:t>.06.2026</w:t>
            </w:r>
            <w:r w:rsidR="00AA4FFF" w:rsidRPr="00403896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DD40FE" w:rsidRPr="00403896">
              <w:rPr>
                <w:rFonts w:ascii="Cambria" w:hAnsi="Cambria"/>
                <w:sz w:val="24"/>
                <w:szCs w:val="24"/>
              </w:rPr>
              <w:t>в связи с проведен</w:t>
            </w:r>
            <w:r w:rsidR="005D3B93" w:rsidRPr="00403896">
              <w:rPr>
                <w:rFonts w:ascii="Cambria" w:hAnsi="Cambria"/>
                <w:sz w:val="24"/>
                <w:szCs w:val="24"/>
              </w:rPr>
              <w:t xml:space="preserve">ием </w:t>
            </w:r>
            <w:r w:rsidR="00406845" w:rsidRPr="00403896">
              <w:rPr>
                <w:rFonts w:ascii="Cambria" w:hAnsi="Cambria"/>
                <w:sz w:val="24"/>
                <w:szCs w:val="24"/>
              </w:rPr>
              <w:t xml:space="preserve">работ </w:t>
            </w:r>
            <w:r w:rsidR="00BE7C3B" w:rsidRPr="00403896">
              <w:rPr>
                <w:rFonts w:ascii="Cambria" w:hAnsi="Cambria"/>
                <w:sz w:val="24"/>
                <w:szCs w:val="24"/>
              </w:rPr>
              <w:t xml:space="preserve">на </w:t>
            </w:r>
            <w:r w:rsidR="00CE4F62">
              <w:rPr>
                <w:rFonts w:ascii="Cambria" w:hAnsi="Cambria"/>
                <w:sz w:val="24"/>
                <w:szCs w:val="24"/>
              </w:rPr>
              <w:t xml:space="preserve">ВЛ-6кВ ф. Кирпичный завод </w:t>
            </w:r>
            <w:r w:rsidR="00F529FE" w:rsidRPr="00403896">
              <w:rPr>
                <w:rFonts w:ascii="Cambria" w:hAnsi="Cambria"/>
                <w:sz w:val="24"/>
                <w:szCs w:val="24"/>
              </w:rPr>
              <w:t xml:space="preserve">будет прекращена подача напряжения по </w:t>
            </w:r>
            <w:r w:rsidR="00DD40FE" w:rsidRPr="00403896">
              <w:rPr>
                <w:rFonts w:ascii="Cambria" w:hAnsi="Cambria"/>
                <w:sz w:val="24"/>
                <w:szCs w:val="24"/>
              </w:rPr>
              <w:t xml:space="preserve">адресам  </w:t>
            </w:r>
          </w:p>
          <w:p w:rsidR="006109A5" w:rsidRPr="00403896" w:rsidRDefault="006109A5" w:rsidP="005D3B93">
            <w:pPr>
              <w:rPr>
                <w:rFonts w:ascii="Cambria" w:hAnsi="Cambria"/>
                <w:sz w:val="24"/>
                <w:szCs w:val="24"/>
              </w:rPr>
            </w:pPr>
            <w:r w:rsidRPr="00A32B3E">
              <w:rPr>
                <w:rFonts w:ascii="Liberation Serif" w:hAnsi="Liberation Serif" w:cs="Liberation Serif"/>
                <w:szCs w:val="24"/>
              </w:rPr>
              <w:t xml:space="preserve">Вышка </w:t>
            </w:r>
            <w:proofErr w:type="spellStart"/>
            <w:proofErr w:type="gramStart"/>
            <w:r w:rsidRPr="00A32B3E">
              <w:rPr>
                <w:rFonts w:ascii="Liberation Serif" w:hAnsi="Liberation Serif" w:cs="Liberation Serif"/>
                <w:szCs w:val="24"/>
              </w:rPr>
              <w:t>сот.связи</w:t>
            </w:r>
            <w:proofErr w:type="spellEnd"/>
            <w:proofErr w:type="gramEnd"/>
            <w:r w:rsidRPr="00A32B3E">
              <w:rPr>
                <w:rFonts w:ascii="Liberation Serif" w:hAnsi="Liberation Serif" w:cs="Liberation Serif"/>
                <w:szCs w:val="24"/>
              </w:rPr>
              <w:t xml:space="preserve"> ПАО «Мобильные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ТелеСистемы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» (Дорожная 1а),Станция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сот.связи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ПАО «Вымпел-коммуникации» (Дорожная 5),Автозаправочная станция ИП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Кейних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Наталия Владимировна (Дорожная 7),Офис, склад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Кукарских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Владимир Александрович  (Дорожная 3),Гараж Чащин Андрей Юрьевич (Дорожная 3-2),Гараж Горелов Ю.А. (Дорожная 3),Склад Зубарев  Евгений Васильевич (Дорожная 3),Столярный цех ИП Сапожников Юрий Николаевич (Дорожная 5). Быт – ул. </w:t>
            </w:r>
            <w:proofErr w:type="gramStart"/>
            <w:r w:rsidRPr="00A32B3E">
              <w:rPr>
                <w:rFonts w:ascii="Liberation Serif" w:hAnsi="Liberation Serif" w:cs="Liberation Serif"/>
                <w:szCs w:val="24"/>
              </w:rPr>
              <w:t>Дорожная  13</w:t>
            </w:r>
            <w:proofErr w:type="gramEnd"/>
            <w:r w:rsidRPr="00A32B3E">
              <w:rPr>
                <w:rFonts w:ascii="Liberation Serif" w:hAnsi="Liberation Serif" w:cs="Liberation Serif"/>
                <w:szCs w:val="24"/>
              </w:rPr>
              <w:t xml:space="preserve">, 15,1.Газовая котельная № 21 РЕГИОНГАЗ-ИНВЕСТ АО ( ул. Зерноочистительная,22),Насосная № 14 МУП МО ГОРОД ИРБИТ "ВОДОКАНАЛ-СЕРВИС" (Дорожная 5),Садовое объединение «Мичуринец» (урочище «Сосновая роща»).Быт- ул. Зерноочистительная 2, 18, 18,б, 21, 24, 28,ул. Зерноочистительная 1,3,4,5,6,гараж,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сарайки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(2 ввода), 8,10,10-гараж,12,14,14 гараж,14а, №20 (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Буньков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). Автодром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Мотодом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МАУ (ул.Дорожная,6-</w:t>
            </w:r>
            <w:proofErr w:type="gramStart"/>
            <w:r w:rsidRPr="00A32B3E">
              <w:rPr>
                <w:rFonts w:ascii="Liberation Serif" w:hAnsi="Liberation Serif" w:cs="Liberation Serif"/>
                <w:szCs w:val="24"/>
              </w:rPr>
              <w:t>А)  Базовая</w:t>
            </w:r>
            <w:proofErr w:type="gramEnd"/>
            <w:r w:rsidRPr="00A32B3E">
              <w:rPr>
                <w:rFonts w:ascii="Liberation Serif" w:hAnsi="Liberation Serif" w:cs="Liberation Serif"/>
                <w:szCs w:val="24"/>
              </w:rPr>
              <w:t xml:space="preserve"> станция сотовой связи ООО «Екатеринбург-2000»(Дорожная 1-а)Быт- ул.Дорожная-3, 4, 16, 17, 19, 21, 23, 25, 29, 55, 57, 59  </w:t>
            </w:r>
          </w:p>
          <w:p w:rsidR="00CE4F62" w:rsidRPr="00403896" w:rsidRDefault="00406845" w:rsidP="00CE4F62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C22FC" w:rsidRPr="00403896" w:rsidRDefault="00C4456C" w:rsidP="00C4456C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C245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6B1E2F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</w:t>
            </w:r>
            <w:r w:rsidR="002C00E6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Ирбит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F62" w:rsidRDefault="00F16E0D" w:rsidP="00CE4F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E4F62">
              <w:rPr>
                <w:rFonts w:ascii="Times New Roman" w:hAnsi="Times New Roman"/>
              </w:rPr>
              <w:t>.06. 2026 с 09-00 до 17-00</w:t>
            </w:r>
          </w:p>
          <w:p w:rsidR="00094411" w:rsidRDefault="00094411" w:rsidP="002D658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55E" w:rsidRDefault="00F9155E" w:rsidP="00340E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DD40F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A29CF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8A29CF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</w:t>
            </w:r>
            <w:r w:rsidR="002F328F">
              <w:t xml:space="preserve"> </w:t>
            </w:r>
            <w:r w:rsidR="002F328F" w:rsidRPr="002F328F">
              <w:rPr>
                <w:rFonts w:ascii="Liberation Serif" w:hAnsi="Liberation Serif" w:cs="Liberation Serif"/>
              </w:rPr>
              <w:t xml:space="preserve">Мачехин Семен </w:t>
            </w:r>
            <w:r w:rsidR="002D6583" w:rsidRPr="002F328F">
              <w:rPr>
                <w:rFonts w:ascii="Liberation Serif" w:hAnsi="Liberation Serif" w:cs="Liberation Serif"/>
              </w:rPr>
              <w:t>Андреевич,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2D6583">
      <w:headerReference w:type="default" r:id="rId6"/>
      <w:pgSz w:w="16838" w:h="11906" w:orient="landscape"/>
      <w:pgMar w:top="1560" w:right="567" w:bottom="426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0B6" w:rsidRDefault="00F000B6">
      <w:pPr>
        <w:spacing w:after="0" w:line="240" w:lineRule="auto"/>
      </w:pPr>
      <w:r>
        <w:separator/>
      </w:r>
    </w:p>
  </w:endnote>
  <w:endnote w:type="continuationSeparator" w:id="0">
    <w:p w:rsidR="00F000B6" w:rsidRDefault="00F0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0B6" w:rsidRDefault="00F00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00B6" w:rsidRDefault="00F0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F16E0D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7ED"/>
    <w:rsid w:val="00004E8F"/>
    <w:rsid w:val="0001011E"/>
    <w:rsid w:val="00013AF6"/>
    <w:rsid w:val="000818B8"/>
    <w:rsid w:val="00094411"/>
    <w:rsid w:val="000A3741"/>
    <w:rsid w:val="000B1ABB"/>
    <w:rsid w:val="000C1000"/>
    <w:rsid w:val="000E4AFD"/>
    <w:rsid w:val="000F1F95"/>
    <w:rsid w:val="00114F78"/>
    <w:rsid w:val="00117A7A"/>
    <w:rsid w:val="00131AE8"/>
    <w:rsid w:val="00135D4E"/>
    <w:rsid w:val="00142B19"/>
    <w:rsid w:val="00143333"/>
    <w:rsid w:val="0015277F"/>
    <w:rsid w:val="00152A2F"/>
    <w:rsid w:val="00174624"/>
    <w:rsid w:val="00187518"/>
    <w:rsid w:val="001A1E57"/>
    <w:rsid w:val="001B7EB8"/>
    <w:rsid w:val="001C7499"/>
    <w:rsid w:val="001E2009"/>
    <w:rsid w:val="001F4468"/>
    <w:rsid w:val="00233708"/>
    <w:rsid w:val="00267125"/>
    <w:rsid w:val="002979DA"/>
    <w:rsid w:val="002C00E6"/>
    <w:rsid w:val="002C726D"/>
    <w:rsid w:val="002D6583"/>
    <w:rsid w:val="002D6893"/>
    <w:rsid w:val="002E4F06"/>
    <w:rsid w:val="002F328F"/>
    <w:rsid w:val="00303AE8"/>
    <w:rsid w:val="00323737"/>
    <w:rsid w:val="003266EE"/>
    <w:rsid w:val="00340E13"/>
    <w:rsid w:val="003654F2"/>
    <w:rsid w:val="00393199"/>
    <w:rsid w:val="003A2BBF"/>
    <w:rsid w:val="003D7A79"/>
    <w:rsid w:val="003F648E"/>
    <w:rsid w:val="00403896"/>
    <w:rsid w:val="00403E83"/>
    <w:rsid w:val="00406845"/>
    <w:rsid w:val="00411D07"/>
    <w:rsid w:val="00414D93"/>
    <w:rsid w:val="00417EF0"/>
    <w:rsid w:val="004302FE"/>
    <w:rsid w:val="0043254C"/>
    <w:rsid w:val="004334AB"/>
    <w:rsid w:val="004361E5"/>
    <w:rsid w:val="00461CD8"/>
    <w:rsid w:val="00462E77"/>
    <w:rsid w:val="004A2C31"/>
    <w:rsid w:val="004B6AD3"/>
    <w:rsid w:val="004C0076"/>
    <w:rsid w:val="004E20D4"/>
    <w:rsid w:val="004E5A90"/>
    <w:rsid w:val="004F0234"/>
    <w:rsid w:val="0050787D"/>
    <w:rsid w:val="00541103"/>
    <w:rsid w:val="00553226"/>
    <w:rsid w:val="00573383"/>
    <w:rsid w:val="005B4B65"/>
    <w:rsid w:val="005C22FC"/>
    <w:rsid w:val="005D3B93"/>
    <w:rsid w:val="0061082B"/>
    <w:rsid w:val="006109A5"/>
    <w:rsid w:val="00617508"/>
    <w:rsid w:val="00634A87"/>
    <w:rsid w:val="0063770C"/>
    <w:rsid w:val="006437FF"/>
    <w:rsid w:val="00653399"/>
    <w:rsid w:val="00662154"/>
    <w:rsid w:val="0067617A"/>
    <w:rsid w:val="00687995"/>
    <w:rsid w:val="006B1E2F"/>
    <w:rsid w:val="006B48A5"/>
    <w:rsid w:val="006C52DB"/>
    <w:rsid w:val="006F5C40"/>
    <w:rsid w:val="0070030E"/>
    <w:rsid w:val="00715A60"/>
    <w:rsid w:val="00763702"/>
    <w:rsid w:val="007675A9"/>
    <w:rsid w:val="00775D27"/>
    <w:rsid w:val="00795D27"/>
    <w:rsid w:val="007C4306"/>
    <w:rsid w:val="007F64C0"/>
    <w:rsid w:val="007F7E5D"/>
    <w:rsid w:val="008271F7"/>
    <w:rsid w:val="00837B17"/>
    <w:rsid w:val="00843089"/>
    <w:rsid w:val="0085469B"/>
    <w:rsid w:val="00865E0B"/>
    <w:rsid w:val="00866E53"/>
    <w:rsid w:val="0087513B"/>
    <w:rsid w:val="00884F73"/>
    <w:rsid w:val="00886D96"/>
    <w:rsid w:val="00890C52"/>
    <w:rsid w:val="008A29CF"/>
    <w:rsid w:val="00901F30"/>
    <w:rsid w:val="00915725"/>
    <w:rsid w:val="0091643B"/>
    <w:rsid w:val="0095288B"/>
    <w:rsid w:val="0095719F"/>
    <w:rsid w:val="00960B29"/>
    <w:rsid w:val="00961A10"/>
    <w:rsid w:val="009662F8"/>
    <w:rsid w:val="00980FC2"/>
    <w:rsid w:val="009C0741"/>
    <w:rsid w:val="009C1FC8"/>
    <w:rsid w:val="009C2D34"/>
    <w:rsid w:val="009D2091"/>
    <w:rsid w:val="009F0B77"/>
    <w:rsid w:val="009F50D2"/>
    <w:rsid w:val="00A231D7"/>
    <w:rsid w:val="00A32B3E"/>
    <w:rsid w:val="00A56A4D"/>
    <w:rsid w:val="00A66DCF"/>
    <w:rsid w:val="00A77292"/>
    <w:rsid w:val="00A7733E"/>
    <w:rsid w:val="00A917B8"/>
    <w:rsid w:val="00AA4FFF"/>
    <w:rsid w:val="00AF0B12"/>
    <w:rsid w:val="00B0028F"/>
    <w:rsid w:val="00B421DD"/>
    <w:rsid w:val="00B6653D"/>
    <w:rsid w:val="00BD6128"/>
    <w:rsid w:val="00BD7772"/>
    <w:rsid w:val="00BE7C3B"/>
    <w:rsid w:val="00C15BFC"/>
    <w:rsid w:val="00C24513"/>
    <w:rsid w:val="00C31CC3"/>
    <w:rsid w:val="00C34366"/>
    <w:rsid w:val="00C4049D"/>
    <w:rsid w:val="00C41967"/>
    <w:rsid w:val="00C42457"/>
    <w:rsid w:val="00C4456C"/>
    <w:rsid w:val="00C57B73"/>
    <w:rsid w:val="00C743CB"/>
    <w:rsid w:val="00C76046"/>
    <w:rsid w:val="00C81516"/>
    <w:rsid w:val="00C83525"/>
    <w:rsid w:val="00CC2304"/>
    <w:rsid w:val="00CC5442"/>
    <w:rsid w:val="00CD71A4"/>
    <w:rsid w:val="00CE4F62"/>
    <w:rsid w:val="00CF446B"/>
    <w:rsid w:val="00D07C9B"/>
    <w:rsid w:val="00D9264E"/>
    <w:rsid w:val="00D97747"/>
    <w:rsid w:val="00DA1587"/>
    <w:rsid w:val="00DD40FE"/>
    <w:rsid w:val="00E02F72"/>
    <w:rsid w:val="00E11826"/>
    <w:rsid w:val="00E407B7"/>
    <w:rsid w:val="00E76E79"/>
    <w:rsid w:val="00EB1351"/>
    <w:rsid w:val="00EB356B"/>
    <w:rsid w:val="00EC4821"/>
    <w:rsid w:val="00EE598D"/>
    <w:rsid w:val="00F000B6"/>
    <w:rsid w:val="00F14E07"/>
    <w:rsid w:val="00F15E30"/>
    <w:rsid w:val="00F16E0D"/>
    <w:rsid w:val="00F37633"/>
    <w:rsid w:val="00F529FE"/>
    <w:rsid w:val="00F53501"/>
    <w:rsid w:val="00F8050D"/>
    <w:rsid w:val="00F9155E"/>
    <w:rsid w:val="00F92AF9"/>
    <w:rsid w:val="00F9304F"/>
    <w:rsid w:val="00FC30B8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621C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26</cp:revision>
  <cp:lastPrinted>2020-10-02T08:12:00Z</cp:lastPrinted>
  <dcterms:created xsi:type="dcterms:W3CDTF">2024-10-14T08:48:00Z</dcterms:created>
  <dcterms:modified xsi:type="dcterms:W3CDTF">2026-06-16T09:56:00Z</dcterms:modified>
</cp:coreProperties>
</file>