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E183" w14:textId="77777777" w:rsidR="00494F9B" w:rsidRDefault="00494F9B" w:rsidP="00FB0894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</w:p>
    <w:p w14:paraId="272F863A" w14:textId="62CAC5AC" w:rsidR="004F4DB5" w:rsidRPr="005F6779" w:rsidRDefault="00682EB3" w:rsidP="00E441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0E3AC4" wp14:editId="5FD63D4B">
            <wp:extent cx="504000" cy="81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9337E" w14:textId="77777777" w:rsidR="00F14C4D" w:rsidRPr="005F6779" w:rsidRDefault="00F14C4D" w:rsidP="00F14C4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</w:t>
      </w: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198939EC" w14:textId="77777777" w:rsidR="00F14C4D" w:rsidRPr="005F6779" w:rsidRDefault="00F14C4D" w:rsidP="00F14C4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7DFE7FB0" w14:textId="3D38681E" w:rsidR="00C63A38" w:rsidRPr="005F6779" w:rsidRDefault="009831FE" w:rsidP="00E441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 xml:space="preserve"> </w:t>
      </w:r>
      <w:r w:rsidR="00335426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5A388E1F" w14:textId="77777777" w:rsidR="00C63A38" w:rsidRDefault="00C63A38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12997D9" w14:textId="77777777" w:rsidR="00FB0894" w:rsidRPr="005F6779" w:rsidRDefault="00FB0894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B12C1B" w14:textId="4C2C97DE" w:rsidR="00C63A38" w:rsidRPr="00CA3BAC" w:rsidRDefault="00825F8C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0791C">
        <w:rPr>
          <w:rFonts w:ascii="Liberation Serif" w:eastAsia="Times New Roman" w:hAnsi="Liberation Serif" w:cs="Liberation Serif"/>
          <w:sz w:val="26"/>
          <w:szCs w:val="26"/>
          <w:lang w:eastAsia="ru-RU"/>
        </w:rPr>
        <w:t>07</w:t>
      </w:r>
      <w:r w:rsidR="005B3959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364C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23235F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B3959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0137C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D0791C">
        <w:rPr>
          <w:rFonts w:ascii="Liberation Serif" w:eastAsia="Times New Roman" w:hAnsi="Liberation Serif" w:cs="Liberation Serif"/>
          <w:sz w:val="26"/>
          <w:szCs w:val="26"/>
          <w:lang w:eastAsia="ru-RU"/>
        </w:rPr>
        <w:t>92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06041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ПГ</w:t>
      </w:r>
      <w:r w:rsidR="00C63A38" w:rsidRPr="00CA3B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2494CB9" w14:textId="40B4123E" w:rsidR="00C63A38" w:rsidRPr="00CA3BAC" w:rsidRDefault="00CA3BAC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375BFBA2" w14:textId="77777777" w:rsidR="00A74D7F" w:rsidRDefault="00A74D7F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E04A95" w14:textId="77777777" w:rsidR="00FB0894" w:rsidRPr="00CA3BAC" w:rsidRDefault="00FB0894" w:rsidP="00E441C0">
      <w:pPr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E5ADF7B" w14:textId="77777777" w:rsidR="007945F4" w:rsidRDefault="00116AC9" w:rsidP="00F83401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Об утверждении регламента осуществления </w:t>
      </w:r>
      <w:r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мониторинга</w:t>
      </w:r>
      <w:r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с</w:t>
      </w:r>
      <w:r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остояния политических, социально-экономических и иных </w:t>
      </w:r>
      <w:r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п</w:t>
      </w:r>
      <w:r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роцессов, оказывающих влияние на ситуацию в области </w:t>
      </w:r>
      <w:r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п</w:t>
      </w:r>
      <w:r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ротиводействия терроризму на территории</w:t>
      </w:r>
      <w:r w:rsidR="00F14C4D" w:rsidRPr="00F14C4D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 </w:t>
      </w:r>
      <w:r w:rsidR="00F14C4D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Г</w:t>
      </w:r>
      <w:r w:rsidR="00F14C4D" w:rsidRPr="00F83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ородского округа </w:t>
      </w:r>
    </w:p>
    <w:p w14:paraId="288BE194" w14:textId="7F3C6E83" w:rsidR="00F83401" w:rsidRPr="00F83401" w:rsidRDefault="00F14C4D" w:rsidP="00F83401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«город Ирбит» Свердловской области</w:t>
      </w:r>
    </w:p>
    <w:p w14:paraId="5CD501D1" w14:textId="26711C21" w:rsidR="001F0712" w:rsidRPr="00CA3BAC" w:rsidRDefault="001F0712" w:rsidP="00CA3BA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CFB6CD" w14:textId="77777777" w:rsidR="005471E4" w:rsidRPr="00CA3BAC" w:rsidRDefault="005471E4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82E2F0" w14:textId="6053BCBD" w:rsidR="00335426" w:rsidRPr="00CA3BAC" w:rsidRDefault="00F83401" w:rsidP="00F834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В соответствии с </w:t>
      </w:r>
      <w:r w:rsidR="004D2AF0" w:rsidRPr="00364C83">
        <w:rPr>
          <w:rFonts w:ascii="Liberation Serif" w:eastAsia="Calibri" w:hAnsi="Liberation Serif" w:cs="Times New Roman"/>
          <w:sz w:val="26"/>
          <w:szCs w:val="26"/>
        </w:rPr>
        <w:t>Федеральным</w:t>
      </w:r>
      <w:r w:rsidR="00AE2196" w:rsidRPr="00364C83">
        <w:rPr>
          <w:rFonts w:ascii="Liberation Serif" w:eastAsia="Calibri" w:hAnsi="Liberation Serif" w:cs="Times New Roman"/>
          <w:sz w:val="26"/>
          <w:szCs w:val="26"/>
        </w:rPr>
        <w:t xml:space="preserve"> закон</w:t>
      </w:r>
      <w:r w:rsidR="004D2AF0" w:rsidRPr="00364C83">
        <w:rPr>
          <w:rFonts w:ascii="Liberation Serif" w:eastAsia="Calibri" w:hAnsi="Liberation Serif" w:cs="Times New Roman"/>
          <w:sz w:val="26"/>
          <w:szCs w:val="26"/>
        </w:rPr>
        <w:t>ом</w:t>
      </w:r>
      <w:r w:rsidR="00AE2196" w:rsidRPr="00364C83">
        <w:rPr>
          <w:rFonts w:ascii="Liberation Serif" w:eastAsia="Calibri" w:hAnsi="Liberation Serif" w:cs="Times New Roman"/>
          <w:sz w:val="26"/>
          <w:szCs w:val="26"/>
        </w:rPr>
        <w:t xml:space="preserve"> от 20 марта </w:t>
      </w:r>
      <w:r w:rsidR="001A71E6" w:rsidRPr="00364C83">
        <w:rPr>
          <w:rFonts w:ascii="Liberation Serif" w:eastAsia="Calibri" w:hAnsi="Liberation Serif" w:cs="Times New Roman"/>
          <w:sz w:val="26"/>
          <w:szCs w:val="26"/>
        </w:rPr>
        <w:t xml:space="preserve">2025 </w:t>
      </w:r>
      <w:r w:rsidR="00FB43F6">
        <w:rPr>
          <w:rFonts w:ascii="Liberation Serif" w:eastAsia="Calibri" w:hAnsi="Liberation Serif" w:cs="Times New Roman"/>
          <w:sz w:val="26"/>
          <w:szCs w:val="26"/>
        </w:rPr>
        <w:t xml:space="preserve">года </w:t>
      </w:r>
      <w:r w:rsidR="00AE2196" w:rsidRPr="00364C83">
        <w:rPr>
          <w:rFonts w:ascii="Liberation Serif" w:eastAsia="Calibri" w:hAnsi="Liberation Serif" w:cs="Times New Roman"/>
          <w:sz w:val="26"/>
          <w:szCs w:val="26"/>
        </w:rPr>
        <w:t>№ 33-ФЗ «</w:t>
      </w:r>
      <w:r w:rsidR="001A71E6" w:rsidRPr="00364C83">
        <w:rPr>
          <w:rFonts w:ascii="Liberation Serif" w:eastAsia="Calibri" w:hAnsi="Liberation Serif" w:cs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AE2196" w:rsidRPr="00364C83">
        <w:rPr>
          <w:rFonts w:ascii="Liberation Serif" w:eastAsia="Calibri" w:hAnsi="Liberation Serif" w:cs="Times New Roman"/>
          <w:sz w:val="26"/>
          <w:szCs w:val="26"/>
        </w:rPr>
        <w:t>единой системе публичной власти»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, Федеральным законом от 06 марта 2006 года № 35-ФЗ </w:t>
      </w:r>
      <w:r w:rsidR="00DF0219" w:rsidRPr="00364C83">
        <w:rPr>
          <w:rFonts w:ascii="Liberation Serif" w:eastAsia="Calibri" w:hAnsi="Liberation Serif" w:cs="Times New Roman"/>
          <w:sz w:val="26"/>
          <w:szCs w:val="26"/>
        </w:rPr>
        <w:t>«</w:t>
      </w:r>
      <w:r w:rsidRPr="00364C83">
        <w:rPr>
          <w:rFonts w:ascii="Liberation Serif" w:eastAsia="Calibri" w:hAnsi="Liberation Serif" w:cs="Times New Roman"/>
          <w:sz w:val="26"/>
          <w:szCs w:val="26"/>
        </w:rPr>
        <w:t>О противодействии терроризму</w:t>
      </w:r>
      <w:r w:rsidR="00DF0219" w:rsidRPr="00364C83">
        <w:rPr>
          <w:rFonts w:ascii="Liberation Serif" w:eastAsia="Calibri" w:hAnsi="Liberation Serif" w:cs="Times New Roman"/>
          <w:sz w:val="26"/>
          <w:szCs w:val="26"/>
        </w:rPr>
        <w:t>»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, регламентом осуществления </w:t>
      </w:r>
      <w:r w:rsidR="00A04EDB" w:rsidRPr="00364C83">
        <w:rPr>
          <w:rFonts w:ascii="Liberation Serif" w:eastAsia="Calibri" w:hAnsi="Liberation Serif" w:cs="Times New Roman"/>
          <w:sz w:val="26"/>
          <w:szCs w:val="26"/>
        </w:rPr>
        <w:t>мониторинга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состояния политических, социально-экономических и иных процессов, оказывающих влияние на ситуацию в области противодействия терроризму</w:t>
      </w:r>
      <w:r w:rsidR="00F90D48" w:rsidRPr="00364C83">
        <w:rPr>
          <w:rFonts w:ascii="Liberation Serif" w:eastAsia="Calibri" w:hAnsi="Liberation Serif" w:cs="Times New Roman"/>
          <w:sz w:val="26"/>
          <w:szCs w:val="26"/>
        </w:rPr>
        <w:t>,</w:t>
      </w:r>
      <w:r w:rsidR="007945F4">
        <w:rPr>
          <w:rFonts w:ascii="Liberation Serif" w:eastAsia="Calibri" w:hAnsi="Liberation Serif" w:cs="Times New Roman"/>
          <w:sz w:val="26"/>
          <w:szCs w:val="26"/>
        </w:rPr>
        <w:t xml:space="preserve"> утвержденным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протоколом совместного заседания антитеррористической комиссии Свердловской области и оперативного штаба в Свердловской области № 3 </w:t>
      </w:r>
      <w:r w:rsidR="0006041D" w:rsidRPr="00364C83">
        <w:rPr>
          <w:rFonts w:ascii="Liberation Serif" w:eastAsia="Calibri" w:hAnsi="Liberation Serif" w:cs="Times New Roman"/>
          <w:sz w:val="26"/>
          <w:szCs w:val="26"/>
        </w:rPr>
        <w:t>от 23.08.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2019, </w:t>
      </w:r>
      <w:r w:rsidR="002C3C90" w:rsidRPr="00364C83">
        <w:rPr>
          <w:rFonts w:ascii="Liberation Serif" w:eastAsia="Calibri" w:hAnsi="Liberation Serif" w:cs="Times New Roman"/>
          <w:sz w:val="26"/>
          <w:szCs w:val="26"/>
        </w:rPr>
        <w:t>пунктом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15 </w:t>
      </w:r>
      <w:r w:rsidR="00364C83" w:rsidRPr="00364C83">
        <w:rPr>
          <w:rFonts w:ascii="Liberation Serif" w:eastAsia="Calibri" w:hAnsi="Liberation Serif" w:cs="Times New Roman"/>
          <w:sz w:val="26"/>
          <w:szCs w:val="26"/>
        </w:rPr>
        <w:t>раздела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Pr="00364C83">
        <w:rPr>
          <w:rFonts w:ascii="Liberation Serif" w:eastAsia="Calibri" w:hAnsi="Liberation Serif" w:cs="Times New Roman"/>
          <w:sz w:val="26"/>
          <w:szCs w:val="26"/>
          <w:lang w:val="en-US"/>
        </w:rPr>
        <w:t>IV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протокола совместного заседания антитеррористической комиссии в Свердловской области и оперативного штаба в Свердловской области </w:t>
      </w:r>
      <w:r w:rsidR="00A04EDB" w:rsidRPr="00364C83">
        <w:rPr>
          <w:rFonts w:ascii="Liberation Serif" w:eastAsia="Calibri" w:hAnsi="Liberation Serif" w:cs="Times New Roman"/>
          <w:sz w:val="26"/>
          <w:szCs w:val="26"/>
        </w:rPr>
        <w:t xml:space="preserve">№ </w:t>
      </w:r>
      <w:r w:rsidR="009A6C88" w:rsidRPr="00364C83">
        <w:rPr>
          <w:rFonts w:ascii="Liberation Serif" w:eastAsia="Calibri" w:hAnsi="Liberation Serif" w:cs="Times New Roman"/>
          <w:sz w:val="26"/>
          <w:szCs w:val="26"/>
        </w:rPr>
        <w:t>5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06041D" w:rsidRPr="00364C83">
        <w:rPr>
          <w:rFonts w:ascii="Liberation Serif" w:eastAsia="Calibri" w:hAnsi="Liberation Serif" w:cs="Times New Roman"/>
          <w:sz w:val="26"/>
          <w:szCs w:val="26"/>
        </w:rPr>
        <w:t>от 27.12.</w:t>
      </w:r>
      <w:r w:rsidRPr="00364C83">
        <w:rPr>
          <w:rFonts w:ascii="Liberation Serif" w:eastAsia="Calibri" w:hAnsi="Liberation Serif" w:cs="Times New Roman"/>
          <w:sz w:val="26"/>
          <w:szCs w:val="26"/>
        </w:rPr>
        <w:t>2022</w:t>
      </w:r>
      <w:r w:rsidR="008E5AF8" w:rsidRPr="00364C83">
        <w:rPr>
          <w:rFonts w:ascii="Liberation Serif" w:eastAsia="Calibri" w:hAnsi="Liberation Serif" w:cs="Times New Roman"/>
          <w:sz w:val="26"/>
          <w:szCs w:val="26"/>
        </w:rPr>
        <w:t xml:space="preserve">, </w:t>
      </w:r>
      <w:r w:rsidR="001056C2">
        <w:rPr>
          <w:rFonts w:ascii="Liberation Serif" w:eastAsia="Calibri" w:hAnsi="Liberation Serif" w:cs="Times New Roman"/>
          <w:sz w:val="26"/>
          <w:szCs w:val="26"/>
        </w:rPr>
        <w:t>пунктом</w:t>
      </w:r>
      <w:r w:rsidR="008E5AF8" w:rsidRPr="00364C83">
        <w:rPr>
          <w:rFonts w:ascii="Liberation Serif" w:eastAsia="Calibri" w:hAnsi="Liberation Serif" w:cs="Times New Roman"/>
          <w:sz w:val="26"/>
          <w:szCs w:val="26"/>
        </w:rPr>
        <w:t xml:space="preserve"> 4 </w:t>
      </w:r>
      <w:r w:rsidR="001056C2">
        <w:rPr>
          <w:rFonts w:ascii="Liberation Serif" w:eastAsia="Calibri" w:hAnsi="Liberation Serif" w:cs="Times New Roman"/>
          <w:sz w:val="26"/>
          <w:szCs w:val="26"/>
        </w:rPr>
        <w:t>раздела</w:t>
      </w:r>
      <w:r w:rsidR="008E5AF8" w:rsidRPr="00364C83">
        <w:rPr>
          <w:rFonts w:ascii="Liberation Serif" w:eastAsia="Calibri" w:hAnsi="Liberation Serif" w:cs="Times New Roman"/>
          <w:sz w:val="26"/>
          <w:szCs w:val="26"/>
        </w:rPr>
        <w:t xml:space="preserve"> IV протокола совместного заседания антитеррористической комиссии в Свердловской области и оперативного штаба в Свердловской области № 2 от 18.04.2023, </w:t>
      </w:r>
      <w:r w:rsidR="00F90D48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 2</w:t>
      </w:r>
      <w:r w:rsidR="007945F4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F90D48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</w:t>
      </w:r>
      <w:r w:rsidR="00F14C4D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става Городского округа «город Ирбит» Свердловской области</w:t>
      </w:r>
    </w:p>
    <w:p w14:paraId="7748E69A" w14:textId="251E4FAC" w:rsidR="00335426" w:rsidRPr="00CA3BAC" w:rsidRDefault="00F14C4D" w:rsidP="00335426">
      <w:pPr>
        <w:spacing w:after="0" w:line="240" w:lineRule="auto"/>
        <w:jc w:val="both"/>
        <w:rPr>
          <w:rFonts w:ascii="Liberation Serif" w:eastAsia="Calibri" w:hAnsi="Liberation Serif" w:cs="Times New Roman"/>
          <w:b/>
          <w:sz w:val="26"/>
          <w:szCs w:val="26"/>
        </w:rPr>
      </w:pPr>
      <w:r>
        <w:rPr>
          <w:rFonts w:ascii="Liberation Serif" w:eastAsia="Calibri" w:hAnsi="Liberation Serif" w:cs="Times New Roman"/>
          <w:b/>
          <w:sz w:val="26"/>
          <w:szCs w:val="26"/>
        </w:rPr>
        <w:t>ПОСТАНОВЛЯЮ</w:t>
      </w:r>
      <w:r w:rsidR="00335426" w:rsidRPr="00CA3BAC">
        <w:rPr>
          <w:rFonts w:ascii="Liberation Serif" w:eastAsia="Calibri" w:hAnsi="Liberation Serif" w:cs="Times New Roman"/>
          <w:b/>
          <w:sz w:val="26"/>
          <w:szCs w:val="26"/>
        </w:rPr>
        <w:t>:</w:t>
      </w:r>
    </w:p>
    <w:p w14:paraId="11EE7B14" w14:textId="5B659C43" w:rsidR="00F83401" w:rsidRPr="00F83401" w:rsidRDefault="00D10137" w:rsidP="00F834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1. </w:t>
      </w:r>
      <w:r w:rsidR="008777A1">
        <w:rPr>
          <w:rFonts w:ascii="Liberation Serif" w:eastAsia="Calibri" w:hAnsi="Liberation Serif" w:cs="Times New Roman"/>
          <w:sz w:val="26"/>
          <w:szCs w:val="26"/>
        </w:rPr>
        <w:t>Утвердить р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егламент осуществления </w:t>
      </w:r>
      <w:r w:rsidR="00A04EDB">
        <w:rPr>
          <w:rFonts w:ascii="Liberation Serif" w:eastAsia="Calibri" w:hAnsi="Liberation Serif" w:cs="Times New Roman"/>
          <w:sz w:val="26"/>
          <w:szCs w:val="26"/>
        </w:rPr>
        <w:t>мониторинга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 w:rsidR="00BB5307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  <w:r w:rsidR="00DF0219">
        <w:rPr>
          <w:rFonts w:ascii="Liberation Serif" w:eastAsia="Calibri" w:hAnsi="Liberation Serif" w:cs="Times New Roman"/>
          <w:sz w:val="26"/>
          <w:szCs w:val="26"/>
        </w:rPr>
        <w:t>«</w:t>
      </w:r>
      <w:r w:rsidR="00BB5307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DF0219">
        <w:rPr>
          <w:rFonts w:ascii="Liberation Serif" w:eastAsia="Calibri" w:hAnsi="Liberation Serif" w:cs="Times New Roman"/>
          <w:sz w:val="26"/>
          <w:szCs w:val="26"/>
        </w:rPr>
        <w:t>»</w:t>
      </w:r>
      <w:r w:rsidR="00BB5307"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  <w:r w:rsidR="00116AC9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(приложение </w:t>
      </w:r>
      <w:r w:rsidR="00DF0219">
        <w:rPr>
          <w:rFonts w:ascii="Liberation Serif" w:eastAsia="Calibri" w:hAnsi="Liberation Serif" w:cs="Times New Roman"/>
          <w:sz w:val="26"/>
          <w:szCs w:val="26"/>
        </w:rPr>
        <w:t>№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 1).</w:t>
      </w:r>
    </w:p>
    <w:p w14:paraId="04F46019" w14:textId="2ADB9B01" w:rsidR="00F83401" w:rsidRPr="00F83401" w:rsidRDefault="00BB5307" w:rsidP="00F834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2. </w:t>
      </w:r>
      <w:r w:rsidR="008777A1">
        <w:rPr>
          <w:rFonts w:ascii="Liberation Serif" w:eastAsia="Calibri" w:hAnsi="Liberation Serif" w:cs="Times New Roman"/>
          <w:sz w:val="26"/>
          <w:szCs w:val="26"/>
        </w:rPr>
        <w:t>Утвердить п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еречень показателей </w:t>
      </w:r>
      <w:r w:rsidR="00A04EDB">
        <w:rPr>
          <w:rFonts w:ascii="Liberation Serif" w:eastAsia="Calibri" w:hAnsi="Liberation Serif" w:cs="Times New Roman"/>
          <w:sz w:val="26"/>
          <w:szCs w:val="26"/>
        </w:rPr>
        <w:t>мониторинга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  <w:r w:rsidR="00DF0219">
        <w:rPr>
          <w:rFonts w:ascii="Liberation Serif" w:eastAsia="Calibri" w:hAnsi="Liberation Serif" w:cs="Times New Roman"/>
          <w:sz w:val="26"/>
          <w:szCs w:val="26"/>
        </w:rPr>
        <w:t>«</w:t>
      </w:r>
      <w:r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DF0219">
        <w:rPr>
          <w:rFonts w:ascii="Liberation Serif" w:eastAsia="Calibri" w:hAnsi="Liberation Serif" w:cs="Times New Roman"/>
          <w:sz w:val="26"/>
          <w:szCs w:val="26"/>
        </w:rPr>
        <w:t>»</w:t>
      </w:r>
      <w:r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  <w:r w:rsidR="00116AC9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(приложение </w:t>
      </w:r>
      <w:r w:rsidR="00DF0219">
        <w:rPr>
          <w:rFonts w:ascii="Liberation Serif" w:eastAsia="Calibri" w:hAnsi="Liberation Serif" w:cs="Times New Roman"/>
          <w:sz w:val="26"/>
          <w:szCs w:val="26"/>
        </w:rPr>
        <w:t>№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 xml:space="preserve"> 2).</w:t>
      </w:r>
    </w:p>
    <w:p w14:paraId="688B7D5A" w14:textId="77777777" w:rsidR="00F666A8" w:rsidRDefault="0060137C" w:rsidP="00F666A8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3. </w:t>
      </w:r>
      <w:r w:rsidR="00F90D48">
        <w:rPr>
          <w:rFonts w:ascii="Liberation Serif" w:eastAsia="Calibri" w:hAnsi="Liberation Serif" w:cs="Times New Roman"/>
          <w:sz w:val="26"/>
          <w:szCs w:val="26"/>
        </w:rPr>
        <w:t xml:space="preserve">Возложить </w:t>
      </w:r>
      <w:r w:rsidR="00F90D48" w:rsidRPr="004328CE">
        <w:rPr>
          <w:rFonts w:ascii="Liberation Serif" w:eastAsia="Calibri" w:hAnsi="Liberation Serif" w:cs="Times New Roman"/>
          <w:sz w:val="26"/>
          <w:szCs w:val="26"/>
        </w:rPr>
        <w:t xml:space="preserve">на </w:t>
      </w:r>
      <w:r w:rsidR="00F90D48">
        <w:rPr>
          <w:rFonts w:ascii="Liberation Serif" w:eastAsia="Calibri" w:hAnsi="Liberation Serif" w:cs="Times New Roman"/>
          <w:sz w:val="26"/>
          <w:szCs w:val="26"/>
        </w:rPr>
        <w:t>начальника отдела гражданской защиты и общественной безопасности администрации Городского округа «город Ирбит» Свердловской области</w:t>
      </w:r>
      <w:r w:rsidR="00F90D48" w:rsidRPr="004328CE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2C189F">
        <w:rPr>
          <w:rFonts w:ascii="Liberation Serif" w:eastAsia="Calibri" w:hAnsi="Liberation Serif" w:cs="Times New Roman"/>
          <w:sz w:val="26"/>
          <w:szCs w:val="26"/>
        </w:rPr>
        <w:t>о</w:t>
      </w:r>
      <w:r w:rsidR="004328CE" w:rsidRPr="004328CE">
        <w:rPr>
          <w:rFonts w:ascii="Liberation Serif" w:eastAsia="Calibri" w:hAnsi="Liberation Serif" w:cs="Times New Roman"/>
          <w:sz w:val="26"/>
          <w:szCs w:val="26"/>
        </w:rPr>
        <w:t xml:space="preserve">рганизацию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</w:t>
      </w:r>
      <w:r w:rsidR="004328C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F83401" w:rsidRPr="00F83401">
        <w:rPr>
          <w:rFonts w:ascii="Liberation Serif" w:eastAsia="Calibri" w:hAnsi="Liberation Serif" w:cs="Times New Roman"/>
          <w:sz w:val="26"/>
          <w:szCs w:val="26"/>
        </w:rPr>
        <w:t>.</w:t>
      </w:r>
    </w:p>
    <w:p w14:paraId="4E937775" w14:textId="2D10A55A" w:rsidR="00F83401" w:rsidRPr="00364C83" w:rsidRDefault="00A04EDB" w:rsidP="00364C83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64C83">
        <w:rPr>
          <w:rFonts w:ascii="Liberation Serif" w:eastAsia="Calibri" w:hAnsi="Liberation Serif" w:cs="Times New Roman"/>
          <w:sz w:val="26"/>
          <w:szCs w:val="26"/>
        </w:rPr>
        <w:lastRenderedPageBreak/>
        <w:t>4. </w:t>
      </w:r>
      <w:r w:rsidR="00F666A8" w:rsidRPr="00364C83">
        <w:rPr>
          <w:rFonts w:ascii="Liberation Serif" w:hAnsi="Liberation Serif"/>
          <w:sz w:val="26"/>
          <w:szCs w:val="26"/>
        </w:rPr>
        <w:t>Признать утратившими силу постановление главы Городского округа «город Ирбит» Свердловской области от 01.04.2026  № 42-ПГ «Об утверждении 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«город Ирбит» Свердловской области».</w:t>
      </w:r>
    </w:p>
    <w:p w14:paraId="0A5AAFDB" w14:textId="145B665F" w:rsidR="00F83401" w:rsidRPr="00F83401" w:rsidRDefault="007945F4" w:rsidP="00F834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5</w:t>
      </w:r>
      <w:r w:rsidR="00F83401" w:rsidRPr="00116AC9">
        <w:rPr>
          <w:rFonts w:ascii="Liberation Serif" w:eastAsia="Calibri" w:hAnsi="Liberation Serif" w:cs="Times New Roman"/>
          <w:sz w:val="26"/>
          <w:szCs w:val="26"/>
        </w:rPr>
        <w:t xml:space="preserve">. </w:t>
      </w:r>
      <w:r w:rsidR="00F90D48" w:rsidRPr="00F83401">
        <w:rPr>
          <w:rFonts w:ascii="Liberation Serif" w:eastAsia="Calibri" w:hAnsi="Liberation Serif" w:cs="Times New Roman"/>
          <w:sz w:val="26"/>
          <w:szCs w:val="26"/>
        </w:rPr>
        <w:t>Конт</w:t>
      </w:r>
      <w:r w:rsidR="00F90D48">
        <w:rPr>
          <w:rFonts w:ascii="Liberation Serif" w:eastAsia="Calibri" w:hAnsi="Liberation Serif" w:cs="Times New Roman"/>
          <w:sz w:val="26"/>
          <w:szCs w:val="26"/>
        </w:rPr>
        <w:t>роль за исполнением настоящего п</w:t>
      </w:r>
      <w:r w:rsidR="00F90D48" w:rsidRPr="00F83401">
        <w:rPr>
          <w:rFonts w:ascii="Liberation Serif" w:eastAsia="Calibri" w:hAnsi="Liberation Serif" w:cs="Times New Roman"/>
          <w:sz w:val="26"/>
          <w:szCs w:val="26"/>
        </w:rPr>
        <w:t>остановления оставляю за собой.</w:t>
      </w:r>
    </w:p>
    <w:p w14:paraId="41BC066C" w14:textId="0788D66B" w:rsidR="00335426" w:rsidRPr="00CA3BAC" w:rsidRDefault="007945F4" w:rsidP="00F834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6</w:t>
      </w:r>
      <w:r w:rsidR="00F666A8">
        <w:rPr>
          <w:rFonts w:ascii="Liberation Serif" w:eastAsia="Calibri" w:hAnsi="Liberation Serif" w:cs="Times New Roman"/>
          <w:sz w:val="26"/>
          <w:szCs w:val="26"/>
        </w:rPr>
        <w:t>. </w:t>
      </w:r>
      <w:r w:rsidR="00F90D48" w:rsidRPr="00116AC9">
        <w:rPr>
          <w:rFonts w:ascii="Liberation Serif" w:eastAsia="Times New Roman" w:hAnsi="Liberation Serif"/>
          <w:sz w:val="26"/>
          <w:szCs w:val="26"/>
          <w:lang w:eastAsia="ru-RU"/>
        </w:rPr>
        <w:t>Отделу организационной работы и документообеспечения администрации Городского округа «город Ирбит» Свердловской области разместить настоящее постановление на официальном сайте администрации Городского округа «город Ирбит» Свердловской области (</w:t>
      </w:r>
      <w:hyperlink r:id="rId10" w:history="1">
        <w:r w:rsidR="00F90D48" w:rsidRPr="00116AC9">
          <w:rPr>
            <w:rFonts w:ascii="Liberation Serif" w:eastAsia="Times New Roman" w:hAnsi="Liberation Serif"/>
            <w:color w:val="0000FF" w:themeColor="hyperlink"/>
            <w:sz w:val="26"/>
            <w:szCs w:val="26"/>
            <w:u w:val="single"/>
            <w:lang w:eastAsia="ru-RU"/>
          </w:rPr>
          <w:t>www.moirbit.ru</w:t>
        </w:r>
      </w:hyperlink>
      <w:r w:rsidR="00F90D48" w:rsidRPr="00116AC9">
        <w:rPr>
          <w:rFonts w:ascii="Liberation Serif" w:eastAsia="Times New Roman" w:hAnsi="Liberation Serif"/>
          <w:sz w:val="26"/>
          <w:szCs w:val="26"/>
          <w:lang w:eastAsia="ru-RU"/>
        </w:rPr>
        <w:t>).</w:t>
      </w:r>
    </w:p>
    <w:p w14:paraId="654F45E8" w14:textId="77777777" w:rsidR="00335426" w:rsidRDefault="00335426" w:rsidP="0033542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5D248D" w14:textId="77777777" w:rsidR="00116AC9" w:rsidRPr="00CA3BAC" w:rsidRDefault="00116AC9" w:rsidP="0033542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C37B06" w14:textId="77777777" w:rsidR="00787709" w:rsidRPr="00CA3BAC" w:rsidRDefault="00335426" w:rsidP="00335426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Глава </w:t>
      </w:r>
      <w:r w:rsidRPr="00CA3BAC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</w:p>
    <w:p w14:paraId="1D52B825" w14:textId="1C699BD8" w:rsidR="00335426" w:rsidRPr="00CA3BAC" w:rsidRDefault="00DF0219" w:rsidP="00335426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«</w:t>
      </w:r>
      <w:r w:rsidR="00335426" w:rsidRPr="00CA3BAC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>
        <w:rPr>
          <w:rFonts w:ascii="Liberation Serif" w:eastAsia="Calibri" w:hAnsi="Liberation Serif" w:cs="Times New Roman"/>
          <w:sz w:val="26"/>
          <w:szCs w:val="26"/>
        </w:rPr>
        <w:t>»</w:t>
      </w:r>
      <w:r w:rsidR="00335426" w:rsidRPr="00CA3BAC"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  <w:r w:rsidR="00335426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</w:t>
      </w:r>
      <w:r w:rsidR="00787709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="00787709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  <w:r w:rsidR="00335426" w:rsidRPr="00CA3BAC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4EE8F035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541278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55710B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DE789B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C5A255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F1706C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B729509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CC3DC8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6AEE61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47FF70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1F63CC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446978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8EEAB3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CEA128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0943FE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820D30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040C0D4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F32866A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5B8505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0AFC09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73E2B3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CCC96A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57BFED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6AA775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A734D4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A296A2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579BB18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0B2D1C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CE5727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F22DB0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CF8D75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729726" w14:textId="77777777" w:rsidR="00BB5307" w:rsidRDefault="00BB5307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7D3AC4B" w14:textId="12FF9106" w:rsidR="007616C2" w:rsidRDefault="007616C2" w:rsidP="00E91FA2">
      <w:pPr>
        <w:tabs>
          <w:tab w:val="left" w:pos="489"/>
          <w:tab w:val="left" w:pos="1418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AD0937" w14:textId="77777777" w:rsidR="00364C83" w:rsidRDefault="00364C83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25A513" w14:textId="54478DDD" w:rsidR="00335426" w:rsidRPr="00364C83" w:rsidRDefault="00335426" w:rsidP="00335426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1</w:t>
      </w:r>
    </w:p>
    <w:p w14:paraId="603A77AF" w14:textId="388EE25B" w:rsidR="00335426" w:rsidRPr="00364C83" w:rsidRDefault="00335426" w:rsidP="00335426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</w:t>
      </w:r>
      <w:r w:rsidR="0032007B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главы</w:t>
      </w:r>
      <w:r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  <w:r w:rsidR="00DF0219" w:rsidRPr="00364C83">
        <w:rPr>
          <w:rFonts w:ascii="Liberation Serif" w:eastAsia="Calibri" w:hAnsi="Liberation Serif" w:cs="Times New Roman"/>
          <w:sz w:val="26"/>
          <w:szCs w:val="26"/>
        </w:rPr>
        <w:t>«</w:t>
      </w:r>
      <w:r w:rsidRPr="00364C83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DF0219" w:rsidRPr="00364C83">
        <w:rPr>
          <w:rFonts w:ascii="Liberation Serif" w:eastAsia="Calibri" w:hAnsi="Liberation Serif" w:cs="Times New Roman"/>
          <w:sz w:val="26"/>
          <w:szCs w:val="26"/>
        </w:rPr>
        <w:t>»</w:t>
      </w:r>
      <w:r w:rsidRPr="00364C83"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</w:p>
    <w:p w14:paraId="3E0E4DBD" w14:textId="0147EECF" w:rsidR="00335426" w:rsidRPr="00CA3BAC" w:rsidRDefault="00335426" w:rsidP="00335426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D0791C">
        <w:rPr>
          <w:rFonts w:ascii="Liberation Serif" w:eastAsia="Times New Roman" w:hAnsi="Liberation Serif" w:cs="Times New Roman"/>
          <w:sz w:val="26"/>
          <w:szCs w:val="26"/>
          <w:lang w:eastAsia="ru-RU"/>
        </w:rPr>
        <w:t>07</w:t>
      </w:r>
      <w:r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364C83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июля</w:t>
      </w:r>
      <w:r w:rsidR="0060137C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2026</w:t>
      </w:r>
      <w:r w:rsidR="00D0791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92</w:t>
      </w:r>
      <w:r w:rsidR="0006041D" w:rsidRPr="00364C83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45C92B58" w14:textId="77777777" w:rsidR="00335426" w:rsidRPr="00CA3BAC" w:rsidRDefault="00335426" w:rsidP="0033542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190A715" w14:textId="77777777" w:rsidR="00335426" w:rsidRPr="00CA3BAC" w:rsidRDefault="00335426" w:rsidP="0033542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BBE5634" w14:textId="77777777" w:rsidR="00BB5307" w:rsidRPr="003E22DA" w:rsidRDefault="00BB5307" w:rsidP="00BB5307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РЕГЛАМЕНТ </w:t>
      </w:r>
    </w:p>
    <w:p w14:paraId="27966C7D" w14:textId="77777777" w:rsidR="007945F4" w:rsidRDefault="00AA4A83" w:rsidP="003E22D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осуществления мониторинга состояния политических, социально-</w:t>
      </w:r>
    </w:p>
    <w:p w14:paraId="02CC5D19" w14:textId="77777777" w:rsidR="007945F4" w:rsidRDefault="00AA4A83" w:rsidP="003E22D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экономических</w:t>
      </w:r>
      <w:r w:rsidR="007945F4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 </w:t>
      </w: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 и иных процессов, оказывающих влияние на ситуацию</w:t>
      </w:r>
    </w:p>
    <w:p w14:paraId="3835CE03" w14:textId="77777777" w:rsidR="007945F4" w:rsidRDefault="00AA4A83" w:rsidP="003E22D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 в области противодействия терроризму на территории </w:t>
      </w:r>
    </w:p>
    <w:p w14:paraId="24E84D17" w14:textId="73B08C81" w:rsidR="00BB5307" w:rsidRPr="003E22DA" w:rsidRDefault="00AA4A83" w:rsidP="003E22D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7EE222F3" w14:textId="77777777" w:rsidR="00BB5307" w:rsidRPr="003E22DA" w:rsidRDefault="00BB5307" w:rsidP="00BB5307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4463BBF0" w14:textId="0BA7A6A7" w:rsidR="00BB5307" w:rsidRPr="003E22DA" w:rsidRDefault="00BB5307" w:rsidP="00BB530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Глава 1. </w:t>
      </w:r>
      <w:r w:rsidR="00F90D48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Общие п</w:t>
      </w:r>
      <w:r w:rsidR="00F90D48"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оложения</w:t>
      </w:r>
      <w:r w:rsidR="00F90D48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412DC32C" w14:textId="77777777" w:rsidR="00BB5307" w:rsidRPr="003E22DA" w:rsidRDefault="00BB5307" w:rsidP="00BB5307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13A558C9" w14:textId="0EBF6256" w:rsidR="00BB5307" w:rsidRPr="003E22DA" w:rsidRDefault="00F90D48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Настоящим р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егламентом, разработанным в соответствии с </w:t>
      </w:r>
      <w:r w:rsidR="000C0B3E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Федеральным законом от 20 марта 2025 </w:t>
      </w:r>
      <w:r w:rsidR="00FB43F6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="000C0B3E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Федеральным </w:t>
      </w:r>
      <w:hyperlink r:id="rId11" w:history="1">
        <w:r w:rsidR="00BB5307" w:rsidRPr="00FB43F6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</w:hyperlink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FB43F6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06 марта 2006 года 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35-ФЗ 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противодействии терроризму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hyperlink r:id="rId12" w:history="1">
        <w:r w:rsidR="00BB5307" w:rsidRPr="00FB43F6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Указом</w:t>
        </w:r>
      </w:hyperlink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Президента Росс</w:t>
      </w:r>
      <w:r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ийской Федерации от 15 февраля 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2006</w:t>
      </w:r>
      <w:r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116 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мерах по противодействию терроризму</w:t>
      </w:r>
      <w:r w:rsidR="00DF0219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регламентом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осуществления </w:t>
      </w:r>
      <w:r w:rsidR="00AA4A83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ониторинга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состояния политических, социально-экономических и иных процессов, оказывающих влияние на ситуацию в области противодействия терроризму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утверж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денным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протоколом совместного заседания антитеррористической комиссии Свердловской области и оперативного штаба в</w:t>
      </w:r>
      <w:r w:rsidR="00AA4A83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№ 3 от 23.08.</w:t>
      </w:r>
      <w:r w:rsidR="00FB43F6">
        <w:rPr>
          <w:rFonts w:ascii="Liberation Serif" w:eastAsia="Times New Roman" w:hAnsi="Liberation Serif" w:cs="Times New Roman"/>
          <w:sz w:val="26"/>
          <w:szCs w:val="26"/>
          <w:lang w:eastAsia="ru-RU"/>
        </w:rPr>
        <w:t>2019 года,</w:t>
      </w:r>
      <w:r w:rsidR="00460375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пунктом 15 </w:t>
      </w:r>
      <w:r w:rsidR="00871E76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раздела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IV протокола совместного заседания антитеррористической комиссии в Свердловской области и оперативного штаба в Свердловской области 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9A6C88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AA4A83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27.12.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2022</w:t>
      </w:r>
      <w:r w:rsidR="00871E76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пунктом</w:t>
      </w:r>
      <w:r w:rsidR="007945F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4</w:t>
      </w:r>
      <w:r w:rsidR="00871E76" w:rsidRPr="00871E7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71E76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раздела</w:t>
      </w:r>
      <w:r w:rsidR="00871E76" w:rsidRPr="00871E7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IV протокола совместного заседания антитеррористической комиссии в Свердловской области и оперативного штаба в Свердловской области № 2 от 18.04.2023</w:t>
      </w:r>
      <w:r w:rsidR="007945F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устанавливаются цели, задачи и организация проведения </w:t>
      </w:r>
      <w:r w:rsidR="00AA4A83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ониторинга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ситуации состояния политических, социально-экономических и иных процессов, оказывающих влияние </w:t>
      </w:r>
      <w:r w:rsidR="00A57140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ситуацию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области противодействия терроризму на территории</w:t>
      </w:r>
      <w:r w:rsidR="00A57140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области.</w:t>
      </w:r>
    </w:p>
    <w:p w14:paraId="494BDCC7" w14:textId="371EC71E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Мониторинг состояния общественно-политических, социально-экономических и иных процессов, происходящих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оказывающих влияние на ситуацию в области проти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водействия терроризму (далее - М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ониторинг), представляет собой систему мероприятий по сбору, изучению, анализу и оценке информации о состоянии общественно-политических, социально-экономических и иных процессов, происходящих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используемой в дальнейшем для выявления причин, условий и факторов, оказывающих дестабилизирующее влияние на обстановку в Городском округе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и способствующих возникновению и развитию проявлений терроризма. </w:t>
      </w:r>
    </w:p>
    <w:p w14:paraId="7E619C40" w14:textId="07D8672D" w:rsidR="00BB5307" w:rsidRPr="003E22DA" w:rsidRDefault="00A04EDB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3. 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Целью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является своевременное выявление причин и условий, способствующих проявлениям терроризма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области. </w:t>
      </w:r>
    </w:p>
    <w:p w14:paraId="01B43AEA" w14:textId="19FC1C11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Результаты 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используются для выработки предложений по устранению этих причин и условий в рамках планирования антитеррористической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деятельности, вынесения актуальных вопросов на заседания антитеррористической комиссии в Городском округе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(далее - Комиссия), а также корректировки проводимой деятельности в области профилактики терроризма. </w:t>
      </w:r>
    </w:p>
    <w:p w14:paraId="7A44D9A1" w14:textId="31A82554" w:rsidR="00BB5307" w:rsidRPr="003E22DA" w:rsidRDefault="00A04EDB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5. 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Мониторинг проводится территориальными органами федеральных органов исполнительной власти, исполнительными органами государственной власти Свердловской области, органами местного самоуправления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организациями и объединениями, а также гражданами, оказывающими содействие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осуществлении антитеррористических мероприятий 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органам государственной власти и органам местного самоуправления, с целью своевременного принятия упреждающих мер по противодействию возможным угрозам проявления терроризма и подготовки предложений Национального антитеррористического комитета (далее - НАК) по формированию государственной политики, совершенствованию нормативно-правового регулирования в области профилактики терроризма, минимизации и (или) ликвидации его проявлений. </w:t>
      </w:r>
    </w:p>
    <w:p w14:paraId="3E5DDF4A" w14:textId="231A0421" w:rsidR="00BB5307" w:rsidRPr="003E22DA" w:rsidRDefault="00A04EDB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6. 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Организация и проведение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осуществляются Комиссией в рамках обеспечения информационно-аналитического противодействия терроризму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области. </w:t>
      </w:r>
    </w:p>
    <w:p w14:paraId="324BF6B8" w14:textId="77777777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2744CCB5" w14:textId="374D1FAC" w:rsidR="00BB5307" w:rsidRPr="003E22DA" w:rsidRDefault="00BB5307" w:rsidP="00965B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Глава 2. </w:t>
      </w:r>
      <w:r w:rsidR="00F90D48" w:rsidRPr="003E22DA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Задачи Мониторинга</w:t>
      </w:r>
      <w:r w:rsidR="00F90D48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156E09C2" w14:textId="77777777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39790E53" w14:textId="38E161F8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7. Проведение 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направлено на решение следующих задач: </w:t>
      </w:r>
    </w:p>
    <w:p w14:paraId="74275E7D" w14:textId="77777777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сбор, анализ и оценка объективной информации о: </w:t>
      </w:r>
    </w:p>
    <w:p w14:paraId="2560E789" w14:textId="625E977B" w:rsidR="00BB5307" w:rsidRPr="003E22DA" w:rsidRDefault="00A04EDB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-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политических, социально-экономических и иных процессах, оказывающих дестабилизирующее влияние на обстановку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способствующих проявлениям терроризма, а также фактическом состоянии антитеррористической защищенности (далее - АТЗ) потенциальных объектов террористических посягательств и мест массового пребывания людей (далее - ММПЛ); </w:t>
      </w:r>
    </w:p>
    <w:p w14:paraId="119F2BA5" w14:textId="11BCEB25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террористических угрозах и террористической активности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области; </w:t>
      </w:r>
    </w:p>
    <w:p w14:paraId="225A0740" w14:textId="1F8BD5BA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выявление причин и условий возникновения и распространения террористической деятельности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анализ проблемных вопросов в области противодействия терроризму; </w:t>
      </w:r>
    </w:p>
    <w:p w14:paraId="72D4DF77" w14:textId="518E8E77" w:rsidR="00BB5307" w:rsidRPr="003E22DA" w:rsidRDefault="00A04EDB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выработка субъектами Мониторинга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терроризма; </w:t>
      </w:r>
    </w:p>
    <w:p w14:paraId="6B8DC16D" w14:textId="0879325B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4) организация информацио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нного взаимодействия субъектов Мониторинга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в том числе обеспечение председателя и членов Комиссии достоверной систематизированной информацией о процессах, оказывающих влияние на ситуацию в области противодействия терроризму на территории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области; </w:t>
      </w:r>
    </w:p>
    <w:p w14:paraId="384273B3" w14:textId="152836B7" w:rsidR="00BB5307" w:rsidRPr="003E22DA" w:rsidRDefault="001504AE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5)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эффективности принимаемых мер по устранению причин и условий, способствующих проявлениям терроризма. </w:t>
      </w:r>
    </w:p>
    <w:p w14:paraId="685D72AA" w14:textId="3E07DDDC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8. В ходе </w:t>
      </w:r>
      <w:r w:rsidR="00A04EDB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эффективного решения поставленных задач в соответствии с рекомендациями НАК</w:t>
      </w:r>
      <w:r w:rsidR="006F0130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антитеррористической комиссии в Свердловской области,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Комиссией осуществляется сбор информации по следующим вопросам: </w:t>
      </w:r>
    </w:p>
    <w:p w14:paraId="6404DF63" w14:textId="44663F6E" w:rsidR="00BB5307" w:rsidRPr="003E22DA" w:rsidRDefault="001504AE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1)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итоги социально-экономического развития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в том числе денежные доходы населения, рынок труда, заработная плата. Влияние социально-экономических процессов на обстановку в области противодействия терроризму; </w:t>
      </w:r>
    </w:p>
    <w:p w14:paraId="29FACDEE" w14:textId="3C70F6B8" w:rsidR="00BB5307" w:rsidRPr="003E22DA" w:rsidRDefault="001504AE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2) 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уровень протестной активности населения (количество протестных акций и их участников, причины выступлений, организаторы, основные декларируемые цели и лозунги) и влияние протестного потенциала населения на террористическую активность в Городском округе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области; </w:t>
      </w:r>
    </w:p>
    <w:p w14:paraId="15BAEBB2" w14:textId="54B5B600" w:rsidR="00BB5307" w:rsidRPr="003E22DA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динамика численности населения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1504AE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терроризму; </w:t>
      </w:r>
    </w:p>
    <w:p w14:paraId="24BCF4B6" w14:textId="77777777" w:rsidR="00CC2A28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вовлеченность населения  в террористическую деятельность (в том числе количество возбужденных уголовных дел по статьям, предусматривающим ответственность за преступления террористической направленности, и число осужденных по ним, количество выехавших для участия в боевых действиях на стороне международных террористических организаций). </w:t>
      </w:r>
    </w:p>
    <w:p w14:paraId="234AFB54" w14:textId="0004B08E" w:rsidR="005F61BC" w:rsidRPr="003E22DA" w:rsidRDefault="00BB5307" w:rsidP="00A57140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Принимаемые меры по недопущению участия жителей Городского округа 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1504AE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деятельности международных террористических организаций</w:t>
      </w:r>
      <w:r w:rsidR="005F61BC" w:rsidRPr="003E22D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EF0C309" w14:textId="0E9878B2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hAnsi="Liberation Serif"/>
          <w:sz w:val="26"/>
          <w:szCs w:val="26"/>
        </w:rPr>
        <w:t>Изучение причин и условий, способствовавших вовлечению граждан в деятельность ячеек международных террористических организации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35771307" w14:textId="5D42FEBA" w:rsidR="00BB5307" w:rsidRPr="00FE1029" w:rsidRDefault="001504AE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5)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состояние межнациональных и межконфессиональных отношений. Наличие конфликтов, фактов пропаганды национальной, расовой и религиозной розни, их причины и организаторы. Деструктивная деятельность религиозных и иных групп и организаций, степень их вовлеченности в террористическую деятельность; </w:t>
      </w:r>
    </w:p>
    <w:p w14:paraId="3421B674" w14:textId="57FF600F" w:rsidR="00BB5307" w:rsidRPr="00FE1029" w:rsidRDefault="001504AE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6)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число граждан, прошедших обучение в зарубежных религиозных учебных организациях. Оценка эффективности мероприятий по их адаптации к деятельности в Городском округе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(в случае выявления у указанных лиц деструктивных идеологических установок); </w:t>
      </w:r>
    </w:p>
    <w:p w14:paraId="364AF5C4" w14:textId="77777777" w:rsidR="001504AE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7) 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(количество и виды проведенных профилактических мероприятий, число принявших в них участие лиц). Проблемы при организации адресной профилактической работы; </w:t>
      </w:r>
    </w:p>
    <w:p w14:paraId="15BAC9D8" w14:textId="00E7F353" w:rsidR="001504AE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1504A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состояние антитеррористической защищенности объектов (территорий) и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FE1029">
        <w:rPr>
          <w:rFonts w:ascii="Liberation Serif" w:hAnsi="Liberation Serif"/>
          <w:sz w:val="26"/>
          <w:szCs w:val="26"/>
        </w:rPr>
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31D8F078" w14:textId="1809F854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количество публикаций в печатных и электронных средствах массовой информации Городского округа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а также в тематических группах в социальных сетях (группы, посвященные жизни в регионе) об антитеррористической деятельности на территории Городского округа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области(в том числе негативного характера). Перечень основных тем, 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оценка обоснованности критических публикаций. Работа по созданию волонтерских молодежных кибердружин, принятые меры; </w:t>
      </w:r>
    </w:p>
    <w:p w14:paraId="6A8DFACA" w14:textId="22599264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оценка отношения населения к органам местного самоуправления в целом и к их деятельности в области противодействия терроризму и профилактики его проявлений, в том числе в средствах массовой информации, информационно-телекоммуникационной сети Интернет; </w:t>
      </w:r>
    </w:p>
    <w:p w14:paraId="63DB175C" w14:textId="62E13FBF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11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проблемные вопросы в правоприменительной практике и правовом регулировании в области профилактики терроризма, минимизации и (или) ликвидации последствий его проявлений; </w:t>
      </w:r>
    </w:p>
    <w:p w14:paraId="671C078D" w14:textId="22608615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проблемные вопросы разработки и реализации муниципальных программ, подпрограмм, федеральных, региональных и муниципальных планов, включающих мероприятия по профилактике терроризма, а также по минимизации и (или) ликвидации последствий его проявлений; </w:t>
      </w:r>
    </w:p>
    <w:p w14:paraId="395A91FA" w14:textId="2DB446D3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13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проблемные вопросы при организации и проведении на территории Городского округа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9C6CF4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мероприятий (конференций, круглых столов, семинаров, лекций, бесед) в области противодействия идеологии терроризма, в том числе с привлечением представителей гражданского общества; </w:t>
      </w:r>
    </w:p>
    <w:p w14:paraId="629EF0EB" w14:textId="562EB002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14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проблемы взаимодействия (в том числе информационного)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негативно влияющие на функционирование общегосударственной системы противодействия терроризму. Принятые меры по устранению этих проблем; </w:t>
      </w:r>
    </w:p>
    <w:p w14:paraId="068D640E" w14:textId="4AF6B937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15</w:t>
      </w:r>
      <w:r w:rsidR="001504A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количество сотрудников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в том числе прошедших обучение на соответствующих профильных курсах повышения квалификации. Проблемные вопросы в организации обучения таких сотрудников; </w:t>
      </w:r>
    </w:p>
    <w:p w14:paraId="79442A26" w14:textId="496B404A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16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эффективность исполнения поручений антитеррористической комиссии Свердловской области и результативность проводимой деятельности в области профилактики террористических проявлений; </w:t>
      </w:r>
    </w:p>
    <w:p w14:paraId="4711F56E" w14:textId="48488901" w:rsidR="00BB5307" w:rsidRPr="00FE1029" w:rsidRDefault="005F61B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17)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неисполненные решения антитеррористической комиссии Свердловской области, причины и принятые меры. </w:t>
      </w:r>
    </w:p>
    <w:p w14:paraId="17016018" w14:textId="743DCAAA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055747" w14:textId="2D13812D" w:rsidR="00BB5307" w:rsidRPr="00FE1029" w:rsidRDefault="00BB5307" w:rsidP="00965B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Глава 3. </w:t>
      </w:r>
      <w:r w:rsidR="00F90D48"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Принципы деятельности</w:t>
      </w:r>
      <w:r w:rsidR="00F90D48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90D48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по организации и проведению М</w:t>
      </w:r>
      <w:r w:rsidR="00F90D48"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ониторинга</w:t>
      </w:r>
      <w:r w:rsidR="00F90D48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14F1EEC0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2060F8D2" w14:textId="134DD5D4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9. Система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базируется на следующих принципах: </w:t>
      </w:r>
    </w:p>
    <w:p w14:paraId="43364530" w14:textId="70CFF18C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объективность - достоверность данных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беспристрастность и обоснованность выводов по результатам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402331A8" w14:textId="77777777" w:rsidR="00C46A21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системность - ведение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различных сферах жизнедеятельности на постоянной основе, периодичность сопоставления полученных результатов для выявления тенденций развития наблюдаемых процессов; </w:t>
      </w:r>
    </w:p>
    <w:p w14:paraId="1409256C" w14:textId="15E9DDB9" w:rsidR="00BB5307" w:rsidRPr="00FE1029" w:rsidRDefault="00C46A21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регулярность контроля за устранением выявленных причин, условий и факторов, способствующих проявлениям терроризма; </w:t>
      </w:r>
    </w:p>
    <w:p w14:paraId="37723A16" w14:textId="760FFA52" w:rsidR="00C46A21" w:rsidRDefault="00C46A21" w:rsidP="003E22D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4328C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комплексность - максимальный охват объектов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скоординированность деятельности субъектов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3DED51B0" w14:textId="4BFC7C41" w:rsidR="00BB5307" w:rsidRPr="00FE1029" w:rsidRDefault="00C46A21" w:rsidP="003E22D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5)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сочетание сбаланси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рованных взаимосвязанных научно-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обоснованных мер социально-экономического, информационно-пропагандистского, воспитательного, правового, организационного, технического и иного характера по устранению причин, условий и </w:t>
      </w:r>
      <w:r w:rsidR="003E22DA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факторов, оказывающих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дестабилизирующее влияние на обстановку в Городском округе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и способствующих проявлениям терроризма; </w:t>
      </w:r>
    </w:p>
    <w:p w14:paraId="1A1FF710" w14:textId="1464798C" w:rsidR="00C46A21" w:rsidRDefault="00C46A21" w:rsidP="003E22D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 своевременность - оперативность выявления причин, условий и факторов, оказывающих негативное влияние на ситуацию в обла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сти противодействия терроризму;</w:t>
      </w:r>
    </w:p>
    <w:p w14:paraId="5463A248" w14:textId="626C106D" w:rsidR="00BB5307" w:rsidRPr="00FE1029" w:rsidRDefault="00C46A21" w:rsidP="003E22D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7) выработка предупредительно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noBreakHyphen/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профилактических мер по их устранению; предоставление данных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установленные сроки; </w:t>
      </w:r>
    </w:p>
    <w:p w14:paraId="0D5579BA" w14:textId="7FFE70F7" w:rsidR="00BB5307" w:rsidRPr="00FE1029" w:rsidRDefault="00C46A21" w:rsidP="003E22D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8)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законность - строгое и полное соблюдение в процессе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законодательства, безусловное последовательное соблюдение прав человека. </w:t>
      </w:r>
    </w:p>
    <w:p w14:paraId="232B98AF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5A8D2952" w14:textId="07160981" w:rsidR="00BB5307" w:rsidRPr="00FE1029" w:rsidRDefault="00BB5307" w:rsidP="00F411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Глава 4. </w:t>
      </w:r>
      <w:r w:rsidR="00F90D48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Организационная с</w:t>
      </w:r>
      <w:r w:rsidR="00F90D48"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труктура Мониторинга</w:t>
      </w:r>
      <w:r w:rsidR="00F90D48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74770E05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1661D0DA" w14:textId="5D2CADBD" w:rsidR="00BB5307" w:rsidRPr="00FE1029" w:rsidRDefault="003265AD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10. 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Объектами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являются общественно-политические, социально-экономические и иные процессы, происходящие на территории Городского округа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оказывающие влияние на ситуацию в </w:t>
      </w:r>
      <w:r w:rsidR="006128F1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области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противодействия терроризму. </w:t>
      </w:r>
    </w:p>
    <w:p w14:paraId="4195F890" w14:textId="495C2833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11. Субъектами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являются: </w:t>
      </w:r>
    </w:p>
    <w:p w14:paraId="316D7D16" w14:textId="51418110" w:rsidR="00BB5307" w:rsidRPr="00FE1029" w:rsidRDefault="0068432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Отдел в городе </w:t>
      </w:r>
      <w:r w:rsidR="003265AD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Артемовский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Управления Федеральной службы безопасности Российской Федерации по Свердловской области (по согласованию); </w:t>
      </w:r>
    </w:p>
    <w:p w14:paraId="3BAE9FBA" w14:textId="3A390C93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Межмуниципальный отдел Министерства внутренних дел России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3265AD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Ирбитский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(по согласованию); </w:t>
      </w:r>
    </w:p>
    <w:p w14:paraId="5029E885" w14:textId="1E328D5F" w:rsidR="009C6CF4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4328C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Ирбитский отдел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 (по согласованию); </w:t>
      </w:r>
    </w:p>
    <w:p w14:paraId="75BC7B18" w14:textId="16120487" w:rsidR="009C6CF4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4) Администрация Городского округа «город Ирбит» Свердловской области</w:t>
      </w:r>
      <w:r w:rsidR="006128F1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53269D4" w14:textId="179BA925" w:rsidR="00BB5307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5) Управление культуры, физической культуры и спорта Городского округа «город Ирбит» Свердловской области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4908FD01" w14:textId="53C6DD7B" w:rsidR="009C6CF4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6) Управление образованием Городского округа «город Ирбит» Свердловской области (по согласованию); </w:t>
      </w:r>
    </w:p>
    <w:p w14:paraId="6B722B6E" w14:textId="1CD37080" w:rsidR="00BB5307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7D218C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Государственное казенное учреждение службы занятости населения Свердловской области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3265AD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Ирбитский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центр занятости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(по согласованию); </w:t>
      </w:r>
    </w:p>
    <w:p w14:paraId="15F8FF5E" w14:textId="6E5C866E" w:rsidR="00BB5307" w:rsidRPr="00FE1029" w:rsidRDefault="009C6CF4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7D218C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) </w:t>
      </w:r>
      <w:r w:rsidR="004328C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Антитеррористическая комиссия Городского округа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4328CE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области.</w:t>
      </w:r>
    </w:p>
    <w:p w14:paraId="75495831" w14:textId="75E7E40B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Сбор и представление информации в Комиссию осуществляют субъекты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пределах своей компетенции. </w:t>
      </w:r>
    </w:p>
    <w:p w14:paraId="19C94418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5945FC99" w14:textId="177BBEDC" w:rsidR="00BB5307" w:rsidRPr="00FE1029" w:rsidRDefault="00BB5307" w:rsidP="00965B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 xml:space="preserve">Глава 5. </w:t>
      </w:r>
      <w:r w:rsidR="00F90D48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Организация п</w:t>
      </w:r>
      <w:r w:rsidR="00F90D48" w:rsidRPr="00FE1029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роведения Мониторинга</w:t>
      </w:r>
      <w:r w:rsidR="00F90D48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6CF8560B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  </w:t>
      </w:r>
    </w:p>
    <w:p w14:paraId="0E09C362" w14:textId="42E63BC2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12. 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Мониторинг проводится Комиссией путем получения информационно-аналитических материалов о ситуации в сфере противодействия терроризму от субъектов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279942EC" w14:textId="255AD32C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13. Материалы предоставляются субъектами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основании запросов Комиссии по формам, разрабатываемым Комиссией, с указанием статистических сведений и изложением информационных материалов, раскрывающих вопросы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Мониторинга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Сроки представления информации устанавливаются Комиссией в соответствующих запросах. </w:t>
      </w:r>
    </w:p>
    <w:p w14:paraId="3DA913AD" w14:textId="4DD1A147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14. 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Представляемые информационно-аналитические материалы должны содержать: </w:t>
      </w:r>
    </w:p>
    <w:p w14:paraId="1A64B9AE" w14:textId="2CCB8410" w:rsidR="00BB5307" w:rsidRPr="00FE1029" w:rsidRDefault="0068432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складывающейся на территории Городского округа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9C6CF4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обстановки, прогноз ее развития с учетом угрозообразующих факторов в области противодействия терроризму, а также краткую характеристику состояния преступности в данной сфере; </w:t>
      </w:r>
    </w:p>
    <w:p w14:paraId="2533F5EB" w14:textId="19488330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2)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перечень принятых в указанный период на муниципальном уровне нормативных правовых актов антитеррористической направленности; </w:t>
      </w:r>
    </w:p>
    <w:p w14:paraId="556E0A91" w14:textId="7E8A054F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сведения о принятых и реализуемых в отчетном периоде в Городском округе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мероприятиях целевых программ по противодействию (профилактике) терроризму с указанием: </w:t>
      </w:r>
    </w:p>
    <w:p w14:paraId="7998407A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объема запланированных финансовых средств для реализации программных мероприятий и источников финансирования; </w:t>
      </w:r>
    </w:p>
    <w:p w14:paraId="60EE866C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перечня реализуемых мероприятий и фактического объема выделенных финансовых средств; </w:t>
      </w:r>
    </w:p>
    <w:p w14:paraId="39A7D20C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результатов реализации программных мероприятий; </w:t>
      </w:r>
    </w:p>
    <w:p w14:paraId="7631F704" w14:textId="4AB587C9" w:rsidR="00BB5307" w:rsidRPr="00FE1029" w:rsidRDefault="0068432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4)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сведения о реализации мероприятий по укреплению антитеррористической защищенности потенциальных объектов диверсионно-террористических устремлений (критически важных объектов, потенциально опасных объектов, объектов жизнеобеспечения и мест массового пребывания людей, расположенных на территориях муниципальных образований) с указанием: </w:t>
      </w:r>
    </w:p>
    <w:p w14:paraId="75DE3A6D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общего количества объектов каждой категории; </w:t>
      </w:r>
    </w:p>
    <w:p w14:paraId="6974700A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количества паспортизированных критически важных объектов и потенциально опасных объектов; </w:t>
      </w:r>
    </w:p>
    <w:p w14:paraId="32FB26FF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количества паспортизированных мест с массовым пребыванием людей; </w:t>
      </w:r>
    </w:p>
    <w:p w14:paraId="6813C5AC" w14:textId="050B5E2A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-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количества проведенных проверок и обследований состояния антитеррористической защищенности и выявленных недостатков; </w:t>
      </w:r>
    </w:p>
    <w:p w14:paraId="59934ACC" w14:textId="2CD8922E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-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принятых контрольными и надзорными органами мер реагирования, вынесенных предписаний, представлений, актов привлечения к административной ответственности должностных лиц; </w:t>
      </w:r>
    </w:p>
    <w:p w14:paraId="02A962DC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мероприятий по устранению вскрытых недостатков; </w:t>
      </w:r>
    </w:p>
    <w:p w14:paraId="374230DE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5) мероприятия по координации деятельности Комиссии: </w:t>
      </w:r>
    </w:p>
    <w:p w14:paraId="01598F2B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 проведенных заседаниях Комиссии; </w:t>
      </w:r>
    </w:p>
    <w:p w14:paraId="63D618EB" w14:textId="02C557F8" w:rsidR="00BB5307" w:rsidRPr="00FE1029" w:rsidRDefault="007D218C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-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подготовке сотрудников Комиссии по вопросам организации антитеррористической деятельности; </w:t>
      </w:r>
    </w:p>
    <w:p w14:paraId="2786E756" w14:textId="78F6FDCB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6) сведения о ходе реализации решений </w:t>
      </w:r>
      <w:r w:rsidR="006128F1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антитеррористической комиссии в Свердловской области и оперативного штаба в Свердловской области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7D6585C3" w14:textId="668D1C8B" w:rsidR="00BB5307" w:rsidRPr="00FE1029" w:rsidRDefault="0068432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7)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информацию о ходе реализации решений антитеррористической комиссии Свердловской области, положительном опыте и существующих проблемах; </w:t>
      </w:r>
    </w:p>
    <w:p w14:paraId="3AC97A88" w14:textId="6A509A6B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8) сведения о деятельности рабочих групп, созданных при Комиссии в Городском округе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области; </w:t>
      </w:r>
    </w:p>
    <w:p w14:paraId="5E6E9470" w14:textId="5276AF0B" w:rsidR="00BB5307" w:rsidRPr="00FE1029" w:rsidRDefault="0068432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9)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информацию о мероприятиях, проведенных во взаимодействии с оперативными группами в Городском округе 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F0219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области; </w:t>
      </w:r>
    </w:p>
    <w:p w14:paraId="53416F24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10) предложения по совершенствованию антитеррористической деятельности; </w:t>
      </w:r>
    </w:p>
    <w:p w14:paraId="1051ABD8" w14:textId="77777777" w:rsidR="00BB5307" w:rsidRPr="00FE1029" w:rsidRDefault="00BB5307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11) иную информацию о деятельности Комиссии, не включенную в предыдущие пункты. </w:t>
      </w:r>
    </w:p>
    <w:p w14:paraId="7969869A" w14:textId="77777777" w:rsidR="007D218C" w:rsidRPr="00FE1029" w:rsidRDefault="00684327" w:rsidP="007D21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15. 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Информационно-аналитические материалы могут содержать результаты научных исследований и социологических опросов, в ходе которых выявлены факторы, оказывающие дестабилизирующее воздействие на ситуацию в сфере противодействия терроризму: диаграммы, схемы, таблицы и иные иллюстрационные материалы. </w:t>
      </w:r>
    </w:p>
    <w:p w14:paraId="154787CF" w14:textId="4B55603D" w:rsidR="007D218C" w:rsidRPr="00FE1029" w:rsidRDefault="007D218C" w:rsidP="007D21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16. Документы,    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</w:t>
      </w: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держащие     сведения       ограниченного          использования, </w:t>
      </w:r>
    </w:p>
    <w:p w14:paraId="5F1ABB8E" w14:textId="7431DE7F" w:rsidR="00BB5307" w:rsidRPr="00FE1029" w:rsidRDefault="007D218C" w:rsidP="007D218C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направляются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Комиссию с соблюдением установленного порядка представления данной информации. </w:t>
      </w:r>
    </w:p>
    <w:p w14:paraId="1F9A1359" w14:textId="59865479" w:rsidR="00BB5307" w:rsidRPr="00FE1029" w:rsidRDefault="003C29D8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17. 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Субъекты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несут ответственность за своевременность, объективность, полноту и качество представляемой информации. </w:t>
      </w:r>
    </w:p>
    <w:p w14:paraId="74E51239" w14:textId="6E45FFF6" w:rsidR="00BB5307" w:rsidRPr="00FE1029" w:rsidRDefault="003C29D8" w:rsidP="00A571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18. 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результатам </w:t>
      </w:r>
      <w:r w:rsidR="00A04EDB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Мониторинга</w:t>
      </w:r>
      <w:r w:rsidR="00BB5307"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Комиссией осуществляется подготовка информационно-аналитических материалов, которые представляются на заседаниях Комиссии. </w:t>
      </w:r>
    </w:p>
    <w:p w14:paraId="50F050B0" w14:textId="15E18CA2" w:rsidR="00D9150C" w:rsidRPr="00FE1029" w:rsidRDefault="00CC2A28" w:rsidP="00D915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19. По итогам рассмотрения результатов Мониторинга Комиссией вырабатываются меры по устранению причин и условий, способствующих проявлениям терроризма на территории Городского округа «город Ирбит» Свердловской области. </w:t>
      </w:r>
    </w:p>
    <w:p w14:paraId="1063DE22" w14:textId="1D280E65" w:rsidR="00CC2A28" w:rsidRPr="003E22DA" w:rsidRDefault="00CC2A28" w:rsidP="00CC2A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E1029">
        <w:rPr>
          <w:rFonts w:ascii="Liberation Serif" w:eastAsia="Times New Roman" w:hAnsi="Liberation Serif" w:cs="Times New Roman"/>
          <w:sz w:val="26"/>
          <w:szCs w:val="26"/>
          <w:lang w:eastAsia="ru-RU"/>
        </w:rPr>
        <w:t>20. Субъекты Мониторинга обеспечивают системное использование полученных в ходе Мониторинга результатов для корректировки имеющихся планов работы и муниципальных программ (подпрограмм) по направлениям деятельности в части включения в них мероприятий по противодействию идеологии терроризма, а также внесения соответствующих изменений в планы работы, планы проведения адресной профилактической работы.</w:t>
      </w:r>
    </w:p>
    <w:p w14:paraId="7BA57AC3" w14:textId="77777777" w:rsidR="00335426" w:rsidRPr="00A04EDB" w:rsidRDefault="00335426" w:rsidP="00D9150C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663807B" w14:textId="77777777" w:rsidR="00335426" w:rsidRPr="00A04EDB" w:rsidRDefault="00335426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0244A90F" w14:textId="77777777" w:rsidR="00335426" w:rsidRPr="00A04EDB" w:rsidRDefault="00335426" w:rsidP="003354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F1644AC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553202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6C580F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7B0F6B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20B38CA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8E6AB5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A08CFA" w14:textId="77777777" w:rsidR="00335426" w:rsidRPr="00A04EDB" w:rsidRDefault="00335426" w:rsidP="00335426">
      <w:pPr>
        <w:tabs>
          <w:tab w:val="left" w:pos="489"/>
          <w:tab w:val="left" w:pos="1418"/>
        </w:tabs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4D29E3" w14:textId="77777777" w:rsidR="00335426" w:rsidRPr="00A04EDB" w:rsidRDefault="00335426" w:rsidP="00335426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6AD418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5795BB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17E7D3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2548AB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16198BF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2DA995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CF9CEF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C45491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BED0D0E" w14:textId="77777777" w:rsidR="00E8128A" w:rsidRPr="00A04EDB" w:rsidRDefault="00E8128A" w:rsidP="00787709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12186B" w14:textId="77777777" w:rsidR="00E8128A" w:rsidRPr="00A04EDB" w:rsidRDefault="00E8128A" w:rsidP="00E8128A">
      <w:pPr>
        <w:tabs>
          <w:tab w:val="left" w:pos="489"/>
          <w:tab w:val="left" w:pos="1418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869E57" w14:textId="77777777" w:rsidR="00F532A9" w:rsidRPr="00A04EDB" w:rsidRDefault="00F532A9" w:rsidP="00E8128A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07545D8" w14:textId="77777777" w:rsidR="00F532A9" w:rsidRPr="00A04EDB" w:rsidRDefault="00F532A9" w:rsidP="00E8128A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05724B" w14:textId="77777777" w:rsidR="00F532A9" w:rsidRPr="00A04EDB" w:rsidRDefault="00F532A9" w:rsidP="00E8128A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FE86C8" w14:textId="77777777" w:rsidR="00F532A9" w:rsidRPr="00A04EDB" w:rsidRDefault="00F532A9" w:rsidP="00E8128A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8570D5" w14:textId="77777777" w:rsidR="00F532A9" w:rsidRPr="00A04EDB" w:rsidRDefault="00F532A9" w:rsidP="00E8128A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AA61C" w14:textId="058D8548" w:rsidR="00335426" w:rsidRPr="00A04EDB" w:rsidRDefault="00335426" w:rsidP="0079594F">
      <w:pPr>
        <w:tabs>
          <w:tab w:val="left" w:pos="489"/>
          <w:tab w:val="left" w:pos="1418"/>
        </w:tabs>
        <w:spacing w:after="0" w:line="240" w:lineRule="auto"/>
        <w:ind w:firstLine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04ED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14:paraId="53934062" w14:textId="618E11C6" w:rsidR="00335426" w:rsidRPr="00A04EDB" w:rsidRDefault="00335426" w:rsidP="0079594F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5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постановлению </w:t>
      </w:r>
      <w:r w:rsidR="0032007B" w:rsidRPr="003D7510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главы</w:t>
      </w:r>
      <w:r w:rsidRPr="003D75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D7510">
        <w:rPr>
          <w:rFonts w:ascii="Liberation Serif" w:eastAsia="Calibri" w:hAnsi="Liberation Serif" w:cs="Times New Roman"/>
          <w:sz w:val="26"/>
          <w:szCs w:val="26"/>
        </w:rPr>
        <w:t xml:space="preserve">Городского округа </w:t>
      </w:r>
      <w:r w:rsidR="00DF0219" w:rsidRPr="003D7510">
        <w:rPr>
          <w:rFonts w:ascii="Liberation Serif" w:eastAsia="Calibri" w:hAnsi="Liberation Serif" w:cs="Times New Roman"/>
          <w:sz w:val="26"/>
          <w:szCs w:val="26"/>
        </w:rPr>
        <w:t>«</w:t>
      </w:r>
      <w:r w:rsidRPr="003D7510">
        <w:rPr>
          <w:rFonts w:ascii="Liberation Serif" w:eastAsia="Calibri" w:hAnsi="Liberation Serif" w:cs="Times New Roman"/>
          <w:sz w:val="26"/>
          <w:szCs w:val="26"/>
        </w:rPr>
        <w:t>город Ирбит</w:t>
      </w:r>
      <w:r w:rsidR="00DF0219" w:rsidRPr="003D7510">
        <w:rPr>
          <w:rFonts w:ascii="Liberation Serif" w:eastAsia="Calibri" w:hAnsi="Liberation Serif" w:cs="Times New Roman"/>
          <w:sz w:val="26"/>
          <w:szCs w:val="26"/>
        </w:rPr>
        <w:t>»</w:t>
      </w:r>
      <w:r w:rsidRPr="003D7510">
        <w:rPr>
          <w:rFonts w:ascii="Liberation Serif" w:eastAsia="Calibri" w:hAnsi="Liberation Serif" w:cs="Times New Roman"/>
          <w:sz w:val="26"/>
          <w:szCs w:val="26"/>
        </w:rPr>
        <w:t xml:space="preserve"> Свердловской области</w:t>
      </w:r>
    </w:p>
    <w:p w14:paraId="5319E2FE" w14:textId="62F9224B" w:rsidR="00335426" w:rsidRPr="00A04EDB" w:rsidRDefault="005471E4" w:rsidP="0079594F">
      <w:pPr>
        <w:tabs>
          <w:tab w:val="left" w:pos="489"/>
          <w:tab w:val="left" w:pos="1418"/>
        </w:tabs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04E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D0791C">
        <w:rPr>
          <w:rFonts w:ascii="Liberation Serif" w:eastAsia="Times New Roman" w:hAnsi="Liberation Serif" w:cs="Times New Roman"/>
          <w:sz w:val="26"/>
          <w:szCs w:val="26"/>
          <w:lang w:eastAsia="ru-RU"/>
        </w:rPr>
        <w:t>07</w:t>
      </w:r>
      <w:r w:rsidRPr="00A04E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3D751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июля</w:t>
      </w:r>
      <w:r w:rsidR="00335426" w:rsidRPr="00A04E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92D4D">
        <w:rPr>
          <w:rFonts w:ascii="Liberation Serif" w:eastAsia="Times New Roman" w:hAnsi="Liberation Serif" w:cs="Times New Roman"/>
          <w:sz w:val="26"/>
          <w:szCs w:val="26"/>
          <w:lang w:eastAsia="ru-RU"/>
        </w:rPr>
        <w:t>2026</w:t>
      </w:r>
      <w:r w:rsidR="00335426" w:rsidRPr="00A04E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 w:rsidR="00D0791C">
        <w:rPr>
          <w:rFonts w:ascii="Liberation Serif" w:eastAsia="Times New Roman" w:hAnsi="Liberation Serif" w:cs="Times New Roman"/>
          <w:sz w:val="26"/>
          <w:szCs w:val="26"/>
          <w:lang w:eastAsia="ru-RU"/>
        </w:rPr>
        <w:t>92</w:t>
      </w:r>
      <w:bookmarkStart w:id="0" w:name="_GoBack"/>
      <w:bookmarkEnd w:id="0"/>
      <w:r w:rsidR="0006041D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2325F9A0" w14:textId="77777777" w:rsidR="00335426" w:rsidRPr="00A04EDB" w:rsidRDefault="00335426" w:rsidP="0079594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02E63051" w14:textId="77777777" w:rsidR="00335426" w:rsidRPr="00A04EDB" w:rsidRDefault="00335426" w:rsidP="0079594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F48D2FC" w14:textId="77777777" w:rsidR="00BB5307" w:rsidRPr="00A04EDB" w:rsidRDefault="00BB5307" w:rsidP="0079594F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ПЕРЕЧЕНЬ </w:t>
      </w:r>
    </w:p>
    <w:p w14:paraId="57D2F2B3" w14:textId="4F3CE84C" w:rsidR="00BB5307" w:rsidRPr="00A04EDB" w:rsidRDefault="00F90D48" w:rsidP="0079594F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показателей </w:t>
      </w: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мониторинга</w:t>
      </w: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 состояния политических, </w:t>
      </w:r>
    </w:p>
    <w:p w14:paraId="52B59F42" w14:textId="53AC8C16" w:rsidR="00BB5307" w:rsidRPr="00A04EDB" w:rsidRDefault="00F90D48" w:rsidP="0079594F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социально-экономических и иных процессов, оказывающих </w:t>
      </w:r>
    </w:p>
    <w:p w14:paraId="1CAB85D7" w14:textId="5DD72BA3" w:rsidR="00BB5307" w:rsidRPr="00A04EDB" w:rsidRDefault="00F90D48" w:rsidP="0079594F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влияние на ситуацию в области противодействия терроризму </w:t>
      </w:r>
    </w:p>
    <w:p w14:paraId="7B3A3AEE" w14:textId="4D0A6B3E" w:rsidR="00BB5307" w:rsidRPr="00A04EDB" w:rsidRDefault="00F90D48" w:rsidP="0079594F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на территории Городского округа «город И</w:t>
      </w: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рбит»</w:t>
      </w: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 С</w:t>
      </w:r>
      <w:r w:rsidRPr="00A04EDB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вердловской области</w:t>
      </w:r>
    </w:p>
    <w:p w14:paraId="03F3B4A6" w14:textId="77777777" w:rsidR="00BB5307" w:rsidRPr="00A04EDB" w:rsidRDefault="00BB5307" w:rsidP="0079594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04E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5232"/>
        <w:gridCol w:w="3102"/>
      </w:tblGrid>
      <w:tr w:rsidR="00BB5307" w:rsidRPr="00A04EDB" w14:paraId="003FB702" w14:textId="77777777" w:rsidTr="00BB5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60545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Номер строки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4EE0C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D3539" w14:textId="08C57D7A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Субъекты </w:t>
            </w:r>
            <w:r w:rsid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Мониторинга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307" w:rsidRPr="00A04EDB" w14:paraId="11F1B625" w14:textId="77777777" w:rsidTr="00BB5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C7F66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04453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9E4F8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B5307" w:rsidRPr="00A04EDB" w14:paraId="44AB6204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557D4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6FDD5" w14:textId="64315268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Состояние социально-экономической обстановки в Городском округе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4DFD1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5307" w:rsidRPr="00A04EDB" w14:paraId="6377D920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C0E7D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4C5D8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Уровень доходов населения (руб.)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FA29" w14:textId="012FCF10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(далее - </w:t>
            </w:r>
            <w:r w:rsidR="005D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              г. Ирбит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B5307" w:rsidRPr="00A04EDB" w14:paraId="05FF9583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17F7D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903E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Факты задержки выплаты заработной платы (указываются предприятия без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5DC03" w14:textId="77777777" w:rsidR="006155D3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</w:p>
          <w:p w14:paraId="2EEE45FC" w14:textId="1CE6581A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12843405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78893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3BE7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Просроченная задолженность по выплате средств на заработную плату (руб.)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9CB89" w14:textId="77777777" w:rsidR="00E22CE6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</w:t>
            </w:r>
          </w:p>
          <w:p w14:paraId="4D09F837" w14:textId="1C49262A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73EED3AD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55B7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14CA2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Факты возникновения коллективных трудовых споров (указываются предприятия без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A7A3B" w14:textId="77777777" w:rsidR="00E22CE6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</w:t>
            </w:r>
          </w:p>
          <w:p w14:paraId="72E5C621" w14:textId="53121C09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3486F8F9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B7F1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ACAF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Уровень занятости населения по сравнению с аналогичным периодом прошлого года (%, повысился или понизился)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5BF3" w14:textId="77777777" w:rsidR="0079594F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Государственное казенное учреждение службы занятости населения Свердловской области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61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Ирбитский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центр занятости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(далее - ЦЗ)</w:t>
            </w:r>
          </w:p>
          <w:p w14:paraId="269B7291" w14:textId="2DAF4508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15367A38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A34B3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476C1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Уровень безработицы (отношение численности зарегистрированных безработных к численности экономически активного населения)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CA36D" w14:textId="349E4530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ЦЗ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341F69D4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B864A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1.7.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BDD0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Влияние социально-экономических процессов на обстановку в сфере противодействия терроризму (краткий анализ)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07B9" w14:textId="77777777" w:rsidR="00E22CE6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</w:t>
            </w:r>
          </w:p>
          <w:p w14:paraId="438DDB35" w14:textId="640E24F0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4A1D2FC8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BC13C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0DEC3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Оценка отношения населения к органам государственной власти и органам местного самоуправления, степень его протестной активности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E88A6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5307" w:rsidRPr="00A04EDB" w14:paraId="639F7F43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EDFA6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D4E6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проведенных публичных мероприятий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F01C9" w14:textId="77777777" w:rsidR="006155D3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  <w:r w:rsidR="0061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723D1E" w14:textId="29BCCA2B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162481D3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22599" w14:textId="12547AA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4CE1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проведенных протестных акций, митингов, шествий (с указанием выдвигаемых требований, в том числе политической направленности, и их участников)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7159A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B5307" w:rsidRPr="00A04EDB" w14:paraId="048E34F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3D11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47E9C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Влияние политического и протестного потенциала населения на террористическую активность (краткий анализ)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DA73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B5307" w:rsidRPr="00A04EDB" w14:paraId="379BDDD0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28A45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6F27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Динамика численности населения муниципального образования за счет внутренней и внешней миграции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0F32" w14:textId="605CA5CB" w:rsidR="00BB5307" w:rsidRPr="00A04EDB" w:rsidRDefault="003D7510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Межмуниципальный отдел Министерства внутренних дел России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5D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Ирбитский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(далее - МО МВД)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2D859B22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369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F8038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Основные группы мигрантов, их численность в процентном соотношении к постоянно проживающему населению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69D84" w14:textId="7B0C32D8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6FBC974E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3A7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8121D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прибывших иностранных граждан (с указанием стран)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BAF30" w14:textId="66D8CBC5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5738443C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877E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BC5DD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Места сосредоточения мигрантов, ориентировочная численность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287FF" w14:textId="3C1D997D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1D86CC50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EA2B7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5160D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Влияние миграционных процессов на обстановку в сфере противодействия терроризму (краткий анализ, с указанием отношения коренных жителей)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BED2E" w14:textId="4A30F058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0A05D27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8E14B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D7FC" w14:textId="091D145D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Вовлеченность населения 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</w:t>
            </w:r>
            <w:r w:rsidR="006223AE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террористическую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9AF1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D57E3" w:rsidRPr="00A04EDB" w14:paraId="53B74375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5885" w14:textId="38A3D178" w:rsidR="00AD57E3" w:rsidRPr="00A04EDB" w:rsidRDefault="00AD57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B045" w14:textId="7409AA1B" w:rsidR="00AD57E3" w:rsidRPr="00A04EDB" w:rsidRDefault="00AD57E3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61BC">
              <w:rPr>
                <w:rFonts w:ascii="Liberation Serif" w:hAnsi="Liberation Serif"/>
                <w:sz w:val="26"/>
                <w:szCs w:val="26"/>
              </w:rPr>
              <w:t>Изучение причин и условий, способствовавших вовлечению граждан в деятельность ячеек международных террористических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B9E" w14:textId="5C3BA66F" w:rsidR="00AD57E3" w:rsidRPr="00A04EDB" w:rsidRDefault="00AD57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МВД, о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тдел в городе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Артемовский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Управления Федеральной службы безопасности Российской Федерации по Свердловской области (далее - ФСБ)</w:t>
            </w:r>
            <w:r w:rsidR="00232EE3"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E5AF8" w:rsidRPr="00A04EDB" w14:paraId="54E94938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4577" w14:textId="6113A823" w:rsidR="008E5AF8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4.2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91E5" w14:textId="77777777" w:rsidR="008E5AF8" w:rsidRDefault="008E5AF8" w:rsidP="0022388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8E5AF8">
              <w:rPr>
                <w:rFonts w:ascii="Liberation Serif" w:hAnsi="Liberation Serif"/>
                <w:sz w:val="26"/>
                <w:szCs w:val="26"/>
              </w:rPr>
              <w:t>Изучение причин и условий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формирования на территории </w:t>
            </w:r>
            <w:r w:rsidRPr="008E5AF8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новых террористических угроз, связанных с деятельностью украинских спецслужб и националистических формирований, а также контингентов лиц на которых направлены антироссийская пропаганда и вербовочные устремления украинских радикалов</w:t>
            </w:r>
          </w:p>
          <w:p w14:paraId="57A4956F" w14:textId="5E5E409C" w:rsidR="0079594F" w:rsidRPr="005F61BC" w:rsidRDefault="0079594F" w:rsidP="0022388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E3A4" w14:textId="77777777" w:rsidR="0079594F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МВД, ФСБ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05ADCC" w14:textId="3B3A0889" w:rsidR="008E5AF8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307" w:rsidRPr="00A04EDB" w14:paraId="024DA66E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7DA94" w14:textId="1504C4AC" w:rsidR="00BB5307" w:rsidRPr="00A04EDB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4.3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90DD8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возбужденных уголовных дел по статьям, предусматривающим ответственность за преступления террористической направленности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0C82" w14:textId="3F205D9F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5CDAB67A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67D35" w14:textId="14580F62" w:rsidR="00BB5307" w:rsidRPr="00A04EDB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4.4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39105" w14:textId="77777777" w:rsidR="0079594F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Число осужденных по статьям, предусматривающим ответственность за преступления террористической направленности</w:t>
            </w:r>
          </w:p>
          <w:p w14:paraId="462E63C0" w14:textId="078F5EDC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59324" w14:textId="476EBC93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5B513D1A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3D76" w14:textId="09BADF01" w:rsidR="00BB5307" w:rsidRPr="00A04EDB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4.5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DBB39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выехавших для участия в боевых действиях на стороне международных террористических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3049" w14:textId="77777777" w:rsidR="0079594F" w:rsidRDefault="00AD57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МВД, ФСБ</w:t>
            </w:r>
          </w:p>
          <w:p w14:paraId="15A44E01" w14:textId="3757230F" w:rsidR="00BB5307" w:rsidRPr="00A04EDB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7B70C689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E5E3" w14:textId="6109D8DE" w:rsidR="00BB5307" w:rsidRPr="00A04EDB" w:rsidRDefault="008E5AF8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0E55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Принимаемые меры по недопущению участия жителей в деятельности международных террористических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8B551" w14:textId="77777777" w:rsidR="0079594F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МВД, ФСБ</w:t>
            </w:r>
          </w:p>
          <w:p w14:paraId="561B96B0" w14:textId="0E80A71E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4DB78EBF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D657D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B3FA8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Состояние межнациональных и межконфессиональных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5E24E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5307" w:rsidRPr="00A04EDB" w14:paraId="62BED6E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090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2607B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Факты пропаганды национальной, расовой и религиозной розни (с указанием причин и организаторов)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7D055" w14:textId="77777777" w:rsidR="0079594F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МВД, ФСБ </w:t>
            </w:r>
          </w:p>
          <w:p w14:paraId="10DBFE7E" w14:textId="7320540C" w:rsidR="00BB5307" w:rsidRPr="00A04EDB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0FEB428D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73F6C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8F478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Наличие религиозных групп и организаций деструктивной направленности, степень их вовлеченности в террористическую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54446" w14:textId="77777777" w:rsidR="0079594F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МВД, ФСБ</w:t>
            </w:r>
          </w:p>
          <w:p w14:paraId="55A75817" w14:textId="0E590B46" w:rsidR="00BB5307" w:rsidRPr="00A04EDB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307" w:rsidRPr="00A04EDB" w14:paraId="0544976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C6AE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6E889" w14:textId="3BCBE3C6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Число граждан, прошедших обучение в зарубежных религиозных учебных организациях. Оценка эффективности мероприятий по их адаптации к деятельности в Городском округе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 (в случае выявления у указанных лиц деструктивных идеологических установок)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227BE" w14:textId="77777777" w:rsidR="0079594F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ФСБ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569037A" w14:textId="188B570D" w:rsidR="006155D3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5D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</w:p>
          <w:p w14:paraId="37B3BC1E" w14:textId="08B73C63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</w:p>
        </w:tc>
      </w:tr>
      <w:tr w:rsidR="00BB5307" w:rsidRPr="00A04EDB" w14:paraId="1DF11852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10F5A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6CDBC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F5732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5307" w:rsidRPr="00A04EDB" w14:paraId="61530F46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EBEA1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41336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и виды проведенных профилактических мероприятий, число принявших в них участие лиц (молодежь)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C798" w14:textId="5341E350" w:rsidR="00BB5307" w:rsidRPr="00A04EDB" w:rsidRDefault="005D7D42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культуры, физической культуры и спорта 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(далее - УК)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области(далее -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УО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BB5307" w:rsidRPr="00A04EDB" w14:paraId="0EAC7760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D056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E6043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и виды проведенных профилактических мероприятий, число принявших в них участие лиц (лица, получившие религиозное, преимущественно исламское образование за рубежом; лица, отбывшие наказание за террористическую (экстремистскую) деятельность; члены семей лиц, причастных к террористической деятельности)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CF31" w14:textId="742FC473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МВД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3722C6D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C58EC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7.3.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C0E4F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Проблемы при организации адресной профилактической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DA57F" w14:textId="2F910A5C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5D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О, </w:t>
            </w:r>
            <w:r w:rsidR="005D7D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307" w:rsidRPr="00A04EDB" w14:paraId="411CD906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E771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5C2E0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Состояние антитеррористической защищенности объектов (территорий) и мест массового пребывания людей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71E9A3" w14:textId="77777777" w:rsidR="00BB5307" w:rsidRPr="00A04EDB" w:rsidRDefault="00BB5307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314BD" w:rsidRPr="00A04EDB" w14:paraId="3114F86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E879C" w14:textId="77777777" w:rsidR="006314BD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8.1.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A6529A3" w14:textId="77777777" w:rsidR="006314BD" w:rsidRPr="00A04EDB" w:rsidRDefault="006314BD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объектов, подлежащих антитеррористической защите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313B5" w14:textId="77777777" w:rsidR="00B03723" w:rsidRPr="00364C83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УО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5FB345F" w14:textId="50F7AF84" w:rsidR="006314BD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 г. Ирбит</w:t>
            </w:r>
          </w:p>
        </w:tc>
      </w:tr>
      <w:tr w:rsidR="006314BD" w:rsidRPr="00A04EDB" w14:paraId="5F190894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63BC" w14:textId="77777777" w:rsidR="006314BD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8.2.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20CE62" w14:textId="77777777" w:rsidR="006314BD" w:rsidRPr="00A04EDB" w:rsidRDefault="006314BD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категорированных/паспортизированных объектов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A4A15" w14:textId="77777777" w:rsidR="006314BD" w:rsidRPr="00A04EDB" w:rsidRDefault="006314BD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314BD" w:rsidRPr="00A04EDB" w14:paraId="7552D048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B06C2" w14:textId="77777777" w:rsidR="006314BD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8.3.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AEF1705" w14:textId="77777777" w:rsidR="006314BD" w:rsidRPr="00A04EDB" w:rsidRDefault="006314BD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Проведенные мероприятия, предусмотренные требованиями к АТЗ (количество)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2ECCA" w14:textId="77777777" w:rsidR="006314BD" w:rsidRPr="00A04EDB" w:rsidRDefault="006314BD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314BD" w:rsidRPr="00A04EDB" w14:paraId="7ACB80B1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748B" w14:textId="17E23989" w:rsidR="006314BD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FDD0C4" w14:textId="60F7EA53" w:rsidR="006314BD" w:rsidRPr="00A04EDB" w:rsidRDefault="006314BD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объектов (с названиями)</w:t>
            </w:r>
            <w:r w:rsidR="008401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 которых требуется актуализация паспорта безопасности в текущем году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1A2" w14:textId="77777777" w:rsidR="006314BD" w:rsidRPr="00A04EDB" w:rsidRDefault="006314BD" w:rsidP="0079594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B5307" w:rsidRPr="00A04EDB" w14:paraId="5312635C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D3E44" w14:textId="19E1824F" w:rsidR="00BB5307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8.5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A5D97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проверок объектов/выявленные недостатки/принятые меры по их устранению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54E1C" w14:textId="6E99F09E" w:rsidR="00BB5307" w:rsidRPr="00A04EDB" w:rsidRDefault="0002294E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Ирбитский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 вневедомственной охраны - филиал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федерального государственного казенного учреждения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3C29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вневедомственной охраны войск национальной гвардии Российской Федерации по Свердловской области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F61BC" w:rsidRPr="00A04EDB" w14:paraId="1E8FB867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423A" w14:textId="36C18C2C" w:rsidR="005F61BC" w:rsidRPr="00A04EDB" w:rsidRDefault="006314BD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8.6</w:t>
            </w:r>
            <w:r w:rsidR="005F61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9445" w14:textId="021D8451" w:rsidR="005F61BC" w:rsidRPr="0060137C" w:rsidRDefault="005F61BC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0137C">
              <w:rPr>
                <w:rFonts w:ascii="Liberation Serif" w:hAnsi="Liberation Serif"/>
                <w:sz w:val="24"/>
                <w:szCs w:val="24"/>
              </w:rPr>
      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F5CD" w14:textId="7DE5DCF0" w:rsidR="005F61BC" w:rsidRDefault="005F61BC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ФСБ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58F4ACCA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A9C70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02A44" w14:textId="3BCD454C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публикаций в печатных и электронных средствах массовой информации 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области, а также в тематических группах в социальных сетях (группы, посвященные жизни в регионе) об антитеррористической деятельности на территории 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</w:t>
            </w:r>
            <w:r w:rsidR="006013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том числе негативного характера). Перечень основных тем, оценка обоснованности критических публикаций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49124" w14:textId="77777777" w:rsidR="00D80124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ГО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</w:t>
            </w:r>
          </w:p>
          <w:p w14:paraId="49152D9A" w14:textId="5E44AB82" w:rsidR="00B03723" w:rsidRPr="00364C83" w:rsidRDefault="00232EE3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229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ФСБ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="00BB5307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9F2214E" w14:textId="4C83394C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 МВД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5307" w:rsidRPr="00A04EDB" w14:paraId="592C68E0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59A2C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86D31" w14:textId="1F80F58A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Оценка отношения населения к органам местного самоуправления в целом и к их деятельности в области противодействия терроризму и профилактики его проявлений, в том числе в средствах массовой информации, информационно-телекоммуникационной сети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Интернет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38503" w14:textId="77777777" w:rsidR="00D80124" w:rsidRDefault="0002294E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ГО 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00E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91B72A" w14:textId="11F0DB23" w:rsidR="00BB5307" w:rsidRPr="00A04EDB" w:rsidRDefault="0002294E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Ирбит, У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BB5307" w:rsidRPr="00A04EDB" w14:paraId="34C10B29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301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0DC16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Проблемные вопросы в правоприменительной практике и правовом регулировании в области профилактики терроризма, минимизации и (или) ликвидации последствий его проявлений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FEA7" w14:textId="5AC7BCDC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субъекты </w:t>
            </w:r>
            <w:r w:rsid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Мониторинга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366FFB26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5EA1A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2C8DA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Проблемные вопросы разработки и реализации муниципальных программ, подпрограмм, федеральных, региональных и муниципальных планов, включающих мероприятия по профилактике терроризма, а также по минимизации и (или) ликвидации последствий его проявлений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03221" w14:textId="3B9AC2F5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субъекты </w:t>
            </w:r>
            <w:r w:rsid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Мониторинга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78C0136F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2AE82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7290" w14:textId="2C2E5959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Проблемные вопросы при организации и проведении на территории Городского округа 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 Ирбит</w:t>
            </w:r>
            <w:r w:rsidR="00DF0219"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Свердловской области</w:t>
            </w:r>
            <w:r w:rsidR="000229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мероприятий (конференций, круглых столов, семинаров, лекций, бесед) в области противодействия идеологии терроризма, в том числе с привлечением представителей гражданского общества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0E723" w14:textId="760C4D83" w:rsidR="00BB5307" w:rsidRPr="00A04EDB" w:rsidRDefault="0002294E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МО МВД</w:t>
            </w:r>
            <w:r w:rsid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BB5307" w:rsidRPr="00A04EDB" w14:paraId="59076581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694D6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8DE57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Проблемы взаимодействия (в том числе информационного)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негативно влияющие на функционирование общегосударственной системы противодействия терроризму. Принятые меры по устранению этих проблем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682E" w14:textId="557D9F45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субъекты </w:t>
            </w:r>
            <w:r w:rsid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Мониторинга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3BA8E129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DF9EE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9E0CC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сотрудников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в том числе прошедших обучение на соответствующих профильных курсах повышения квалификации. Проблемные вопросы в организации обучения таких сотрудников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1DAEF" w14:textId="3EDE7771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субъекты </w:t>
            </w:r>
            <w:r w:rsid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Мониторинга</w:t>
            </w: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32EE3" w:rsidRPr="00232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B5307" w:rsidRPr="00A04EDB" w14:paraId="2DEB55A1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AFAB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A21CB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Эффективность исполнения поручений аппарата Комиссии и результативность проводимой деятельности в области профилактики террористических проявлений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F2717" w14:textId="7C09C90F" w:rsidR="00BB5307" w:rsidRPr="00A04EDB" w:rsidRDefault="009C6CF4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B5307" w:rsidRPr="00A04EDB" w14:paraId="704CD735" w14:textId="77777777" w:rsidTr="00223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C4C6" w14:textId="77777777" w:rsidR="00BB5307" w:rsidRPr="00A04EDB" w:rsidRDefault="00BB5307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BE1E" w14:textId="77777777" w:rsidR="00BB5307" w:rsidRPr="00A04EDB" w:rsidRDefault="00BB5307" w:rsidP="002238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4E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Неисполненные решения аппарата Комиссии, причины и принятые меры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F44BE" w14:textId="47FDC254" w:rsidR="00BB5307" w:rsidRPr="00A04EDB" w:rsidRDefault="009C6CF4" w:rsidP="007959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14:paraId="404245C0" w14:textId="77777777" w:rsidR="003426A5" w:rsidRPr="005F6779" w:rsidRDefault="003426A5" w:rsidP="0079594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3426A5" w:rsidRPr="005F6779" w:rsidSect="007945F4">
      <w:headerReference w:type="even" r:id="rId13"/>
      <w:headerReference w:type="default" r:id="rId14"/>
      <w:pgSz w:w="11909" w:h="16834"/>
      <w:pgMar w:top="568" w:right="567" w:bottom="1135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54C4A" w14:textId="77777777" w:rsidR="00BD16BB" w:rsidRDefault="00BD16BB" w:rsidP="00245639">
      <w:pPr>
        <w:spacing w:after="0" w:line="240" w:lineRule="auto"/>
      </w:pPr>
      <w:r>
        <w:separator/>
      </w:r>
    </w:p>
  </w:endnote>
  <w:endnote w:type="continuationSeparator" w:id="0">
    <w:p w14:paraId="30E4E47B" w14:textId="77777777" w:rsidR="00BD16BB" w:rsidRDefault="00BD16B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3D697" w14:textId="77777777" w:rsidR="00BD16BB" w:rsidRDefault="00BD16BB" w:rsidP="00245639">
      <w:pPr>
        <w:spacing w:after="0" w:line="240" w:lineRule="auto"/>
      </w:pPr>
      <w:r>
        <w:separator/>
      </w:r>
    </w:p>
  </w:footnote>
  <w:footnote w:type="continuationSeparator" w:id="0">
    <w:p w14:paraId="076951A1" w14:textId="77777777" w:rsidR="00BD16BB" w:rsidRDefault="00BD16BB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0877" w14:textId="77777777" w:rsidR="00F83401" w:rsidRDefault="00F83401" w:rsidP="00335426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ED8841D" w14:textId="77777777" w:rsidR="00F83401" w:rsidRDefault="00F834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322567"/>
      <w:docPartObj>
        <w:docPartGallery w:val="Page Numbers (Top of Page)"/>
        <w:docPartUnique/>
      </w:docPartObj>
    </w:sdtPr>
    <w:sdtEndPr/>
    <w:sdtContent>
      <w:p w14:paraId="153BF33F" w14:textId="7AC234BE" w:rsidR="007945F4" w:rsidRDefault="007945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1C">
          <w:rPr>
            <w:noProof/>
          </w:rPr>
          <w:t>14</w:t>
        </w:r>
        <w:r>
          <w:fldChar w:fldCharType="end"/>
        </w:r>
      </w:p>
    </w:sdtContent>
  </w:sdt>
  <w:p w14:paraId="5FD8FBA6" w14:textId="77777777" w:rsidR="00F83401" w:rsidRDefault="00F834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2DA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3F76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94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18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1D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0B3E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CB3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6C2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4DC2"/>
    <w:rsid w:val="001161BF"/>
    <w:rsid w:val="001162F5"/>
    <w:rsid w:val="001167F8"/>
    <w:rsid w:val="00116AC9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4AE"/>
    <w:rsid w:val="001508AD"/>
    <w:rsid w:val="001514E3"/>
    <w:rsid w:val="00152AD1"/>
    <w:rsid w:val="0015321A"/>
    <w:rsid w:val="001536CD"/>
    <w:rsid w:val="00154137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1E6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712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34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889"/>
    <w:rsid w:val="00223C74"/>
    <w:rsid w:val="00224801"/>
    <w:rsid w:val="002254C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2EE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20"/>
    <w:rsid w:val="0025265C"/>
    <w:rsid w:val="00252C83"/>
    <w:rsid w:val="0025303E"/>
    <w:rsid w:val="002537B9"/>
    <w:rsid w:val="00253880"/>
    <w:rsid w:val="00254980"/>
    <w:rsid w:val="00255266"/>
    <w:rsid w:val="002553C5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189F"/>
    <w:rsid w:val="002C2581"/>
    <w:rsid w:val="002C267E"/>
    <w:rsid w:val="002C2AC2"/>
    <w:rsid w:val="002C2E4D"/>
    <w:rsid w:val="002C2FC7"/>
    <w:rsid w:val="002C3C90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471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3FD7"/>
    <w:rsid w:val="00314A24"/>
    <w:rsid w:val="00315E45"/>
    <w:rsid w:val="00317D3A"/>
    <w:rsid w:val="00317D83"/>
    <w:rsid w:val="0032007B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4B95"/>
    <w:rsid w:val="0032527E"/>
    <w:rsid w:val="00325DB4"/>
    <w:rsid w:val="003265AD"/>
    <w:rsid w:val="00326F28"/>
    <w:rsid w:val="00327060"/>
    <w:rsid w:val="00327844"/>
    <w:rsid w:val="003279B6"/>
    <w:rsid w:val="00327CD4"/>
    <w:rsid w:val="00331CF5"/>
    <w:rsid w:val="0033209A"/>
    <w:rsid w:val="00332B7E"/>
    <w:rsid w:val="0033312E"/>
    <w:rsid w:val="003336A0"/>
    <w:rsid w:val="00333CD5"/>
    <w:rsid w:val="00333E07"/>
    <w:rsid w:val="00335426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49AD"/>
    <w:rsid w:val="00364C8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9D8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10"/>
    <w:rsid w:val="003D75FF"/>
    <w:rsid w:val="003D7A15"/>
    <w:rsid w:val="003D7B17"/>
    <w:rsid w:val="003D7DBB"/>
    <w:rsid w:val="003E00F4"/>
    <w:rsid w:val="003E112B"/>
    <w:rsid w:val="003E1F3A"/>
    <w:rsid w:val="003E22D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590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66E"/>
    <w:rsid w:val="00430EAA"/>
    <w:rsid w:val="00431F22"/>
    <w:rsid w:val="00431F36"/>
    <w:rsid w:val="0043245F"/>
    <w:rsid w:val="004328CE"/>
    <w:rsid w:val="00433A31"/>
    <w:rsid w:val="00433C5C"/>
    <w:rsid w:val="00433F1C"/>
    <w:rsid w:val="00434249"/>
    <w:rsid w:val="00434B16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BE5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37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057"/>
    <w:rsid w:val="0049461D"/>
    <w:rsid w:val="0049482D"/>
    <w:rsid w:val="00494F9B"/>
    <w:rsid w:val="004961E5"/>
    <w:rsid w:val="00496B6A"/>
    <w:rsid w:val="004975FC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11E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2AF0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606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1E4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EB2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5AD9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D4D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F8A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D42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1BC"/>
    <w:rsid w:val="005F6779"/>
    <w:rsid w:val="00600164"/>
    <w:rsid w:val="006009A8"/>
    <w:rsid w:val="00600AED"/>
    <w:rsid w:val="00600F5C"/>
    <w:rsid w:val="0060137C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8F1"/>
    <w:rsid w:val="00612936"/>
    <w:rsid w:val="00612A37"/>
    <w:rsid w:val="00614B48"/>
    <w:rsid w:val="006155D3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3AE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4BD"/>
    <w:rsid w:val="00631535"/>
    <w:rsid w:val="00631BCE"/>
    <w:rsid w:val="00631C5F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837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15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327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1B2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130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10A4"/>
    <w:rsid w:val="00702800"/>
    <w:rsid w:val="007029BC"/>
    <w:rsid w:val="00704FD3"/>
    <w:rsid w:val="00706164"/>
    <w:rsid w:val="007069BA"/>
    <w:rsid w:val="00706F27"/>
    <w:rsid w:val="007107B5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4A1"/>
    <w:rsid w:val="0073262D"/>
    <w:rsid w:val="0073286F"/>
    <w:rsid w:val="0073410D"/>
    <w:rsid w:val="00734A93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6C2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709"/>
    <w:rsid w:val="00790172"/>
    <w:rsid w:val="00791761"/>
    <w:rsid w:val="00791F66"/>
    <w:rsid w:val="007936E6"/>
    <w:rsid w:val="00793BC8"/>
    <w:rsid w:val="00793DCA"/>
    <w:rsid w:val="007945F4"/>
    <w:rsid w:val="00794A10"/>
    <w:rsid w:val="00794F03"/>
    <w:rsid w:val="0079594F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18C"/>
    <w:rsid w:val="007D22C4"/>
    <w:rsid w:val="007D3559"/>
    <w:rsid w:val="007D3973"/>
    <w:rsid w:val="007D44BC"/>
    <w:rsid w:val="007D4EA6"/>
    <w:rsid w:val="007D5692"/>
    <w:rsid w:val="007D5771"/>
    <w:rsid w:val="007D5AB1"/>
    <w:rsid w:val="007D5CBB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011E"/>
    <w:rsid w:val="008410D9"/>
    <w:rsid w:val="00841669"/>
    <w:rsid w:val="0084197A"/>
    <w:rsid w:val="00842125"/>
    <w:rsid w:val="008431FF"/>
    <w:rsid w:val="0084364D"/>
    <w:rsid w:val="0084499C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0AD7"/>
    <w:rsid w:val="00871DE9"/>
    <w:rsid w:val="00871E76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777A1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AF8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2B75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0E52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014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35FD"/>
    <w:rsid w:val="00964894"/>
    <w:rsid w:val="009652AE"/>
    <w:rsid w:val="00965580"/>
    <w:rsid w:val="0096583B"/>
    <w:rsid w:val="009659B1"/>
    <w:rsid w:val="00965B3A"/>
    <w:rsid w:val="009665D0"/>
    <w:rsid w:val="0096675C"/>
    <w:rsid w:val="0096754A"/>
    <w:rsid w:val="00970609"/>
    <w:rsid w:val="0097152E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C88"/>
    <w:rsid w:val="009A6FD3"/>
    <w:rsid w:val="009A79DD"/>
    <w:rsid w:val="009B157D"/>
    <w:rsid w:val="009B1964"/>
    <w:rsid w:val="009B1ABD"/>
    <w:rsid w:val="009B281C"/>
    <w:rsid w:val="009B32E4"/>
    <w:rsid w:val="009B423C"/>
    <w:rsid w:val="009B44A7"/>
    <w:rsid w:val="009B4F03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6CF4"/>
    <w:rsid w:val="009C785A"/>
    <w:rsid w:val="009C797F"/>
    <w:rsid w:val="009D02BC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1F0"/>
    <w:rsid w:val="009F7898"/>
    <w:rsid w:val="009F7BB7"/>
    <w:rsid w:val="00A00914"/>
    <w:rsid w:val="00A00D3D"/>
    <w:rsid w:val="00A0163B"/>
    <w:rsid w:val="00A01641"/>
    <w:rsid w:val="00A0227E"/>
    <w:rsid w:val="00A04EDB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18D"/>
    <w:rsid w:val="00A367C5"/>
    <w:rsid w:val="00A36C0D"/>
    <w:rsid w:val="00A37324"/>
    <w:rsid w:val="00A37972"/>
    <w:rsid w:val="00A37AA1"/>
    <w:rsid w:val="00A40C7B"/>
    <w:rsid w:val="00A41FE2"/>
    <w:rsid w:val="00A43207"/>
    <w:rsid w:val="00A43698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991"/>
    <w:rsid w:val="00A54F08"/>
    <w:rsid w:val="00A554B4"/>
    <w:rsid w:val="00A55903"/>
    <w:rsid w:val="00A5649A"/>
    <w:rsid w:val="00A56A84"/>
    <w:rsid w:val="00A56ACB"/>
    <w:rsid w:val="00A57140"/>
    <w:rsid w:val="00A60074"/>
    <w:rsid w:val="00A600D1"/>
    <w:rsid w:val="00A6033B"/>
    <w:rsid w:val="00A60A9C"/>
    <w:rsid w:val="00A61507"/>
    <w:rsid w:val="00A61BF4"/>
    <w:rsid w:val="00A629C0"/>
    <w:rsid w:val="00A62FDA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4D7F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1241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4A83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04D5"/>
    <w:rsid w:val="00AD10F2"/>
    <w:rsid w:val="00AD1288"/>
    <w:rsid w:val="00AD1AB8"/>
    <w:rsid w:val="00AD1F50"/>
    <w:rsid w:val="00AD3189"/>
    <w:rsid w:val="00AD3968"/>
    <w:rsid w:val="00AD3AEA"/>
    <w:rsid w:val="00AD471C"/>
    <w:rsid w:val="00AD57E3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19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723"/>
    <w:rsid w:val="00B0392D"/>
    <w:rsid w:val="00B04EF9"/>
    <w:rsid w:val="00B05069"/>
    <w:rsid w:val="00B052FA"/>
    <w:rsid w:val="00B063F4"/>
    <w:rsid w:val="00B0641F"/>
    <w:rsid w:val="00B06C29"/>
    <w:rsid w:val="00B07341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3A2A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84B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3F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30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DD0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16BB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491"/>
    <w:rsid w:val="00BF3874"/>
    <w:rsid w:val="00BF3999"/>
    <w:rsid w:val="00BF3BF0"/>
    <w:rsid w:val="00BF4519"/>
    <w:rsid w:val="00BF49EA"/>
    <w:rsid w:val="00BF5960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A21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3BAC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2A28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3F5E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91C"/>
    <w:rsid w:val="00D10137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664E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26D"/>
    <w:rsid w:val="00D642BE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124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0C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219"/>
    <w:rsid w:val="00DF071B"/>
    <w:rsid w:val="00DF11D0"/>
    <w:rsid w:val="00DF1555"/>
    <w:rsid w:val="00DF1DF4"/>
    <w:rsid w:val="00DF201B"/>
    <w:rsid w:val="00DF25E4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2CE6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2B59"/>
    <w:rsid w:val="00E432AD"/>
    <w:rsid w:val="00E43720"/>
    <w:rsid w:val="00E441C0"/>
    <w:rsid w:val="00E455C9"/>
    <w:rsid w:val="00E455F8"/>
    <w:rsid w:val="00E45C96"/>
    <w:rsid w:val="00E4657E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38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28A"/>
    <w:rsid w:val="00E81914"/>
    <w:rsid w:val="00E81AAA"/>
    <w:rsid w:val="00E81AE6"/>
    <w:rsid w:val="00E82EB2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1FA2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6AEC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4C4D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15F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2A9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58C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66A8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401"/>
    <w:rsid w:val="00F83B7C"/>
    <w:rsid w:val="00F84261"/>
    <w:rsid w:val="00F842B9"/>
    <w:rsid w:val="00F863EF"/>
    <w:rsid w:val="00F8658C"/>
    <w:rsid w:val="00F86629"/>
    <w:rsid w:val="00F87883"/>
    <w:rsid w:val="00F87B04"/>
    <w:rsid w:val="00F90D48"/>
    <w:rsid w:val="00F91D85"/>
    <w:rsid w:val="00F924E4"/>
    <w:rsid w:val="00F92670"/>
    <w:rsid w:val="00F92CC5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894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3F6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5F8F"/>
    <w:rsid w:val="00FC60F1"/>
    <w:rsid w:val="00FC6A89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029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28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3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10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38533&amp;date=09.01.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5031&amp;dst=100053&amp;field=134&amp;date=09.01.202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EDFE-DF9E-4D47-93F9-6A0E5BC1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4801</Words>
  <Characters>27367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2023-01-10T04:13:00Z</cp:lastPrinted>
  <dcterms:created xsi:type="dcterms:W3CDTF">2026-07-07T07:52:00Z</dcterms:created>
  <dcterms:modified xsi:type="dcterms:W3CDTF">2026-07-07T07:52:00Z</dcterms:modified>
</cp:coreProperties>
</file>