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1103"/>
      <w:bookmarkEnd w:id="0"/>
      <w:r w:rsidRPr="0032369F">
        <w:rPr>
          <w:rFonts w:ascii="Liberation Serif" w:hAnsi="Liberation Serif" w:cs="Times New Roman"/>
          <w:sz w:val="28"/>
          <w:szCs w:val="28"/>
        </w:rPr>
        <w:t>УВЕДОМЛЕНИЕ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>о проведении публичных консультаций по проекту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>заключения о результатах экспертизы нормативного правового акта</w:t>
      </w: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095"/>
      </w:tblGrid>
      <w:tr w:rsidR="002C388F" w:rsidRPr="0032369F" w:rsidTr="00DE08CC">
        <w:tc>
          <w:tcPr>
            <w:tcW w:w="9418" w:type="dxa"/>
            <w:gridSpan w:val="2"/>
          </w:tcPr>
          <w:p w:rsidR="002C388F" w:rsidRPr="00D912B5" w:rsidRDefault="00F16836" w:rsidP="00F16836">
            <w:pPr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F16836">
              <w:rPr>
                <w:rFonts w:ascii="Liberation Serif" w:hAnsi="Liberation Serif"/>
                <w:sz w:val="28"/>
              </w:rPr>
              <w:t>Постановление администрации Городского округа «город Ирбит» Свердловской области от 15.07.2025 №1404-ПА «О внесении изменений в административный регламент, утвержденный постановлением администрации Городского округа «город Ирбит» Свердловской области  от 16.02.2022  № 1602-ПА «Об утверждении административного регламента предоставления муниципальной услуги «Направление уведомления о соответствии указанных  в уведомлении о планируемом строительстве параметров объекта индивидуального жилищного строительства или садового дома  установленным параметрам и допустимости размещения объекта</w:t>
            </w:r>
            <w:proofErr w:type="gramEnd"/>
            <w:r w:rsidRPr="00F16836">
              <w:rPr>
                <w:rFonts w:ascii="Liberation Serif" w:hAnsi="Liberation Serif"/>
                <w:sz w:val="28"/>
              </w:rPr>
              <w:t xml:space="preserve"> индивидуального жилищного строительства или садового дома на земельном участке»</w:t>
            </w:r>
          </w:p>
        </w:tc>
      </w:tr>
      <w:tr w:rsidR="002C388F" w:rsidRPr="0032369F" w:rsidTr="00FD1F61">
        <w:tc>
          <w:tcPr>
            <w:tcW w:w="3323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Срок проведения публичных консультаций по проекту заключения о результатах экспертизы нормативного правового акта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F1683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</w:t>
            </w:r>
            <w:r w:rsidR="00F16836">
              <w:rPr>
                <w:rFonts w:ascii="Liberation Serif" w:hAnsi="Liberation Serif" w:cs="Times New Roman"/>
                <w:sz w:val="28"/>
                <w:szCs w:val="28"/>
              </w:rPr>
              <w:t>17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CD2AFF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="00F16836"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  <w:r w:rsidR="00461F8C" w:rsidRPr="0032369F">
              <w:rPr>
                <w:rFonts w:ascii="Liberation Serif" w:hAnsi="Liberation Serif" w:cs="Times New Roman"/>
                <w:sz w:val="28"/>
                <w:szCs w:val="28"/>
              </w:rPr>
              <w:t>.202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- </w:t>
            </w:r>
            <w:r w:rsidR="00F16836">
              <w:rPr>
                <w:rFonts w:ascii="Liberation Serif" w:hAnsi="Liberation Serif" w:cs="Times New Roman"/>
                <w:sz w:val="28"/>
                <w:szCs w:val="28"/>
              </w:rPr>
              <w:t>30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CD2AFF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="00F16836"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  <w:bookmarkStart w:id="1" w:name="_GoBack"/>
            <w:bookmarkEnd w:id="1"/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.202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</w:tr>
      <w:tr w:rsidR="002C388F" w:rsidRPr="0032369F" w:rsidTr="00FD1F61">
        <w:tc>
          <w:tcPr>
            <w:tcW w:w="3323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E08CC" w:rsidRPr="0032369F" w:rsidRDefault="00BE6015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На электронный адрес: </w:t>
            </w:r>
            <w:proofErr w:type="spellStart"/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arhitekturairbit</w:t>
            </w:r>
            <w:proofErr w:type="spellEnd"/>
            <w:r w:rsidR="00925DB2" w:rsidRPr="00925DB2">
              <w:rPr>
                <w:rFonts w:ascii="Liberation Serif" w:hAnsi="Liberation Serif" w:cs="Liberation Serif"/>
                <w:sz w:val="28"/>
                <w:szCs w:val="28"/>
              </w:rPr>
              <w:t>@</w:t>
            </w:r>
            <w:proofErr w:type="spellStart"/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yandex</w:t>
            </w:r>
            <w:proofErr w:type="spellEnd"/>
            <w:r w:rsidR="00925DB2" w:rsidRPr="00925DB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proofErr w:type="spellStart"/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DC78ED" w:rsidRPr="0032369F" w:rsidRDefault="00F16836">
      <w:pPr>
        <w:rPr>
          <w:rFonts w:ascii="Liberation Serif" w:hAnsi="Liberation Serif"/>
          <w:sz w:val="28"/>
          <w:szCs w:val="28"/>
        </w:rPr>
      </w:pPr>
    </w:p>
    <w:sectPr w:rsidR="00DC78ED" w:rsidRPr="0032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8F"/>
    <w:rsid w:val="00242A62"/>
    <w:rsid w:val="00276A30"/>
    <w:rsid w:val="002A58D3"/>
    <w:rsid w:val="002C029C"/>
    <w:rsid w:val="002C388F"/>
    <w:rsid w:val="0032369F"/>
    <w:rsid w:val="00415FC1"/>
    <w:rsid w:val="00461F8C"/>
    <w:rsid w:val="00495877"/>
    <w:rsid w:val="005F7ECB"/>
    <w:rsid w:val="006564E7"/>
    <w:rsid w:val="006D3011"/>
    <w:rsid w:val="007737BA"/>
    <w:rsid w:val="008458B5"/>
    <w:rsid w:val="00862A3B"/>
    <w:rsid w:val="008F1D4C"/>
    <w:rsid w:val="00925DB2"/>
    <w:rsid w:val="00995761"/>
    <w:rsid w:val="00BE6015"/>
    <w:rsid w:val="00C210D2"/>
    <w:rsid w:val="00CD2AFF"/>
    <w:rsid w:val="00CD382C"/>
    <w:rsid w:val="00D506BB"/>
    <w:rsid w:val="00D832AD"/>
    <w:rsid w:val="00D912B5"/>
    <w:rsid w:val="00DD5FB1"/>
    <w:rsid w:val="00DE08CC"/>
    <w:rsid w:val="00E05C13"/>
    <w:rsid w:val="00E844E7"/>
    <w:rsid w:val="00EA6D80"/>
    <w:rsid w:val="00F16836"/>
    <w:rsid w:val="00F90475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diagileva</dc:creator>
  <cp:lastModifiedBy>Ольга Дягилева</cp:lastModifiedBy>
  <cp:revision>2</cp:revision>
  <dcterms:created xsi:type="dcterms:W3CDTF">2026-07-17T10:04:00Z</dcterms:created>
  <dcterms:modified xsi:type="dcterms:W3CDTF">2026-07-17T10:04:00Z</dcterms:modified>
</cp:coreProperties>
</file>