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502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946"/>
      </w:tblGrid>
      <w:tr w:rsidR="00094411" w:rsidTr="00F46986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0340" w:rsidRDefault="0044752E" w:rsidP="00720340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  <w:lang w:val="en-US"/>
              </w:rPr>
              <w:t>22</w:t>
            </w:r>
            <w:r w:rsidR="006B3B13">
              <w:rPr>
                <w:rFonts w:ascii="Liberation Serif" w:hAnsi="Liberation Serif" w:cs="Liberation Serif"/>
                <w:szCs w:val="24"/>
              </w:rPr>
              <w:t>.</w:t>
            </w:r>
            <w:r w:rsidR="0072072E">
              <w:rPr>
                <w:rFonts w:ascii="Liberation Serif" w:hAnsi="Liberation Serif" w:cs="Liberation Serif"/>
                <w:szCs w:val="24"/>
              </w:rPr>
              <w:t>0</w:t>
            </w:r>
            <w:r w:rsidR="0099444F">
              <w:rPr>
                <w:rFonts w:ascii="Liberation Serif" w:hAnsi="Liberation Serif" w:cs="Liberation Serif"/>
                <w:szCs w:val="24"/>
              </w:rPr>
              <w:t>7</w:t>
            </w:r>
            <w:r w:rsidR="00720340">
              <w:rPr>
                <w:rFonts w:ascii="Liberation Serif" w:hAnsi="Liberation Serif" w:cs="Liberation Serif"/>
                <w:szCs w:val="24"/>
              </w:rPr>
              <w:t xml:space="preserve">.2026 с </w:t>
            </w:r>
            <w:r w:rsidR="0099444F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8</w:t>
            </w:r>
            <w:r w:rsidR="0072072E">
              <w:rPr>
                <w:rFonts w:ascii="Liberation Serif" w:hAnsi="Liberation Serif" w:cs="Liberation Serif"/>
                <w:szCs w:val="24"/>
              </w:rPr>
              <w:t xml:space="preserve">-00 </w:t>
            </w:r>
            <w:r w:rsidR="006B3B13">
              <w:rPr>
                <w:rFonts w:ascii="Liberation Serif" w:hAnsi="Liberation Serif" w:cs="Liberation Serif"/>
                <w:szCs w:val="24"/>
              </w:rPr>
              <w:t xml:space="preserve">до </w:t>
            </w:r>
            <w:r>
              <w:rPr>
                <w:rFonts w:ascii="Liberation Serif" w:hAnsi="Liberation Serif" w:cs="Liberation Serif"/>
                <w:szCs w:val="24"/>
                <w:lang w:val="en-US"/>
              </w:rPr>
              <w:t>20</w:t>
            </w:r>
            <w:r w:rsidR="00720340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6C18A1" w:rsidRDefault="006C18A1" w:rsidP="0035168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1649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9444F" w:rsidRDefault="0044752E" w:rsidP="0099444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44752E">
              <w:rPr>
                <w:rFonts w:ascii="Liberation Serif" w:hAnsi="Liberation Serif" w:cs="Liberation Serif"/>
                <w:szCs w:val="24"/>
              </w:rPr>
              <w:t>22</w:t>
            </w:r>
            <w:r w:rsidR="0099444F">
              <w:rPr>
                <w:rFonts w:ascii="Liberation Serif" w:hAnsi="Liberation Serif" w:cs="Liberation Serif"/>
                <w:szCs w:val="24"/>
              </w:rPr>
              <w:t>.07.2026 с 1</w:t>
            </w:r>
            <w:r w:rsidRPr="0044752E">
              <w:rPr>
                <w:rFonts w:ascii="Liberation Serif" w:hAnsi="Liberation Serif" w:cs="Liberation Serif"/>
                <w:szCs w:val="24"/>
              </w:rPr>
              <w:t>8</w:t>
            </w:r>
            <w:r w:rsidR="0099444F">
              <w:rPr>
                <w:rFonts w:ascii="Liberation Serif" w:hAnsi="Liberation Serif" w:cs="Liberation Serif"/>
                <w:szCs w:val="24"/>
              </w:rPr>
              <w:t xml:space="preserve">-00 до </w:t>
            </w:r>
            <w:r w:rsidRPr="0044752E">
              <w:rPr>
                <w:rFonts w:ascii="Liberation Serif" w:hAnsi="Liberation Serif" w:cs="Liberation Serif"/>
                <w:szCs w:val="24"/>
              </w:rPr>
              <w:t>20</w:t>
            </w:r>
            <w:r w:rsidR="0099444F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35168C" w:rsidRPr="001E3003" w:rsidRDefault="000A7C79" w:rsidP="001E3003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7D0D8F">
              <w:rPr>
                <w:rFonts w:ascii="Cambria" w:hAnsi="Cambria"/>
                <w:sz w:val="20"/>
                <w:szCs w:val="20"/>
              </w:rPr>
              <w:t xml:space="preserve">в связи с проведением </w:t>
            </w:r>
            <w:r w:rsidR="0072072E">
              <w:rPr>
                <w:rFonts w:ascii="Cambria" w:hAnsi="Cambria"/>
                <w:sz w:val="20"/>
                <w:szCs w:val="20"/>
              </w:rPr>
              <w:t xml:space="preserve">неотложных </w:t>
            </w:r>
            <w:r w:rsidRPr="007D0D8F">
              <w:rPr>
                <w:rFonts w:ascii="Cambria" w:hAnsi="Cambria"/>
                <w:sz w:val="20"/>
                <w:szCs w:val="20"/>
              </w:rPr>
              <w:t>работ</w:t>
            </w:r>
            <w:r w:rsidR="00F46986">
              <w:rPr>
                <w:rFonts w:ascii="Cambria" w:hAnsi="Cambria"/>
                <w:sz w:val="20"/>
                <w:szCs w:val="20"/>
              </w:rPr>
              <w:t xml:space="preserve"> на</w:t>
            </w:r>
            <w:r w:rsidR="00FD5379">
              <w:rPr>
                <w:rFonts w:ascii="Cambria" w:hAnsi="Cambria"/>
                <w:sz w:val="20"/>
                <w:szCs w:val="20"/>
              </w:rPr>
              <w:t xml:space="preserve"> ВЛ-</w:t>
            </w:r>
            <w:r w:rsidR="0044752E" w:rsidRPr="0044752E">
              <w:rPr>
                <w:rFonts w:ascii="Cambria" w:hAnsi="Cambria"/>
                <w:sz w:val="20"/>
                <w:szCs w:val="20"/>
              </w:rPr>
              <w:t>10 к</w:t>
            </w:r>
            <w:r w:rsidR="0044752E">
              <w:rPr>
                <w:rFonts w:ascii="Cambria" w:hAnsi="Cambria"/>
                <w:sz w:val="20"/>
                <w:szCs w:val="20"/>
              </w:rPr>
              <w:t>В ф. Пивзавод</w:t>
            </w:r>
            <w:r w:rsidR="00911BA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336A18" w:rsidRPr="007D0D8F">
              <w:rPr>
                <w:rFonts w:ascii="Cambria" w:hAnsi="Cambria"/>
                <w:sz w:val="20"/>
                <w:szCs w:val="20"/>
              </w:rPr>
              <w:t>будут отключены следующие потребители:</w:t>
            </w:r>
            <w:r w:rsidR="002F15C3" w:rsidRPr="007D0D8F">
              <w:t xml:space="preserve"> </w:t>
            </w:r>
          </w:p>
          <w:p w:rsidR="002D6265" w:rsidRPr="003A65B5" w:rsidRDefault="002D6265" w:rsidP="00F46986"/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F66B5" w:rsidP="0044752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sz w:val="24"/>
              </w:rPr>
              <w:t xml:space="preserve">г. Ирбит 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444F" w:rsidRDefault="0044752E" w:rsidP="0099444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22</w:t>
            </w:r>
            <w:r w:rsidR="0099444F">
              <w:rPr>
                <w:rFonts w:ascii="Liberation Serif" w:hAnsi="Liberation Serif" w:cs="Liberation Serif"/>
                <w:szCs w:val="24"/>
              </w:rPr>
              <w:t>.07.2026 с 1</w:t>
            </w:r>
            <w:r>
              <w:rPr>
                <w:rFonts w:ascii="Liberation Serif" w:hAnsi="Liberation Serif" w:cs="Liberation Serif"/>
                <w:szCs w:val="24"/>
              </w:rPr>
              <w:t>8</w:t>
            </w:r>
            <w:r w:rsidR="0099444F">
              <w:rPr>
                <w:rFonts w:ascii="Liberation Serif" w:hAnsi="Liberation Serif" w:cs="Liberation Serif"/>
                <w:szCs w:val="24"/>
              </w:rPr>
              <w:t xml:space="preserve">-00 до </w:t>
            </w:r>
            <w:r>
              <w:rPr>
                <w:rFonts w:ascii="Liberation Serif" w:hAnsi="Liberation Serif" w:cs="Liberation Serif"/>
                <w:szCs w:val="24"/>
              </w:rPr>
              <w:t>20</w:t>
            </w:r>
            <w:r w:rsidR="0099444F">
              <w:rPr>
                <w:rFonts w:ascii="Liberation Serif" w:hAnsi="Liberation Serif" w:cs="Liberation Serif"/>
                <w:szCs w:val="24"/>
              </w:rPr>
              <w:t>-00</w:t>
            </w:r>
          </w:p>
          <w:p w:rsidR="005C3917" w:rsidRDefault="005C3917" w:rsidP="0072072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5C3917" w:rsidRPr="00911BA8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911BA8"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752E" w:rsidRDefault="0044752E" w:rsidP="0044752E">
            <w:pPr>
              <w:suppressAutoHyphens w:val="0"/>
              <w:rPr>
                <w:rFonts w:ascii="Cambria" w:hAnsi="Cambria" w:cs="Calibri"/>
                <w:color w:val="000000"/>
              </w:rPr>
            </w:pPr>
            <w:r>
              <w:rPr>
                <w:rFonts w:ascii="Cambria" w:hAnsi="Cambria" w:cs="Calibri"/>
                <w:color w:val="000000"/>
              </w:rPr>
              <w:t>ООО «Ирбит торговый</w:t>
            </w:r>
            <w:proofErr w:type="gramStart"/>
            <w:r>
              <w:rPr>
                <w:rFonts w:ascii="Cambria" w:hAnsi="Cambria" w:cs="Calibri"/>
                <w:color w:val="000000"/>
              </w:rPr>
              <w:t>» ,Администрация</w:t>
            </w:r>
            <w:proofErr w:type="gramEnd"/>
            <w:r>
              <w:rPr>
                <w:rFonts w:ascii="Cambria" w:hAnsi="Cambria" w:cs="Calibri"/>
                <w:color w:val="000000"/>
              </w:rPr>
              <w:t xml:space="preserve">  города, Завхоз администрации, Управление городского хоз-ва, Системный администратор, М-н ТАТЬЯНА, Закусочная «Север», Склад ИП </w:t>
            </w:r>
            <w:proofErr w:type="spellStart"/>
            <w:r>
              <w:rPr>
                <w:rFonts w:ascii="Cambria" w:hAnsi="Cambria" w:cs="Calibri"/>
                <w:color w:val="000000"/>
              </w:rPr>
              <w:t>Кившак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Н.Ф., М-н «Север» , Швейная мастерская ИП Лыжина.  Быт -ул. </w:t>
            </w:r>
            <w:proofErr w:type="gramStart"/>
            <w:r>
              <w:rPr>
                <w:rFonts w:ascii="Cambria" w:hAnsi="Cambria" w:cs="Calibri"/>
                <w:color w:val="000000"/>
              </w:rPr>
              <w:t>Революции  22</w:t>
            </w:r>
            <w:proofErr w:type="gramEnd"/>
            <w:r>
              <w:rPr>
                <w:rFonts w:ascii="Cambria" w:hAnsi="Cambria" w:cs="Calibri"/>
                <w:color w:val="000000"/>
              </w:rPr>
              <w:t xml:space="preserve">,24. ИП </w:t>
            </w:r>
            <w:proofErr w:type="spellStart"/>
            <w:r>
              <w:rPr>
                <w:rFonts w:ascii="Cambria" w:hAnsi="Cambria" w:cs="Calibri"/>
                <w:color w:val="000000"/>
              </w:rPr>
              <w:t>Боярникова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ИГ , Аптека «</w:t>
            </w:r>
            <w:proofErr w:type="spellStart"/>
            <w:r>
              <w:rPr>
                <w:rFonts w:ascii="Cambria" w:hAnsi="Cambria" w:cs="Calibri"/>
                <w:color w:val="000000"/>
              </w:rPr>
              <w:t>Фармленд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», ООО </w:t>
            </w:r>
            <w:proofErr w:type="spellStart"/>
            <w:r>
              <w:rPr>
                <w:rFonts w:ascii="Cambria" w:hAnsi="Cambria" w:cs="Calibri"/>
                <w:color w:val="000000"/>
              </w:rPr>
              <w:t>Орбита.Архитектурный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отдел (</w:t>
            </w:r>
            <w:proofErr w:type="spellStart"/>
            <w:r>
              <w:rPr>
                <w:rFonts w:ascii="Cambria" w:hAnsi="Cambria" w:cs="Calibri"/>
                <w:color w:val="000000"/>
              </w:rPr>
              <w:t>адм.гор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.)со </w:t>
            </w:r>
            <w:proofErr w:type="spellStart"/>
            <w:r>
              <w:rPr>
                <w:rFonts w:ascii="Cambria" w:hAnsi="Cambria" w:cs="Calibri"/>
                <w:color w:val="000000"/>
              </w:rPr>
              <w:t>стор.К</w:t>
            </w:r>
            <w:proofErr w:type="spellEnd"/>
            <w:r>
              <w:rPr>
                <w:rFonts w:ascii="Cambria" w:hAnsi="Cambria" w:cs="Calibri"/>
                <w:color w:val="000000"/>
              </w:rPr>
              <w:t>-Маркса, Компьютерный отдел, Буфет, зал заседаний в адм. города, Избирательная комиссия, Учебные курсы УМЦ по ГО и ЧС , Здание ООО «Ирбит-сервис» , «Аистенок» рез.каб.0,4кВ на котельную . Быт- ул. К-Маркса   49,51,54,55,56,57,57А,</w:t>
            </w:r>
            <w:proofErr w:type="gramStart"/>
            <w:r>
              <w:rPr>
                <w:rFonts w:ascii="Cambria" w:hAnsi="Cambria" w:cs="Calibri"/>
                <w:color w:val="000000"/>
              </w:rPr>
              <w:t>58.Производственный</w:t>
            </w:r>
            <w:proofErr w:type="gramEnd"/>
            <w:r>
              <w:rPr>
                <w:rFonts w:ascii="Cambria" w:hAnsi="Cambria" w:cs="Calibri"/>
                <w:color w:val="000000"/>
              </w:rPr>
              <w:t xml:space="preserve"> цех ИП </w:t>
            </w:r>
            <w:proofErr w:type="spellStart"/>
            <w:r>
              <w:rPr>
                <w:rFonts w:ascii="Cambria" w:hAnsi="Cambria" w:cs="Calibri"/>
                <w:color w:val="000000"/>
              </w:rPr>
              <w:t>Боярникова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И.Г.   «Музей искусств</w:t>
            </w:r>
            <w:proofErr w:type="gramStart"/>
            <w:r>
              <w:rPr>
                <w:rFonts w:ascii="Cambria" w:hAnsi="Cambria" w:cs="Calibri"/>
                <w:color w:val="000000"/>
              </w:rPr>
              <w:t xml:space="preserve">»,   </w:t>
            </w:r>
            <w:proofErr w:type="gramEnd"/>
            <w:r>
              <w:rPr>
                <w:rFonts w:ascii="Cambria" w:hAnsi="Cambria" w:cs="Calibri"/>
                <w:color w:val="000000"/>
              </w:rPr>
              <w:t>Детский приют «Аистенок»  ,Быт - ул. Ницинская  4 Ул. Революции- 10,12,14 Ул. Загородная- 4,6,9,12,14 Ул. Набережная- 3 ул. К. Маркса 52а Спортивный клуб «Старт», Методический центр учреждения культуры, Пекарня ООО «</w:t>
            </w:r>
            <w:proofErr w:type="spellStart"/>
            <w:r>
              <w:rPr>
                <w:rFonts w:ascii="Cambria" w:hAnsi="Cambria" w:cs="Calibri"/>
                <w:color w:val="000000"/>
              </w:rPr>
              <w:t>Аюкс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».Быт -ул. Ницинская- 9 Ул. Свободы- 6, 8, 12,Детский приют - </w:t>
            </w:r>
            <w:proofErr w:type="spellStart"/>
            <w:r>
              <w:rPr>
                <w:rFonts w:ascii="Cambria" w:hAnsi="Cambria" w:cs="Calibri"/>
                <w:color w:val="000000"/>
              </w:rPr>
              <w:t>эл.котельная</w:t>
            </w:r>
            <w:proofErr w:type="spellEnd"/>
            <w:r>
              <w:rPr>
                <w:rFonts w:ascii="Cambria" w:hAnsi="Cambria" w:cs="Calibri"/>
                <w:color w:val="000000"/>
              </w:rPr>
              <w:t xml:space="preserve"> , Быт - ул. Ницинская- 6,8,10,11а,12,16,20 Ул. Свободы – 4,5 Ул. Загородная- 18,22,24,34,36,38 Ул. Калинина- 2,3,4,5,6,8 Ул. Набережная- 17,19,21,Торговый центр ООО «Прометей». </w:t>
            </w:r>
            <w:r w:rsidR="00D86217" w:rsidRPr="00D86217">
              <w:rPr>
                <w:rFonts w:ascii="Cambria" w:hAnsi="Cambria" w:cs="Calibri"/>
                <w:color w:val="000000"/>
              </w:rPr>
              <w:t>М-</w:t>
            </w:r>
            <w:proofErr w:type="gramStart"/>
            <w:r w:rsidR="00D86217" w:rsidRPr="00D86217">
              <w:rPr>
                <w:rFonts w:ascii="Cambria" w:hAnsi="Cambria" w:cs="Calibri"/>
                <w:color w:val="000000"/>
              </w:rPr>
              <w:t xml:space="preserve">н  </w:t>
            </w:r>
            <w:proofErr w:type="spellStart"/>
            <w:r w:rsidR="00D86217" w:rsidRPr="00D86217">
              <w:rPr>
                <w:rFonts w:ascii="Cambria" w:hAnsi="Cambria" w:cs="Calibri"/>
                <w:color w:val="000000"/>
              </w:rPr>
              <w:t>Панкрашкина</w:t>
            </w:r>
            <w:proofErr w:type="spellEnd"/>
            <w:proofErr w:type="gramEnd"/>
            <w:r w:rsidR="00D86217" w:rsidRPr="00D86217">
              <w:rPr>
                <w:rFonts w:ascii="Cambria" w:hAnsi="Cambria" w:cs="Calibri"/>
                <w:color w:val="000000"/>
              </w:rPr>
              <w:t xml:space="preserve"> Г.В., Гараж МБУ ЦХО УК ИРБИТСКОГО МО, Гаражи МКУ ЦЕНТР РАЗВИТИЯ ОБРАЗОВАНИЯ, Административное здание ООО ЧОП «Тайфун-Урал», Быт -ул. К. Маркса 37-а, 39, 39а, Ул. Орджоникидзе 1б, 2, 4а, 4б, 5, 6, 6а,7,8,10,15,19, Ул. Восточная 4,6,15, Ул. Междуречная 2,3, Ул. Урицкого, 60,62, УПРФ в г. Ирбите свердловской области</w:t>
            </w:r>
          </w:p>
          <w:p w:rsidR="003D1476" w:rsidRPr="00911BA8" w:rsidRDefault="003D1476" w:rsidP="0099444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83EE9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2D6265">
              <w:rPr>
                <w:rFonts w:ascii="Liberation Serif" w:hAnsi="Liberation Serif" w:cs="Liberation Serif"/>
              </w:rPr>
              <w:t>нач. 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1B2993" w:rsidP="005C3917">
            <w:pPr>
              <w:spacing w:after="0" w:line="240" w:lineRule="auto"/>
            </w:pPr>
            <w:proofErr w:type="spellStart"/>
            <w:r>
              <w:rPr>
                <w:rFonts w:ascii="Liberation Serif" w:hAnsi="Liberation Serif" w:cs="Liberation Serif"/>
              </w:rPr>
              <w:t>нач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Мачехин Семен Андреевич.</w:t>
            </w:r>
            <w:r w:rsidR="005C3917">
              <w:rPr>
                <w:rFonts w:ascii="Liberation Serif" w:hAnsi="Liberation Serif" w:cs="Liberation Serif"/>
              </w:rPr>
              <w:t>, тел.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5C3917">
              <w:rPr>
                <w:rFonts w:ascii="Liberation Serif" w:hAnsi="Liberation Serif" w:cs="Liberation Serif"/>
              </w:rPr>
              <w:t>дисп. 8(34355)</w:t>
            </w:r>
            <w:r w:rsidR="005C3917">
              <w:rPr>
                <w:rFonts w:ascii="Liberation Serif" w:hAnsi="Liberation Serif"/>
              </w:rPr>
              <w:t>6-33-45</w:t>
            </w:r>
          </w:p>
        </w:tc>
      </w:tr>
      <w:tr w:rsidR="005C3917" w:rsidTr="00F46986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8D7D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>
      <w:headerReference w:type="default" r:id="rId6"/>
      <w:pgSz w:w="16838" w:h="11906" w:orient="landscape"/>
      <w:pgMar w:top="1418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D3" w:rsidRDefault="00BC51D3">
      <w:pPr>
        <w:spacing w:after="0" w:line="240" w:lineRule="auto"/>
      </w:pPr>
      <w:r>
        <w:separator/>
      </w:r>
    </w:p>
  </w:endnote>
  <w:endnote w:type="continuationSeparator" w:id="0">
    <w:p w:rsidR="00BC51D3" w:rsidRDefault="00BC5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D3" w:rsidRDefault="00BC51D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BC51D3" w:rsidRDefault="00BC5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8E1B2A">
      <w:rPr>
        <w:rFonts w:ascii="Liberation Serif" w:hAnsi="Liberation Serif"/>
        <w:noProof/>
        <w:sz w:val="24"/>
      </w:rPr>
      <w:t>3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0CDA"/>
    <w:rsid w:val="00013AF6"/>
    <w:rsid w:val="00045505"/>
    <w:rsid w:val="000505AB"/>
    <w:rsid w:val="00061DAF"/>
    <w:rsid w:val="00094411"/>
    <w:rsid w:val="000A7C79"/>
    <w:rsid w:val="000C1000"/>
    <w:rsid w:val="000C48A0"/>
    <w:rsid w:val="000C5181"/>
    <w:rsid w:val="000D55EF"/>
    <w:rsid w:val="000F1F95"/>
    <w:rsid w:val="00114F78"/>
    <w:rsid w:val="00117A7A"/>
    <w:rsid w:val="00142B19"/>
    <w:rsid w:val="00152A2F"/>
    <w:rsid w:val="001804C0"/>
    <w:rsid w:val="00193445"/>
    <w:rsid w:val="001A1E57"/>
    <w:rsid w:val="001A5C4E"/>
    <w:rsid w:val="001B2993"/>
    <w:rsid w:val="001B7EB8"/>
    <w:rsid w:val="001C237F"/>
    <w:rsid w:val="001C7499"/>
    <w:rsid w:val="001D474D"/>
    <w:rsid w:val="001E2009"/>
    <w:rsid w:val="001E3003"/>
    <w:rsid w:val="001F4468"/>
    <w:rsid w:val="002635DD"/>
    <w:rsid w:val="002979DA"/>
    <w:rsid w:val="002B3981"/>
    <w:rsid w:val="002D6265"/>
    <w:rsid w:val="002D6684"/>
    <w:rsid w:val="002D6893"/>
    <w:rsid w:val="002F15C3"/>
    <w:rsid w:val="003266EE"/>
    <w:rsid w:val="00335E4D"/>
    <w:rsid w:val="00336A18"/>
    <w:rsid w:val="00342644"/>
    <w:rsid w:val="0035168C"/>
    <w:rsid w:val="00353192"/>
    <w:rsid w:val="003643AA"/>
    <w:rsid w:val="003654F2"/>
    <w:rsid w:val="0037739A"/>
    <w:rsid w:val="003922ED"/>
    <w:rsid w:val="003953C4"/>
    <w:rsid w:val="003A65B5"/>
    <w:rsid w:val="003B5BCF"/>
    <w:rsid w:val="003D1476"/>
    <w:rsid w:val="003F648E"/>
    <w:rsid w:val="00414D93"/>
    <w:rsid w:val="00417EF0"/>
    <w:rsid w:val="0043254C"/>
    <w:rsid w:val="004334AB"/>
    <w:rsid w:val="0044752E"/>
    <w:rsid w:val="00461CD8"/>
    <w:rsid w:val="00462E77"/>
    <w:rsid w:val="004725AF"/>
    <w:rsid w:val="00476A2F"/>
    <w:rsid w:val="004917C5"/>
    <w:rsid w:val="004E2F3D"/>
    <w:rsid w:val="004F0234"/>
    <w:rsid w:val="005170AC"/>
    <w:rsid w:val="00583EE9"/>
    <w:rsid w:val="005C3917"/>
    <w:rsid w:val="005F2520"/>
    <w:rsid w:val="005F66B5"/>
    <w:rsid w:val="00604711"/>
    <w:rsid w:val="006115DE"/>
    <w:rsid w:val="006375D4"/>
    <w:rsid w:val="00653399"/>
    <w:rsid w:val="0065553F"/>
    <w:rsid w:val="00684161"/>
    <w:rsid w:val="006B3B13"/>
    <w:rsid w:val="006C18A1"/>
    <w:rsid w:val="006D6326"/>
    <w:rsid w:val="00720340"/>
    <w:rsid w:val="0072072E"/>
    <w:rsid w:val="007675A9"/>
    <w:rsid w:val="00776D10"/>
    <w:rsid w:val="00782869"/>
    <w:rsid w:val="007C4306"/>
    <w:rsid w:val="007D0161"/>
    <w:rsid w:val="007D0D8F"/>
    <w:rsid w:val="007F64C0"/>
    <w:rsid w:val="008638C0"/>
    <w:rsid w:val="0087084C"/>
    <w:rsid w:val="008B3A02"/>
    <w:rsid w:val="008C173F"/>
    <w:rsid w:val="008D7DF8"/>
    <w:rsid w:val="008E04ED"/>
    <w:rsid w:val="008E1B2A"/>
    <w:rsid w:val="008E79B2"/>
    <w:rsid w:val="00911BA8"/>
    <w:rsid w:val="0095288B"/>
    <w:rsid w:val="0095719F"/>
    <w:rsid w:val="00961F23"/>
    <w:rsid w:val="009662F8"/>
    <w:rsid w:val="00967CCF"/>
    <w:rsid w:val="0099444F"/>
    <w:rsid w:val="009C0741"/>
    <w:rsid w:val="009C0C52"/>
    <w:rsid w:val="009C2D34"/>
    <w:rsid w:val="009D78B8"/>
    <w:rsid w:val="009F73C6"/>
    <w:rsid w:val="00A56A4D"/>
    <w:rsid w:val="00A85644"/>
    <w:rsid w:val="00A917B8"/>
    <w:rsid w:val="00AB0F81"/>
    <w:rsid w:val="00AD51D1"/>
    <w:rsid w:val="00AF5049"/>
    <w:rsid w:val="00B421DD"/>
    <w:rsid w:val="00B57AC8"/>
    <w:rsid w:val="00B60BAA"/>
    <w:rsid w:val="00B64E40"/>
    <w:rsid w:val="00BC137E"/>
    <w:rsid w:val="00BC51D3"/>
    <w:rsid w:val="00BE24CB"/>
    <w:rsid w:val="00C4049D"/>
    <w:rsid w:val="00CB2708"/>
    <w:rsid w:val="00CC5442"/>
    <w:rsid w:val="00CE0E16"/>
    <w:rsid w:val="00CF446B"/>
    <w:rsid w:val="00D11385"/>
    <w:rsid w:val="00D548CC"/>
    <w:rsid w:val="00D86217"/>
    <w:rsid w:val="00DA17A7"/>
    <w:rsid w:val="00DB0930"/>
    <w:rsid w:val="00E07C0E"/>
    <w:rsid w:val="00E23703"/>
    <w:rsid w:val="00E610E1"/>
    <w:rsid w:val="00EB356B"/>
    <w:rsid w:val="00EB7C74"/>
    <w:rsid w:val="00EC4821"/>
    <w:rsid w:val="00EC4F3E"/>
    <w:rsid w:val="00EE6712"/>
    <w:rsid w:val="00F14BF7"/>
    <w:rsid w:val="00F14E07"/>
    <w:rsid w:val="00F37633"/>
    <w:rsid w:val="00F46986"/>
    <w:rsid w:val="00F552D9"/>
    <w:rsid w:val="00F87669"/>
    <w:rsid w:val="00F92AF9"/>
    <w:rsid w:val="00F9304F"/>
    <w:rsid w:val="00FA574B"/>
    <w:rsid w:val="00FD5379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720340"/>
    <w:pPr>
      <w:keepNext/>
      <w:suppressAutoHyphens w:val="0"/>
      <w:autoSpaceDN/>
      <w:spacing w:after="0" w:line="240" w:lineRule="auto"/>
      <w:textAlignment w:val="auto"/>
      <w:outlineLvl w:val="2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720340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2</cp:revision>
  <cp:lastPrinted>2020-10-02T08:12:00Z</cp:lastPrinted>
  <dcterms:created xsi:type="dcterms:W3CDTF">2026-07-22T08:04:00Z</dcterms:created>
  <dcterms:modified xsi:type="dcterms:W3CDTF">2026-07-22T08:04:00Z</dcterms:modified>
</cp:coreProperties>
</file>