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3BBA" w:rsidRPr="007C3BBA" w:rsidRDefault="007C3BBA" w:rsidP="007C3BBA">
      <w:pPr>
        <w:jc w:val="center"/>
        <w:rPr>
          <w:b/>
          <w:sz w:val="28"/>
        </w:rPr>
      </w:pPr>
      <w:r w:rsidRPr="007C3BBA">
        <w:rPr>
          <w:b/>
          <w:sz w:val="28"/>
        </w:rPr>
        <w:t>Детализированный прогноз</w:t>
      </w:r>
    </w:p>
    <w:p w:rsidR="007C3BBA" w:rsidRPr="007C3BBA" w:rsidRDefault="007C3BBA" w:rsidP="007C3BBA">
      <w:pPr>
        <w:jc w:val="center"/>
        <w:rPr>
          <w:b/>
          <w:sz w:val="28"/>
        </w:rPr>
      </w:pPr>
      <w:proofErr w:type="gramStart"/>
      <w:r w:rsidRPr="007C3BBA">
        <w:rPr>
          <w:b/>
          <w:sz w:val="28"/>
        </w:rPr>
        <w:t>возникновения</w:t>
      </w:r>
      <w:proofErr w:type="gramEnd"/>
      <w:r w:rsidRPr="007C3BBA">
        <w:rPr>
          <w:b/>
          <w:sz w:val="28"/>
        </w:rPr>
        <w:t xml:space="preserve"> чрезвычайных ситуаций на территории</w:t>
      </w:r>
    </w:p>
    <w:p w:rsidR="007C3BBA" w:rsidRPr="007C3BBA" w:rsidRDefault="007C3BBA" w:rsidP="007C3BBA">
      <w:pPr>
        <w:jc w:val="center"/>
        <w:rPr>
          <w:b/>
          <w:sz w:val="28"/>
        </w:rPr>
      </w:pPr>
      <w:r w:rsidRPr="007C3BBA">
        <w:rPr>
          <w:b/>
          <w:sz w:val="28"/>
        </w:rPr>
        <w:t>Свердловской области на 19-20 октября 2026 года</w:t>
      </w:r>
    </w:p>
    <w:p w:rsidR="007C3BBA" w:rsidRPr="007C3BBA" w:rsidRDefault="007C3BBA" w:rsidP="007C3BBA">
      <w:pPr>
        <w:jc w:val="both"/>
        <w:rPr>
          <w:b/>
          <w:sz w:val="28"/>
        </w:rPr>
      </w:pPr>
      <w:r w:rsidRPr="007C3BBA">
        <w:rPr>
          <w:b/>
          <w:sz w:val="28"/>
        </w:rPr>
        <w:t>1. ПРОГНОЗИРУЕМАЯ ОБСТАНОВКА</w:t>
      </w:r>
    </w:p>
    <w:p w:rsidR="007C3BBA" w:rsidRPr="007C3BBA" w:rsidRDefault="007C3BBA" w:rsidP="007C3BBA">
      <w:pPr>
        <w:jc w:val="both"/>
        <w:rPr>
          <w:b/>
          <w:sz w:val="28"/>
        </w:rPr>
      </w:pPr>
      <w:r w:rsidRPr="007C3BBA">
        <w:rPr>
          <w:b/>
          <w:sz w:val="28"/>
        </w:rPr>
        <w:t>1. Метеорологический прогноз: по данным ФГБУ «Уральское УГМС» 19-20 октября местами на территории Свердловской области прогнозируется сильный ветер с порывами до 28 м/с.</w:t>
      </w:r>
    </w:p>
    <w:p w:rsidR="007C3BBA" w:rsidRPr="007C3BBA" w:rsidRDefault="007C3BBA" w:rsidP="007C3BBA">
      <w:pPr>
        <w:jc w:val="both"/>
        <w:rPr>
          <w:sz w:val="28"/>
        </w:rPr>
      </w:pPr>
      <w:r w:rsidRPr="007C3BBA">
        <w:rPr>
          <w:b/>
          <w:sz w:val="28"/>
        </w:rPr>
        <w:t>1.2. Общие данные:</w:t>
      </w:r>
      <w:r w:rsidRPr="007C3BBA">
        <w:rPr>
          <w:sz w:val="28"/>
        </w:rPr>
        <w:t xml:space="preserve"> риск возникнов</w:t>
      </w:r>
      <w:r>
        <w:rPr>
          <w:sz w:val="28"/>
        </w:rPr>
        <w:t xml:space="preserve">ения ЧС, вследствие воздействия </w:t>
      </w:r>
      <w:r w:rsidRPr="007C3BBA">
        <w:rPr>
          <w:sz w:val="28"/>
        </w:rPr>
        <w:t>опасных метеорологических явлений, пр</w:t>
      </w:r>
      <w:r>
        <w:rPr>
          <w:sz w:val="28"/>
        </w:rPr>
        <w:t xml:space="preserve">огнозируется на территории всех </w:t>
      </w:r>
      <w:r w:rsidRPr="007C3BBA">
        <w:rPr>
          <w:sz w:val="28"/>
        </w:rPr>
        <w:t xml:space="preserve">муниципальных образований Свердловской области </w:t>
      </w:r>
      <w:r>
        <w:rPr>
          <w:sz w:val="28"/>
        </w:rPr>
        <w:t xml:space="preserve">(рекомендуется всем 100% </w:t>
      </w:r>
      <w:r w:rsidRPr="007C3BBA">
        <w:rPr>
          <w:sz w:val="28"/>
        </w:rPr>
        <w:t>МО проводить превентивные мероприятия).</w:t>
      </w:r>
    </w:p>
    <w:p w:rsidR="007C3BBA" w:rsidRPr="007C3BBA" w:rsidRDefault="007C3BBA" w:rsidP="007C3BBA">
      <w:pPr>
        <w:jc w:val="both"/>
        <w:rPr>
          <w:b/>
          <w:sz w:val="28"/>
        </w:rPr>
      </w:pPr>
      <w:r w:rsidRPr="007C3BBA">
        <w:rPr>
          <w:b/>
          <w:sz w:val="28"/>
        </w:rPr>
        <w:t>1.3. Детализация</w:t>
      </w:r>
    </w:p>
    <w:p w:rsidR="007C3BBA" w:rsidRPr="007C3BBA" w:rsidRDefault="007C3BBA" w:rsidP="007C3BBA">
      <w:pPr>
        <w:ind w:firstLine="708"/>
        <w:jc w:val="both"/>
        <w:rPr>
          <w:sz w:val="28"/>
        </w:rPr>
      </w:pPr>
      <w:r w:rsidRPr="007C3BBA">
        <w:rPr>
          <w:sz w:val="28"/>
        </w:rPr>
        <w:t>В связи с опасными метеорологич</w:t>
      </w:r>
      <w:r>
        <w:rPr>
          <w:sz w:val="28"/>
        </w:rPr>
        <w:t xml:space="preserve">ескими явлениями прогнозируются </w:t>
      </w:r>
      <w:r w:rsidRPr="007C3BBA">
        <w:rPr>
          <w:sz w:val="28"/>
        </w:rPr>
        <w:t>следующие риски:</w:t>
      </w:r>
    </w:p>
    <w:p w:rsidR="007C3BBA" w:rsidRPr="007C3BBA" w:rsidRDefault="007C3BBA" w:rsidP="007C3BBA">
      <w:pPr>
        <w:ind w:firstLine="708"/>
        <w:jc w:val="both"/>
        <w:rPr>
          <w:b/>
          <w:sz w:val="28"/>
        </w:rPr>
      </w:pPr>
      <w:r w:rsidRPr="007C3BBA">
        <w:rPr>
          <w:b/>
          <w:sz w:val="28"/>
        </w:rPr>
        <w:t xml:space="preserve">Риск обрушения </w:t>
      </w:r>
      <w:proofErr w:type="spellStart"/>
      <w:r w:rsidRPr="007C3BBA">
        <w:rPr>
          <w:b/>
          <w:sz w:val="28"/>
        </w:rPr>
        <w:t>слабоукрепленных</w:t>
      </w:r>
      <w:proofErr w:type="spellEnd"/>
      <w:r w:rsidRPr="007C3BBA">
        <w:rPr>
          <w:b/>
          <w:sz w:val="28"/>
        </w:rPr>
        <w:t xml:space="preserve"> конструкций, деревьев, </w:t>
      </w:r>
      <w:r>
        <w:rPr>
          <w:b/>
          <w:sz w:val="28"/>
        </w:rPr>
        <w:t xml:space="preserve">сооружений и т.п.:                                                                                                                                                   </w:t>
      </w:r>
      <w:r w:rsidRPr="007C3BBA">
        <w:rPr>
          <w:sz w:val="28"/>
        </w:rPr>
        <w:t>Вследствие порывов ветра возможны</w:t>
      </w:r>
      <w:r>
        <w:rPr>
          <w:sz w:val="28"/>
        </w:rPr>
        <w:t xml:space="preserve"> повреждения кровли жилых домов </w:t>
      </w:r>
      <w:r w:rsidRPr="007C3BBA">
        <w:rPr>
          <w:sz w:val="28"/>
        </w:rPr>
        <w:t>частного сектора, повреждение осте</w:t>
      </w:r>
      <w:r>
        <w:rPr>
          <w:sz w:val="28"/>
        </w:rPr>
        <w:t xml:space="preserve">кления зданий и строений, также </w:t>
      </w:r>
      <w:r w:rsidRPr="007C3BBA">
        <w:rPr>
          <w:sz w:val="28"/>
        </w:rPr>
        <w:t xml:space="preserve">существует угроза населению и имуществу </w:t>
      </w:r>
      <w:r>
        <w:rPr>
          <w:sz w:val="28"/>
        </w:rPr>
        <w:t xml:space="preserve">граждан (автомобили) вследствие </w:t>
      </w:r>
      <w:r w:rsidRPr="007C3BBA">
        <w:rPr>
          <w:sz w:val="28"/>
        </w:rPr>
        <w:t xml:space="preserve">падения незакрепленных, </w:t>
      </w:r>
      <w:proofErr w:type="spellStart"/>
      <w:r w:rsidRPr="007C3BBA">
        <w:rPr>
          <w:sz w:val="28"/>
        </w:rPr>
        <w:t>слабоук</w:t>
      </w:r>
      <w:r>
        <w:rPr>
          <w:sz w:val="28"/>
        </w:rPr>
        <w:t>репленных</w:t>
      </w:r>
      <w:proofErr w:type="spellEnd"/>
      <w:r>
        <w:rPr>
          <w:sz w:val="28"/>
        </w:rPr>
        <w:t xml:space="preserve"> конструкций, деревьев </w:t>
      </w:r>
      <w:r w:rsidRPr="007C3BBA">
        <w:rPr>
          <w:sz w:val="28"/>
        </w:rPr>
        <w:t>(рекомендуется прекратить наружные и высотные работы).</w:t>
      </w:r>
    </w:p>
    <w:p w:rsidR="00E5241C" w:rsidRPr="007C3BBA" w:rsidRDefault="007C3BBA" w:rsidP="007C3BBA">
      <w:pPr>
        <w:ind w:firstLine="708"/>
        <w:jc w:val="both"/>
        <w:rPr>
          <w:b/>
          <w:sz w:val="28"/>
        </w:rPr>
      </w:pPr>
      <w:r w:rsidRPr="007C3BBA">
        <w:rPr>
          <w:b/>
          <w:sz w:val="28"/>
        </w:rPr>
        <w:t>Риск возникновения происшест</w:t>
      </w:r>
      <w:r>
        <w:rPr>
          <w:b/>
          <w:sz w:val="28"/>
        </w:rPr>
        <w:t xml:space="preserve">вий и ЧС на объектах ТЭК и ЖКХ: </w:t>
      </w:r>
      <w:r w:rsidRPr="007C3BBA">
        <w:rPr>
          <w:sz w:val="28"/>
        </w:rPr>
        <w:t>прогнозируются аварийные ситуации (при сильных порывах ветра) на объектах</w:t>
      </w:r>
      <w:r>
        <w:rPr>
          <w:b/>
          <w:sz w:val="28"/>
        </w:rPr>
        <w:t xml:space="preserve"> </w:t>
      </w:r>
      <w:r w:rsidRPr="007C3BBA">
        <w:rPr>
          <w:sz w:val="28"/>
        </w:rPr>
        <w:t>ТЭК и ЖКХ, замыкания линий электропередач, замыкания технических проводов</w:t>
      </w:r>
      <w:r>
        <w:rPr>
          <w:b/>
          <w:sz w:val="28"/>
        </w:rPr>
        <w:t xml:space="preserve"> </w:t>
      </w:r>
      <w:r w:rsidRPr="007C3BBA">
        <w:rPr>
          <w:sz w:val="28"/>
        </w:rPr>
        <w:t>связи, возможен выход из строя оборудования, которое может повлечь</w:t>
      </w:r>
      <w:r>
        <w:rPr>
          <w:b/>
          <w:sz w:val="28"/>
        </w:rPr>
        <w:t xml:space="preserve"> </w:t>
      </w:r>
      <w:r w:rsidRPr="007C3BBA">
        <w:rPr>
          <w:sz w:val="28"/>
        </w:rPr>
        <w:t>кратковременные нарушения в работе электроэнергетических систем районов и</w:t>
      </w:r>
      <w:r>
        <w:rPr>
          <w:b/>
          <w:sz w:val="28"/>
        </w:rPr>
        <w:t xml:space="preserve"> </w:t>
      </w:r>
      <w:r w:rsidRPr="007C3BBA">
        <w:rPr>
          <w:sz w:val="28"/>
        </w:rPr>
        <w:t>нарушения в работе базовых станций сотовой связи операторов.</w:t>
      </w:r>
    </w:p>
    <w:p w:rsidR="007C3BBA" w:rsidRPr="007C3BBA" w:rsidRDefault="007C3BBA" w:rsidP="007C3BBA">
      <w:pPr>
        <w:ind w:firstLine="708"/>
        <w:jc w:val="both"/>
        <w:rPr>
          <w:sz w:val="28"/>
        </w:rPr>
      </w:pPr>
      <w:r w:rsidRPr="007C3BBA">
        <w:rPr>
          <w:b/>
          <w:sz w:val="28"/>
        </w:rPr>
        <w:t xml:space="preserve">Риск ограничения движения и ДТП: </w:t>
      </w:r>
      <w:r>
        <w:rPr>
          <w:sz w:val="28"/>
        </w:rPr>
        <w:t xml:space="preserve">возможно ухудшение дорожной </w:t>
      </w:r>
      <w:r w:rsidRPr="007C3BBA">
        <w:rPr>
          <w:sz w:val="28"/>
        </w:rPr>
        <w:t>обстановки в связи с ожидаемыми погодными условиями на</w:t>
      </w:r>
      <w:r>
        <w:rPr>
          <w:sz w:val="28"/>
        </w:rPr>
        <w:t xml:space="preserve"> автомобильных </w:t>
      </w:r>
      <w:r w:rsidRPr="007C3BBA">
        <w:rPr>
          <w:sz w:val="28"/>
        </w:rPr>
        <w:t>дорогах области, а также вследстви</w:t>
      </w:r>
      <w:r>
        <w:rPr>
          <w:sz w:val="28"/>
        </w:rPr>
        <w:t xml:space="preserve">е несоблюдения правил дорожного </w:t>
      </w:r>
      <w:r w:rsidRPr="007C3BBA">
        <w:rPr>
          <w:sz w:val="28"/>
        </w:rPr>
        <w:t>движения и нарушений в работе автом</w:t>
      </w:r>
      <w:r>
        <w:rPr>
          <w:sz w:val="28"/>
        </w:rPr>
        <w:t xml:space="preserve">обильного транспорта существует </w:t>
      </w:r>
      <w:r w:rsidRPr="007C3BBA">
        <w:rPr>
          <w:sz w:val="28"/>
        </w:rPr>
        <w:t>вероятность возникновения ДТП н</w:t>
      </w:r>
      <w:r>
        <w:rPr>
          <w:sz w:val="28"/>
        </w:rPr>
        <w:t xml:space="preserve">а участках дорог федерального и </w:t>
      </w:r>
      <w:r w:rsidRPr="007C3BBA">
        <w:rPr>
          <w:sz w:val="28"/>
        </w:rPr>
        <w:t>регионального значения.</w:t>
      </w:r>
    </w:p>
    <w:p w:rsidR="007C3BBA" w:rsidRPr="007C3BBA" w:rsidRDefault="007C3BBA" w:rsidP="007C3BBA">
      <w:pPr>
        <w:ind w:firstLine="708"/>
        <w:jc w:val="both"/>
        <w:rPr>
          <w:sz w:val="28"/>
        </w:rPr>
      </w:pPr>
      <w:r w:rsidRPr="007C3BBA">
        <w:rPr>
          <w:b/>
          <w:sz w:val="28"/>
        </w:rPr>
        <w:lastRenderedPageBreak/>
        <w:t>Риск ограничения в функционировании авиапредприятий:</w:t>
      </w:r>
      <w:r w:rsidRPr="007C3BBA">
        <w:rPr>
          <w:sz w:val="28"/>
        </w:rPr>
        <w:t xml:space="preserve"> </w:t>
      </w:r>
      <w:r>
        <w:rPr>
          <w:sz w:val="28"/>
        </w:rPr>
        <w:t xml:space="preserve">при </w:t>
      </w:r>
      <w:r w:rsidRPr="007C3BBA">
        <w:rPr>
          <w:sz w:val="28"/>
        </w:rPr>
        <w:t>сильных порывах ветра в МО г. Екате</w:t>
      </w:r>
      <w:r>
        <w:rPr>
          <w:sz w:val="28"/>
        </w:rPr>
        <w:t xml:space="preserve">ринбург из аэропорта «Кольцово» </w:t>
      </w:r>
      <w:r w:rsidRPr="007C3BBA">
        <w:rPr>
          <w:sz w:val="28"/>
        </w:rPr>
        <w:t>существует риск задержки авиарейсов.</w:t>
      </w:r>
    </w:p>
    <w:p w:rsidR="007C3BBA" w:rsidRPr="007C3BBA" w:rsidRDefault="007C3BBA" w:rsidP="007C3BBA">
      <w:pPr>
        <w:ind w:firstLine="708"/>
        <w:jc w:val="both"/>
        <w:rPr>
          <w:b/>
          <w:sz w:val="28"/>
        </w:rPr>
      </w:pPr>
      <w:r w:rsidRPr="007C3BBA">
        <w:rPr>
          <w:b/>
          <w:sz w:val="28"/>
        </w:rPr>
        <w:t>Риск происшествий на категорированных и не категорированных</w:t>
      </w:r>
      <w:r>
        <w:rPr>
          <w:b/>
          <w:sz w:val="28"/>
        </w:rPr>
        <w:t xml:space="preserve"> </w:t>
      </w:r>
      <w:r w:rsidRPr="007C3BBA">
        <w:rPr>
          <w:b/>
          <w:sz w:val="28"/>
        </w:rPr>
        <w:t>туристических маршрутах</w:t>
      </w:r>
      <w:r w:rsidRPr="007C3BBA">
        <w:rPr>
          <w:sz w:val="28"/>
        </w:rPr>
        <w:t>: в связи с ожидаемыми неустойчивыми погодными</w:t>
      </w:r>
      <w:r>
        <w:rPr>
          <w:b/>
          <w:sz w:val="28"/>
        </w:rPr>
        <w:t xml:space="preserve"> </w:t>
      </w:r>
      <w:r w:rsidRPr="007C3BBA">
        <w:rPr>
          <w:sz w:val="28"/>
        </w:rPr>
        <w:t>условиями (при сильных порывах ветра), возможны осложнения передвижения</w:t>
      </w:r>
      <w:r>
        <w:rPr>
          <w:b/>
          <w:sz w:val="28"/>
        </w:rPr>
        <w:t xml:space="preserve"> </w:t>
      </w:r>
      <w:bookmarkStart w:id="0" w:name="_GoBack"/>
      <w:bookmarkEnd w:id="0"/>
      <w:r w:rsidRPr="007C3BBA">
        <w:rPr>
          <w:sz w:val="28"/>
        </w:rPr>
        <w:t>туристических групп на туристических маршрутах.</w:t>
      </w:r>
    </w:p>
    <w:sectPr w:rsidR="007C3BBA" w:rsidRPr="007C3B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009"/>
    <w:rsid w:val="007C3BBA"/>
    <w:rsid w:val="00905009"/>
    <w:rsid w:val="00E52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31046E-59FA-4D9B-8CC1-3041C06F1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354</Words>
  <Characters>2023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2026-10-19T07:32:00Z</dcterms:created>
  <dcterms:modified xsi:type="dcterms:W3CDTF">2026-10-19T07:37:00Z</dcterms:modified>
</cp:coreProperties>
</file>