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05" w:rsidRPr="00700DE6" w:rsidRDefault="00C11D05" w:rsidP="00A87471">
      <w:pPr>
        <w:widowControl/>
        <w:overflowPunct w:val="0"/>
        <w:autoSpaceDE w:val="0"/>
        <w:autoSpaceDN w:val="0"/>
        <w:adjustRightInd w:val="0"/>
        <w:jc w:val="center"/>
        <w:textAlignment w:val="baseline"/>
        <w:rPr>
          <w:rFonts w:ascii="Liberation Serif" w:hAnsi="Liberation Serif" w:cs="Liberation Serif"/>
          <w:color w:val="auto"/>
          <w:sz w:val="26"/>
          <w:szCs w:val="26"/>
          <w:lang w:bidi="ar-SA"/>
        </w:rPr>
      </w:pPr>
      <w:r w:rsidRPr="00700DE6">
        <w:rPr>
          <w:rFonts w:ascii="Liberation Serif" w:hAnsi="Liberation Serif" w:cs="Liberation Serif"/>
          <w:noProof/>
          <w:color w:val="auto"/>
          <w:sz w:val="26"/>
          <w:szCs w:val="26"/>
          <w:lang w:bidi="ar-SA"/>
        </w:rPr>
        <w:drawing>
          <wp:inline distT="0" distB="0" distL="0" distR="0" wp14:anchorId="66027E09" wp14:editId="08A9FCA2">
            <wp:extent cx="397325" cy="713433"/>
            <wp:effectExtent l="0" t="0" r="3175" b="0"/>
            <wp:docPr id="2" name="Рисунок 2" descr="irbit_cit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rbit_city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000" cy="711054"/>
                    </a:xfrm>
                    <a:prstGeom prst="rect">
                      <a:avLst/>
                    </a:prstGeom>
                    <a:noFill/>
                    <a:ln>
                      <a:noFill/>
                    </a:ln>
                  </pic:spPr>
                </pic:pic>
              </a:graphicData>
            </a:graphic>
          </wp:inline>
        </w:drawing>
      </w:r>
    </w:p>
    <w:p w:rsidR="00C11D05" w:rsidRPr="00700DE6" w:rsidRDefault="00C11D05" w:rsidP="00A87471">
      <w:pPr>
        <w:keepNext/>
        <w:keepLines/>
        <w:widowControl/>
        <w:contextualSpacing/>
        <w:jc w:val="center"/>
        <w:rPr>
          <w:rFonts w:ascii="Liberation Serif" w:eastAsia="Calibri" w:hAnsi="Liberation Serif" w:cs="Liberation Serif"/>
          <w:b/>
          <w:color w:val="auto"/>
          <w:sz w:val="26"/>
          <w:szCs w:val="26"/>
          <w:lang w:eastAsia="en-US" w:bidi="ar-SA"/>
        </w:rPr>
      </w:pPr>
      <w:r w:rsidRPr="00700DE6">
        <w:rPr>
          <w:rFonts w:ascii="Liberation Serif" w:eastAsia="Calibri" w:hAnsi="Liberation Serif" w:cs="Liberation Serif"/>
          <w:b/>
          <w:color w:val="auto"/>
          <w:sz w:val="26"/>
          <w:szCs w:val="26"/>
          <w:lang w:eastAsia="en-US" w:bidi="ar-SA"/>
        </w:rPr>
        <w:t>Дума Городского ок</w:t>
      </w:r>
      <w:r w:rsidR="00997CE8" w:rsidRPr="00700DE6">
        <w:rPr>
          <w:rFonts w:ascii="Liberation Serif" w:eastAsia="Calibri" w:hAnsi="Liberation Serif" w:cs="Liberation Serif"/>
          <w:b/>
          <w:color w:val="auto"/>
          <w:sz w:val="26"/>
          <w:szCs w:val="26"/>
          <w:lang w:eastAsia="en-US" w:bidi="ar-SA"/>
        </w:rPr>
        <w:t xml:space="preserve">руга «город Ирбит» Свердловской </w:t>
      </w:r>
      <w:r w:rsidRPr="00700DE6">
        <w:rPr>
          <w:rFonts w:ascii="Liberation Serif" w:eastAsia="Calibri" w:hAnsi="Liberation Serif" w:cs="Liberation Serif"/>
          <w:b/>
          <w:color w:val="auto"/>
          <w:sz w:val="26"/>
          <w:szCs w:val="26"/>
          <w:lang w:eastAsia="en-US" w:bidi="ar-SA"/>
        </w:rPr>
        <w:t>области</w:t>
      </w:r>
    </w:p>
    <w:p w:rsidR="00C11D05" w:rsidRPr="00700DE6" w:rsidRDefault="00C11D05" w:rsidP="00A87471">
      <w:pPr>
        <w:keepNext/>
        <w:keepLines/>
        <w:widowControl/>
        <w:contextualSpacing/>
        <w:jc w:val="center"/>
        <w:rPr>
          <w:rFonts w:ascii="Liberation Serif" w:eastAsia="Calibri" w:hAnsi="Liberation Serif" w:cs="Liberation Serif"/>
          <w:b/>
          <w:color w:val="auto"/>
          <w:sz w:val="26"/>
          <w:szCs w:val="26"/>
          <w:lang w:eastAsia="en-US" w:bidi="ar-SA"/>
        </w:rPr>
      </w:pPr>
      <w:r w:rsidRPr="00700DE6">
        <w:rPr>
          <w:rFonts w:ascii="Liberation Serif" w:eastAsia="Calibri" w:hAnsi="Liberation Serif" w:cs="Liberation Serif"/>
          <w:b/>
          <w:color w:val="auto"/>
          <w:sz w:val="26"/>
          <w:szCs w:val="26"/>
          <w:lang w:eastAsia="en-US" w:bidi="ar-SA"/>
        </w:rPr>
        <w:t>Восьмой созыв</w:t>
      </w:r>
    </w:p>
    <w:p w:rsidR="00C11D05" w:rsidRPr="000A6ED7" w:rsidRDefault="000A6ED7" w:rsidP="00A87471">
      <w:pPr>
        <w:keepNext/>
        <w:keepLines/>
        <w:widowControl/>
        <w:contextualSpacing/>
        <w:jc w:val="center"/>
        <w:rPr>
          <w:rFonts w:ascii="Liberation Serif" w:eastAsia="Calibri" w:hAnsi="Liberation Serif" w:cs="Liberation Serif"/>
          <w:b/>
          <w:color w:val="auto"/>
          <w:sz w:val="26"/>
          <w:szCs w:val="26"/>
          <w:lang w:eastAsia="en-US" w:bidi="ar-SA"/>
        </w:rPr>
      </w:pPr>
      <w:r w:rsidRPr="000A6ED7">
        <w:rPr>
          <w:rFonts w:ascii="Liberation Serif" w:eastAsia="Calibri" w:hAnsi="Liberation Serif" w:cs="Liberation Serif"/>
          <w:b/>
          <w:color w:val="auto"/>
          <w:sz w:val="26"/>
          <w:szCs w:val="26"/>
          <w:lang w:eastAsia="en-US" w:bidi="ar-SA"/>
        </w:rPr>
        <w:t>Двадцать седьмое</w:t>
      </w:r>
      <w:r w:rsidR="00C11D05" w:rsidRPr="000A6ED7">
        <w:rPr>
          <w:rFonts w:ascii="Liberation Serif" w:eastAsia="Calibri" w:hAnsi="Liberation Serif" w:cs="Liberation Serif"/>
          <w:b/>
          <w:color w:val="auto"/>
          <w:sz w:val="26"/>
          <w:szCs w:val="26"/>
          <w:lang w:eastAsia="en-US" w:bidi="ar-SA"/>
        </w:rPr>
        <w:t xml:space="preserve"> заседание</w:t>
      </w:r>
    </w:p>
    <w:p w:rsidR="00C11D05" w:rsidRPr="00700DE6" w:rsidRDefault="00C11D05" w:rsidP="00A87471">
      <w:pPr>
        <w:widowControl/>
        <w:overflowPunct w:val="0"/>
        <w:autoSpaceDE w:val="0"/>
        <w:autoSpaceDN w:val="0"/>
        <w:adjustRightInd w:val="0"/>
        <w:jc w:val="center"/>
        <w:textAlignment w:val="baseline"/>
        <w:rPr>
          <w:rFonts w:ascii="Liberation Serif" w:hAnsi="Liberation Serif" w:cs="Liberation Serif"/>
          <w:b/>
          <w:color w:val="auto"/>
          <w:sz w:val="26"/>
          <w:szCs w:val="26"/>
          <w:lang w:bidi="ar-SA"/>
        </w:rPr>
      </w:pPr>
    </w:p>
    <w:p w:rsidR="00C11D05" w:rsidRPr="00700DE6" w:rsidRDefault="00C11D05" w:rsidP="00A87471">
      <w:pPr>
        <w:keepNext/>
        <w:keepLines/>
        <w:widowControl/>
        <w:contextualSpacing/>
        <w:jc w:val="center"/>
        <w:rPr>
          <w:rFonts w:ascii="Liberation Serif" w:hAnsi="Liberation Serif" w:cs="Liberation Serif"/>
          <w:b/>
          <w:color w:val="auto"/>
          <w:sz w:val="26"/>
          <w:szCs w:val="26"/>
          <w:lang w:bidi="ar-SA"/>
        </w:rPr>
      </w:pPr>
      <w:r w:rsidRPr="00700DE6">
        <w:rPr>
          <w:rFonts w:ascii="Liberation Serif" w:eastAsia="Calibri" w:hAnsi="Liberation Serif" w:cs="Liberation Serif"/>
          <w:b/>
          <w:iCs/>
          <w:color w:val="auto"/>
          <w:sz w:val="26"/>
          <w:szCs w:val="26"/>
          <w:lang w:eastAsia="en-US" w:bidi="ar-SA"/>
        </w:rPr>
        <w:t>РЕШЕНИЕ</w:t>
      </w:r>
    </w:p>
    <w:p w:rsidR="00C11D05" w:rsidRPr="002C3CED" w:rsidRDefault="00C11D05" w:rsidP="00A87471">
      <w:pPr>
        <w:widowControl/>
        <w:overflowPunct w:val="0"/>
        <w:autoSpaceDE w:val="0"/>
        <w:autoSpaceDN w:val="0"/>
        <w:adjustRightInd w:val="0"/>
        <w:textAlignment w:val="baseline"/>
        <w:rPr>
          <w:rFonts w:ascii="Liberation Serif" w:hAnsi="Liberation Serif" w:cs="Liberation Serif"/>
          <w:color w:val="auto"/>
          <w:lang w:bidi="ar-SA"/>
        </w:rPr>
      </w:pPr>
    </w:p>
    <w:p w:rsidR="00C11D05" w:rsidRPr="002C3CED" w:rsidRDefault="00C11D05" w:rsidP="00A87471">
      <w:pPr>
        <w:widowControl/>
        <w:overflowPunct w:val="0"/>
        <w:autoSpaceDE w:val="0"/>
        <w:autoSpaceDN w:val="0"/>
        <w:adjustRightInd w:val="0"/>
        <w:textAlignment w:val="baseline"/>
        <w:rPr>
          <w:rFonts w:ascii="Liberation Serif" w:eastAsia="Times New Roman" w:hAnsi="Liberation Serif" w:cs="Liberation Serif"/>
          <w:color w:val="auto"/>
          <w:lang w:bidi="ar-SA"/>
        </w:rPr>
      </w:pPr>
      <w:r w:rsidRPr="002C3CED">
        <w:rPr>
          <w:rFonts w:ascii="Liberation Serif" w:eastAsia="Times New Roman" w:hAnsi="Liberation Serif" w:cs="Liberation Serif"/>
          <w:color w:val="auto"/>
          <w:lang w:bidi="ar-SA"/>
        </w:rPr>
        <w:t xml:space="preserve">от </w:t>
      </w:r>
      <w:r w:rsidRPr="00037DB5">
        <w:rPr>
          <w:rFonts w:ascii="Liberation Serif" w:eastAsia="Times New Roman" w:hAnsi="Liberation Serif" w:cs="Liberation Serif"/>
          <w:color w:val="auto"/>
          <w:lang w:bidi="ar-SA"/>
        </w:rPr>
        <w:t>2</w:t>
      </w:r>
      <w:r w:rsidR="00037DB5" w:rsidRPr="00037DB5">
        <w:rPr>
          <w:rFonts w:ascii="Liberation Serif" w:eastAsia="Times New Roman" w:hAnsi="Liberation Serif" w:cs="Liberation Serif"/>
          <w:color w:val="auto"/>
          <w:lang w:bidi="ar-SA"/>
        </w:rPr>
        <w:t>7</w:t>
      </w:r>
      <w:r w:rsidRPr="00037DB5">
        <w:rPr>
          <w:rFonts w:ascii="Liberation Serif" w:eastAsia="Times New Roman" w:hAnsi="Liberation Serif" w:cs="Liberation Serif"/>
          <w:color w:val="auto"/>
          <w:lang w:bidi="ar-SA"/>
        </w:rPr>
        <w:t xml:space="preserve"> </w:t>
      </w:r>
      <w:r w:rsidR="004D5BA6">
        <w:rPr>
          <w:rFonts w:ascii="Liberation Serif" w:eastAsia="Times New Roman" w:hAnsi="Liberation Serif" w:cs="Liberation Serif"/>
          <w:color w:val="auto"/>
          <w:lang w:bidi="ar-SA"/>
        </w:rPr>
        <w:t>феврал</w:t>
      </w:r>
      <w:r w:rsidRPr="00037DB5">
        <w:rPr>
          <w:rFonts w:ascii="Liberation Serif" w:eastAsia="Times New Roman" w:hAnsi="Liberation Serif" w:cs="Liberation Serif"/>
          <w:color w:val="auto"/>
          <w:lang w:bidi="ar-SA"/>
        </w:rPr>
        <w:t>я 202</w:t>
      </w:r>
      <w:r w:rsidR="00997CE8" w:rsidRPr="00037DB5">
        <w:rPr>
          <w:rFonts w:ascii="Liberation Serif" w:eastAsia="Times New Roman" w:hAnsi="Liberation Serif" w:cs="Liberation Serif"/>
          <w:color w:val="auto"/>
          <w:lang w:bidi="ar-SA"/>
        </w:rPr>
        <w:t>5</w:t>
      </w:r>
      <w:r w:rsidR="000A6ED7">
        <w:rPr>
          <w:rFonts w:ascii="Liberation Serif" w:eastAsia="Times New Roman" w:hAnsi="Liberation Serif" w:cs="Liberation Serif"/>
          <w:color w:val="auto"/>
          <w:lang w:bidi="ar-SA"/>
        </w:rPr>
        <w:t xml:space="preserve"> года  №            </w:t>
      </w:r>
    </w:p>
    <w:p w:rsidR="00C11D05" w:rsidRPr="002C3CED" w:rsidRDefault="00C11D05" w:rsidP="00A87471">
      <w:pPr>
        <w:widowControl/>
        <w:overflowPunct w:val="0"/>
        <w:autoSpaceDE w:val="0"/>
        <w:autoSpaceDN w:val="0"/>
        <w:adjustRightInd w:val="0"/>
        <w:textAlignment w:val="baseline"/>
        <w:rPr>
          <w:rFonts w:ascii="Liberation Serif" w:eastAsia="Times New Roman" w:hAnsi="Liberation Serif" w:cs="Liberation Serif"/>
          <w:color w:val="auto"/>
          <w:lang w:bidi="ar-SA"/>
        </w:rPr>
      </w:pPr>
      <w:r w:rsidRPr="002C3CED">
        <w:rPr>
          <w:rFonts w:ascii="Liberation Serif" w:eastAsia="Times New Roman" w:hAnsi="Liberation Serif" w:cs="Liberation Serif"/>
          <w:color w:val="auto"/>
          <w:lang w:bidi="ar-SA"/>
        </w:rPr>
        <w:t>город Ирбит</w:t>
      </w:r>
    </w:p>
    <w:p w:rsidR="00997CE8" w:rsidRPr="007E6801" w:rsidRDefault="00997CE8" w:rsidP="00A87471">
      <w:pPr>
        <w:pStyle w:val="1"/>
        <w:spacing w:after="300"/>
        <w:ind w:firstLine="0"/>
        <w:jc w:val="center"/>
        <w:rPr>
          <w:rFonts w:ascii="Liberation Serif" w:hAnsi="Liberation Serif" w:cs="Liberation Serif"/>
          <w:sz w:val="18"/>
          <w:szCs w:val="24"/>
        </w:rPr>
      </w:pPr>
    </w:p>
    <w:p w:rsidR="002B329A" w:rsidRPr="002C3CED" w:rsidRDefault="00E17201" w:rsidP="002B329A">
      <w:pPr>
        <w:widowControl/>
        <w:autoSpaceDE w:val="0"/>
        <w:autoSpaceDN w:val="0"/>
        <w:adjustRightInd w:val="0"/>
        <w:jc w:val="center"/>
        <w:rPr>
          <w:rFonts w:ascii="Liberation Serif" w:hAnsi="Liberation Serif" w:cs="Liberation Serif"/>
          <w:b/>
          <w:bCs/>
          <w:i/>
          <w:iCs/>
        </w:rPr>
      </w:pPr>
      <w:r w:rsidRPr="002C3CED">
        <w:rPr>
          <w:rFonts w:ascii="Liberation Serif" w:hAnsi="Liberation Serif" w:cs="Liberation Serif"/>
          <w:b/>
          <w:bCs/>
          <w:i/>
          <w:iCs/>
        </w:rPr>
        <w:t>Об утверждении положения о составе,</w:t>
      </w:r>
      <w:r w:rsidR="002B329A" w:rsidRPr="002C3CED">
        <w:rPr>
          <w:rFonts w:ascii="Liberation Serif" w:hAnsi="Liberation Serif" w:cs="Liberation Serif"/>
          <w:b/>
          <w:bCs/>
          <w:i/>
          <w:iCs/>
        </w:rPr>
        <w:t xml:space="preserve"> </w:t>
      </w:r>
      <w:r w:rsidRPr="002C3CED">
        <w:rPr>
          <w:rFonts w:ascii="Liberation Serif" w:hAnsi="Liberation Serif" w:cs="Liberation Serif"/>
          <w:b/>
          <w:bCs/>
          <w:i/>
          <w:iCs/>
        </w:rPr>
        <w:t xml:space="preserve">порядке подготовки </w:t>
      </w:r>
      <w:r w:rsidR="00216FF5" w:rsidRPr="002C3CED">
        <w:rPr>
          <w:rFonts w:ascii="Liberation Serif" w:hAnsi="Liberation Serif" w:cs="Liberation Serif"/>
          <w:b/>
          <w:bCs/>
          <w:i/>
          <w:iCs/>
        </w:rPr>
        <w:t xml:space="preserve">и </w:t>
      </w:r>
      <w:r w:rsidRPr="002C3CED">
        <w:rPr>
          <w:rFonts w:ascii="Liberation Serif" w:hAnsi="Liberation Serif" w:cs="Liberation Serif"/>
          <w:b/>
          <w:bCs/>
          <w:i/>
          <w:iCs/>
        </w:rPr>
        <w:t>утверждени</w:t>
      </w:r>
      <w:r w:rsidR="00E84A0F" w:rsidRPr="002C3CED">
        <w:rPr>
          <w:rFonts w:ascii="Liberation Serif" w:hAnsi="Liberation Serif" w:cs="Liberation Serif"/>
          <w:b/>
          <w:bCs/>
          <w:i/>
          <w:iCs/>
        </w:rPr>
        <w:t>и</w:t>
      </w:r>
      <w:r w:rsidRPr="002C3CED">
        <w:rPr>
          <w:rFonts w:ascii="Liberation Serif" w:hAnsi="Liberation Serif" w:cs="Liberation Serif"/>
          <w:b/>
          <w:bCs/>
          <w:i/>
          <w:iCs/>
        </w:rPr>
        <w:t xml:space="preserve"> </w:t>
      </w:r>
    </w:p>
    <w:p w:rsidR="00E84A0F" w:rsidRPr="002C3CED" w:rsidRDefault="00533115" w:rsidP="002B329A">
      <w:pPr>
        <w:widowControl/>
        <w:autoSpaceDE w:val="0"/>
        <w:autoSpaceDN w:val="0"/>
        <w:adjustRightInd w:val="0"/>
        <w:jc w:val="center"/>
        <w:rPr>
          <w:rFonts w:ascii="Liberation Serif" w:hAnsi="Liberation Serif" w:cs="Liberation Serif"/>
          <w:b/>
          <w:bCs/>
          <w:i/>
          <w:iCs/>
        </w:rPr>
      </w:pPr>
      <w:r w:rsidRPr="002C3CED">
        <w:rPr>
          <w:rFonts w:ascii="Liberation Serif" w:hAnsi="Liberation Serif" w:cs="Liberation Serif"/>
          <w:b/>
          <w:bCs/>
          <w:i/>
          <w:iCs/>
        </w:rPr>
        <w:t>г</w:t>
      </w:r>
      <w:r w:rsidR="00E84A0F" w:rsidRPr="002C3CED">
        <w:rPr>
          <w:rFonts w:ascii="Liberation Serif" w:hAnsi="Liberation Serif" w:cs="Liberation Serif"/>
          <w:b/>
          <w:bCs/>
          <w:i/>
          <w:iCs/>
        </w:rPr>
        <w:t>енерального плана</w:t>
      </w:r>
      <w:r w:rsidR="002B329A" w:rsidRPr="002C3CED">
        <w:rPr>
          <w:rFonts w:ascii="Liberation Serif" w:hAnsi="Liberation Serif" w:cs="Liberation Serif"/>
          <w:b/>
          <w:bCs/>
          <w:i/>
          <w:iCs/>
        </w:rPr>
        <w:t xml:space="preserve"> </w:t>
      </w:r>
      <w:r w:rsidR="00CE6EE7" w:rsidRPr="002C3CED">
        <w:rPr>
          <w:rFonts w:ascii="Liberation Serif" w:hAnsi="Liberation Serif" w:cs="Liberation Serif"/>
          <w:b/>
          <w:bCs/>
          <w:i/>
          <w:iCs/>
        </w:rPr>
        <w:t>Городского округа «город Ирбит» Свердловской области</w:t>
      </w:r>
      <w:r w:rsidR="00E84A0F" w:rsidRPr="002C3CED">
        <w:rPr>
          <w:rFonts w:ascii="Liberation Serif" w:hAnsi="Liberation Serif" w:cs="Liberation Serif"/>
          <w:b/>
          <w:bCs/>
          <w:i/>
          <w:iCs/>
        </w:rPr>
        <w:t xml:space="preserve">, </w:t>
      </w:r>
    </w:p>
    <w:p w:rsidR="00E84A0F" w:rsidRPr="002C3CED" w:rsidRDefault="00E84A0F" w:rsidP="00E84A0F">
      <w:pPr>
        <w:widowControl/>
        <w:autoSpaceDE w:val="0"/>
        <w:autoSpaceDN w:val="0"/>
        <w:adjustRightInd w:val="0"/>
        <w:jc w:val="center"/>
        <w:rPr>
          <w:rFonts w:ascii="Liberation Serif" w:hAnsi="Liberation Serif" w:cs="Liberation Serif"/>
          <w:b/>
          <w:bCs/>
          <w:i/>
          <w:iCs/>
        </w:rPr>
      </w:pPr>
      <w:r w:rsidRPr="002C3CED">
        <w:rPr>
          <w:rFonts w:ascii="Liberation Serif" w:hAnsi="Liberation Serif" w:cs="Liberation Serif"/>
          <w:b/>
          <w:bCs/>
          <w:i/>
          <w:iCs/>
        </w:rPr>
        <w:t xml:space="preserve">а также о порядке подготовки изменений и внесения их в </w:t>
      </w:r>
      <w:r w:rsidR="00533115" w:rsidRPr="002C3CED">
        <w:rPr>
          <w:rFonts w:ascii="Liberation Serif" w:hAnsi="Liberation Serif" w:cs="Liberation Serif"/>
          <w:b/>
          <w:bCs/>
          <w:i/>
          <w:iCs/>
        </w:rPr>
        <w:t>г</w:t>
      </w:r>
      <w:r w:rsidRPr="002C3CED">
        <w:rPr>
          <w:rFonts w:ascii="Liberation Serif" w:hAnsi="Liberation Serif" w:cs="Liberation Serif"/>
          <w:b/>
          <w:bCs/>
          <w:i/>
          <w:iCs/>
        </w:rPr>
        <w:t xml:space="preserve">енеральный план </w:t>
      </w:r>
    </w:p>
    <w:p w:rsidR="00E84A0F" w:rsidRPr="002C3CED" w:rsidRDefault="00E84A0F" w:rsidP="00E84A0F">
      <w:pPr>
        <w:widowControl/>
        <w:autoSpaceDE w:val="0"/>
        <w:autoSpaceDN w:val="0"/>
        <w:adjustRightInd w:val="0"/>
        <w:jc w:val="center"/>
        <w:rPr>
          <w:rFonts w:ascii="Liberation Serif" w:hAnsi="Liberation Serif" w:cs="Liberation Serif"/>
          <w:b/>
          <w:bCs/>
          <w:i/>
          <w:iCs/>
        </w:rPr>
      </w:pPr>
      <w:r w:rsidRPr="002C3CED">
        <w:rPr>
          <w:rFonts w:ascii="Liberation Serif" w:hAnsi="Liberation Serif" w:cs="Liberation Serif"/>
          <w:b/>
          <w:bCs/>
          <w:i/>
          <w:iCs/>
        </w:rPr>
        <w:t xml:space="preserve">Городского округа «город Ирбит» Свердловской области </w:t>
      </w:r>
    </w:p>
    <w:p w:rsidR="00850959" w:rsidRPr="007E6801" w:rsidRDefault="00850959" w:rsidP="00A87471">
      <w:pPr>
        <w:widowControl/>
        <w:autoSpaceDE w:val="0"/>
        <w:autoSpaceDN w:val="0"/>
        <w:adjustRightInd w:val="0"/>
        <w:jc w:val="center"/>
        <w:rPr>
          <w:rFonts w:ascii="Liberation Serif" w:hAnsi="Liberation Serif" w:cs="Liberation Serif"/>
          <w:b/>
          <w:bCs/>
          <w:i/>
          <w:iCs/>
          <w:sz w:val="20"/>
        </w:rPr>
      </w:pPr>
    </w:p>
    <w:p w:rsidR="00831DD7" w:rsidRPr="007E6801" w:rsidRDefault="00831DD7" w:rsidP="00A87471">
      <w:pPr>
        <w:pStyle w:val="ab"/>
        <w:ind w:firstLine="709"/>
        <w:jc w:val="both"/>
        <w:rPr>
          <w:rFonts w:ascii="Liberation Serif" w:hAnsi="Liberation Serif" w:cs="Liberation Serif"/>
          <w:sz w:val="20"/>
        </w:rPr>
      </w:pPr>
    </w:p>
    <w:p w:rsidR="00A3625B" w:rsidRPr="002C3CED" w:rsidRDefault="00E84A0F" w:rsidP="00A87471">
      <w:pPr>
        <w:pStyle w:val="ab"/>
        <w:ind w:firstLine="709"/>
        <w:jc w:val="both"/>
        <w:rPr>
          <w:rFonts w:ascii="Liberation Serif" w:hAnsi="Liberation Serif" w:cs="Liberation Serif"/>
        </w:rPr>
      </w:pPr>
      <w:proofErr w:type="gramStart"/>
      <w:r w:rsidRPr="002C3CED">
        <w:rPr>
          <w:rFonts w:ascii="Liberation Serif" w:hAnsi="Liberation Serif" w:cs="Liberation Serif"/>
        </w:rPr>
        <w:t>В соответствии с</w:t>
      </w:r>
      <w:r w:rsidR="00E17201" w:rsidRPr="002C3CED">
        <w:rPr>
          <w:rFonts w:ascii="Liberation Serif" w:hAnsi="Liberation Serif" w:cs="Liberation Serif"/>
        </w:rPr>
        <w:t xml:space="preserve"> Градостроительным кодексом Российской Федерации</w:t>
      </w:r>
      <w:r w:rsidR="00850959" w:rsidRPr="002C3CED">
        <w:rPr>
          <w:rFonts w:ascii="Liberation Serif" w:hAnsi="Liberation Serif" w:cs="Liberation Serif"/>
        </w:rPr>
        <w:t xml:space="preserve"> от 29.12.2004</w:t>
      </w:r>
      <w:r w:rsidR="00700DE6" w:rsidRPr="002C3CED">
        <w:rPr>
          <w:rFonts w:ascii="Liberation Serif" w:hAnsi="Liberation Serif" w:cs="Liberation Serif"/>
        </w:rPr>
        <w:t xml:space="preserve"> </w:t>
      </w:r>
      <w:r w:rsidR="001F14DB">
        <w:rPr>
          <w:rFonts w:ascii="Liberation Serif" w:hAnsi="Liberation Serif" w:cs="Liberation Serif"/>
        </w:rPr>
        <w:t xml:space="preserve">                     </w:t>
      </w:r>
      <w:r w:rsidR="009339E8" w:rsidRPr="002C3CED">
        <w:rPr>
          <w:rFonts w:ascii="Liberation Serif" w:hAnsi="Liberation Serif" w:cs="Liberation Serif"/>
        </w:rPr>
        <w:t>№</w:t>
      </w:r>
      <w:r w:rsidR="00850959" w:rsidRPr="002C3CED">
        <w:rPr>
          <w:rFonts w:ascii="Liberation Serif" w:hAnsi="Liberation Serif" w:cs="Liberation Serif"/>
        </w:rPr>
        <w:t xml:space="preserve"> 190-ФЗ,</w:t>
      </w:r>
      <w:r w:rsidR="00E17201" w:rsidRPr="002C3CED">
        <w:rPr>
          <w:rFonts w:ascii="Liberation Serif" w:hAnsi="Liberation Serif" w:cs="Liberation Serif"/>
        </w:rPr>
        <w:t xml:space="preserve"> </w:t>
      </w:r>
      <w:r w:rsidR="00850959" w:rsidRPr="002C3CED">
        <w:rPr>
          <w:rFonts w:ascii="Liberation Serif" w:hAnsi="Liberation Serif" w:cs="Liberation Serif"/>
        </w:rPr>
        <w:t xml:space="preserve">Федеральным законом от 06.10.2003 </w:t>
      </w:r>
      <w:r w:rsidR="009339E8" w:rsidRPr="002C3CED">
        <w:rPr>
          <w:rFonts w:ascii="Liberation Serif" w:hAnsi="Liberation Serif" w:cs="Liberation Serif"/>
        </w:rPr>
        <w:t>№</w:t>
      </w:r>
      <w:r w:rsidR="00850959" w:rsidRPr="002C3CED">
        <w:rPr>
          <w:rFonts w:ascii="Liberation Serif" w:hAnsi="Liberation Serif" w:cs="Liberation Serif"/>
        </w:rPr>
        <w:t xml:space="preserve"> 131-ФЗ</w:t>
      </w:r>
      <w:r w:rsidR="00A87471" w:rsidRPr="002C3CED">
        <w:rPr>
          <w:rFonts w:ascii="Liberation Serif" w:hAnsi="Liberation Serif" w:cs="Liberation Serif"/>
        </w:rPr>
        <w:t xml:space="preserve"> </w:t>
      </w:r>
      <w:r w:rsidR="00850959" w:rsidRPr="002C3CED">
        <w:rPr>
          <w:rFonts w:ascii="Liberation Serif" w:hAnsi="Liberation Serif" w:cs="Liberation Serif"/>
        </w:rPr>
        <w:t>«Об общих принципах организации местного самоуправления в Российской Федерации»,</w:t>
      </w:r>
      <w:r w:rsidR="00831DD7" w:rsidRPr="002C3CED">
        <w:rPr>
          <w:rFonts w:ascii="Liberation Serif" w:hAnsi="Liberation Serif" w:cs="Liberation Serif"/>
        </w:rPr>
        <w:t xml:space="preserve"> </w:t>
      </w:r>
      <w:r w:rsidR="002C3CED" w:rsidRPr="002C3CED">
        <w:rPr>
          <w:rFonts w:ascii="Liberation Serif" w:hAnsi="Liberation Serif" w:cs="Liberation Serif"/>
        </w:rPr>
        <w:t>Постановлением Правительства РФ от 29.06.2023 № 1076 «Об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w:t>
      </w:r>
      <w:proofErr w:type="gramEnd"/>
      <w:r w:rsidR="002C3CED" w:rsidRPr="002C3CED">
        <w:rPr>
          <w:rFonts w:ascii="Liberation Serif" w:hAnsi="Liberation Serif" w:cs="Liberation Serif"/>
        </w:rPr>
        <w:t xml:space="preserve"> </w:t>
      </w:r>
      <w:proofErr w:type="gramStart"/>
      <w:r w:rsidR="002C3CED" w:rsidRPr="002C3CED">
        <w:rPr>
          <w:rFonts w:ascii="Liberation Serif" w:hAnsi="Liberation Serif" w:cs="Liberation Serif"/>
        </w:rPr>
        <w:t xml:space="preserve">планирования и градостроительного зонирования поселения, муниципального округа, городского округа», </w:t>
      </w:r>
      <w:r w:rsidR="00E17201" w:rsidRPr="002C3CED">
        <w:rPr>
          <w:rFonts w:ascii="Liberation Serif" w:hAnsi="Liberation Serif" w:cs="Liberation Serif"/>
        </w:rPr>
        <w:t xml:space="preserve">законом </w:t>
      </w:r>
      <w:r w:rsidR="009339E8" w:rsidRPr="002C3CED">
        <w:rPr>
          <w:rFonts w:ascii="Liberation Serif" w:hAnsi="Liberation Serif" w:cs="Liberation Serif"/>
        </w:rPr>
        <w:t>Свердловской области от 19.10.2007</w:t>
      </w:r>
      <w:r w:rsidRPr="002C3CED">
        <w:rPr>
          <w:rFonts w:ascii="Liberation Serif" w:hAnsi="Liberation Serif" w:cs="Liberation Serif"/>
        </w:rPr>
        <w:t xml:space="preserve"> </w:t>
      </w:r>
      <w:r w:rsidR="009339E8" w:rsidRPr="002C3CED">
        <w:rPr>
          <w:rFonts w:ascii="Liberation Serif" w:hAnsi="Liberation Serif" w:cs="Liberation Serif"/>
        </w:rPr>
        <w:t>№ 100-ОЗ</w:t>
      </w:r>
      <w:r w:rsidR="00A87471" w:rsidRPr="002C3CED">
        <w:rPr>
          <w:rFonts w:ascii="Liberation Serif" w:hAnsi="Liberation Serif" w:cs="Liberation Serif"/>
        </w:rPr>
        <w:t xml:space="preserve"> </w:t>
      </w:r>
      <w:r w:rsidR="009339E8" w:rsidRPr="002C3CED">
        <w:rPr>
          <w:rFonts w:ascii="Liberation Serif" w:hAnsi="Liberation Serif" w:cs="Liberation Serif"/>
        </w:rPr>
        <w:t>«О документах территориального планирования муниципальных образований, расположенных на территории Свердловской области»</w:t>
      </w:r>
      <w:r w:rsidRPr="002C3CED">
        <w:rPr>
          <w:rFonts w:ascii="Liberation Serif" w:hAnsi="Liberation Serif" w:cs="Liberation Serif"/>
        </w:rPr>
        <w:t xml:space="preserve">, учитывая </w:t>
      </w:r>
      <w:r w:rsidR="001D4B89" w:rsidRPr="002C3CED">
        <w:rPr>
          <w:rFonts w:ascii="Liberation Serif" w:hAnsi="Liberation Serif" w:cs="Liberation Serif"/>
        </w:rPr>
        <w:t>П</w:t>
      </w:r>
      <w:r w:rsidRPr="002C3CED">
        <w:rPr>
          <w:rFonts w:ascii="Liberation Serif" w:hAnsi="Liberation Serif" w:cs="Liberation Serif"/>
        </w:rPr>
        <w:t xml:space="preserve">редостережение </w:t>
      </w:r>
      <w:r w:rsidR="001D4B89" w:rsidRPr="002C3CED">
        <w:rPr>
          <w:rFonts w:ascii="Liberation Serif" w:hAnsi="Liberation Serif" w:cs="Liberation Serif"/>
        </w:rPr>
        <w:t xml:space="preserve">Министерства строительства и развития инфраструктуры Свердловской области от 25.10.2024, </w:t>
      </w:r>
      <w:r w:rsidRPr="002C3CED">
        <w:rPr>
          <w:rFonts w:ascii="Liberation Serif" w:hAnsi="Liberation Serif" w:cs="Liberation Serif"/>
        </w:rPr>
        <w:t>и руководствуясь</w:t>
      </w:r>
      <w:r w:rsidR="002C3CED" w:rsidRPr="002C3CED">
        <w:rPr>
          <w:rFonts w:ascii="Liberation Serif" w:hAnsi="Liberation Serif" w:cs="Liberation Serif"/>
        </w:rPr>
        <w:t xml:space="preserve"> </w:t>
      </w:r>
      <w:r w:rsidRPr="002C3CED">
        <w:rPr>
          <w:rFonts w:ascii="Liberation Serif" w:hAnsi="Liberation Serif" w:cs="Liberation Serif"/>
        </w:rPr>
        <w:t>ст.</w:t>
      </w:r>
      <w:r w:rsidR="001D4B89" w:rsidRPr="002C3CED">
        <w:rPr>
          <w:rFonts w:ascii="Liberation Serif" w:hAnsi="Liberation Serif" w:cs="Liberation Serif"/>
        </w:rPr>
        <w:t>22</w:t>
      </w:r>
      <w:r w:rsidRPr="002C3CED">
        <w:rPr>
          <w:rFonts w:ascii="Liberation Serif" w:hAnsi="Liberation Serif" w:cs="Liberation Serif"/>
        </w:rPr>
        <w:t xml:space="preserve"> </w:t>
      </w:r>
      <w:r w:rsidR="00E17201" w:rsidRPr="002C3CED">
        <w:rPr>
          <w:rFonts w:ascii="Liberation Serif" w:hAnsi="Liberation Serif" w:cs="Liberation Serif"/>
        </w:rPr>
        <w:t>Устав</w:t>
      </w:r>
      <w:r w:rsidRPr="002C3CED">
        <w:rPr>
          <w:rFonts w:ascii="Liberation Serif" w:hAnsi="Liberation Serif" w:cs="Liberation Serif"/>
        </w:rPr>
        <w:t>а</w:t>
      </w:r>
      <w:r w:rsidR="00E17201" w:rsidRPr="002C3CED">
        <w:rPr>
          <w:rFonts w:ascii="Liberation Serif" w:hAnsi="Liberation Serif" w:cs="Liberation Serif"/>
        </w:rPr>
        <w:t xml:space="preserve"> </w:t>
      </w:r>
      <w:r w:rsidR="009339E8" w:rsidRPr="002C3CED">
        <w:rPr>
          <w:rFonts w:ascii="Liberation Serif" w:eastAsia="Times New Roman" w:hAnsi="Liberation Serif" w:cs="Liberation Serif"/>
        </w:rPr>
        <w:t>Городского округа «город Ирбит» Свердловской области</w:t>
      </w:r>
      <w:r w:rsidR="00E17201" w:rsidRPr="002C3CED">
        <w:rPr>
          <w:rFonts w:ascii="Liberation Serif" w:hAnsi="Liberation Serif" w:cs="Liberation Serif"/>
        </w:rPr>
        <w:t xml:space="preserve">, Дума </w:t>
      </w:r>
      <w:r w:rsidR="009339E8" w:rsidRPr="002C3CED">
        <w:rPr>
          <w:rFonts w:ascii="Liberation Serif" w:eastAsia="Times New Roman" w:hAnsi="Liberation Serif" w:cs="Liberation Serif"/>
        </w:rPr>
        <w:t>Городского округа «город Ирбит» Свердловской области</w:t>
      </w:r>
      <w:proofErr w:type="gramEnd"/>
    </w:p>
    <w:p w:rsidR="00A3625B" w:rsidRPr="002C3CED" w:rsidRDefault="00E17201" w:rsidP="00A87471">
      <w:pPr>
        <w:pStyle w:val="30"/>
        <w:keepNext/>
        <w:keepLines/>
        <w:ind w:firstLine="0"/>
        <w:jc w:val="both"/>
        <w:rPr>
          <w:rFonts w:ascii="Liberation Serif" w:hAnsi="Liberation Serif" w:cs="Liberation Serif"/>
          <w:sz w:val="24"/>
          <w:szCs w:val="24"/>
        </w:rPr>
      </w:pPr>
      <w:bookmarkStart w:id="0" w:name="bookmark7"/>
      <w:r w:rsidRPr="002C3CED">
        <w:rPr>
          <w:rFonts w:ascii="Liberation Serif" w:hAnsi="Liberation Serif" w:cs="Liberation Serif"/>
          <w:sz w:val="24"/>
          <w:szCs w:val="24"/>
        </w:rPr>
        <w:t>РЕШИЛА:</w:t>
      </w:r>
      <w:bookmarkEnd w:id="0"/>
    </w:p>
    <w:p w:rsidR="00A3625B" w:rsidRPr="00CD34CD" w:rsidRDefault="00E17201" w:rsidP="0029712F">
      <w:pPr>
        <w:pStyle w:val="1"/>
        <w:numPr>
          <w:ilvl w:val="0"/>
          <w:numId w:val="20"/>
        </w:numPr>
        <w:tabs>
          <w:tab w:val="left" w:pos="841"/>
          <w:tab w:val="left" w:pos="993"/>
        </w:tabs>
        <w:ind w:firstLine="709"/>
        <w:jc w:val="both"/>
        <w:rPr>
          <w:rFonts w:ascii="Liberation Serif" w:hAnsi="Liberation Serif" w:cs="Liberation Serif"/>
          <w:sz w:val="24"/>
          <w:szCs w:val="24"/>
        </w:rPr>
      </w:pPr>
      <w:r w:rsidRPr="00CD34CD">
        <w:rPr>
          <w:rFonts w:ascii="Liberation Serif" w:hAnsi="Liberation Serif" w:cs="Liberation Serif"/>
          <w:sz w:val="24"/>
          <w:szCs w:val="24"/>
        </w:rPr>
        <w:t xml:space="preserve">Утвердить </w:t>
      </w:r>
      <w:r w:rsidR="001D4B89" w:rsidRPr="00CD34CD">
        <w:rPr>
          <w:rFonts w:ascii="Liberation Serif" w:hAnsi="Liberation Serif" w:cs="Liberation Serif"/>
          <w:sz w:val="24"/>
          <w:szCs w:val="24"/>
        </w:rPr>
        <w:t>«</w:t>
      </w:r>
      <w:r w:rsidRPr="00CD34CD">
        <w:rPr>
          <w:rFonts w:ascii="Liberation Serif" w:hAnsi="Liberation Serif" w:cs="Liberation Serif"/>
          <w:sz w:val="24"/>
          <w:szCs w:val="24"/>
        </w:rPr>
        <w:t xml:space="preserve">Положение </w:t>
      </w:r>
      <w:r w:rsidR="009339E8" w:rsidRPr="00CD34CD">
        <w:rPr>
          <w:rFonts w:ascii="Liberation Serif" w:hAnsi="Liberation Serif" w:cs="Liberation Serif"/>
          <w:sz w:val="24"/>
          <w:szCs w:val="24"/>
        </w:rPr>
        <w:t xml:space="preserve">о составе, порядке подготовки и </w:t>
      </w:r>
      <w:r w:rsidR="001D4B89" w:rsidRPr="00CD34CD">
        <w:rPr>
          <w:rFonts w:ascii="Liberation Serif" w:hAnsi="Liberation Serif" w:cs="Liberation Serif"/>
          <w:sz w:val="24"/>
          <w:szCs w:val="24"/>
        </w:rPr>
        <w:t xml:space="preserve">утверждении </w:t>
      </w:r>
      <w:r w:rsidR="00533115" w:rsidRPr="00CD34CD">
        <w:rPr>
          <w:rFonts w:ascii="Liberation Serif" w:hAnsi="Liberation Serif" w:cs="Liberation Serif"/>
          <w:sz w:val="24"/>
          <w:szCs w:val="24"/>
        </w:rPr>
        <w:t>г</w:t>
      </w:r>
      <w:r w:rsidR="001D4B89" w:rsidRPr="00CD34CD">
        <w:rPr>
          <w:rFonts w:ascii="Liberation Serif" w:hAnsi="Liberation Serif" w:cs="Liberation Serif"/>
          <w:sz w:val="24"/>
          <w:szCs w:val="24"/>
        </w:rPr>
        <w:t xml:space="preserve">енерального плана Городского округа «город Ирбит» Свердловской области, а также о порядке подготовки изменений и внесения их в </w:t>
      </w:r>
      <w:r w:rsidR="00533115" w:rsidRPr="00CD34CD">
        <w:rPr>
          <w:rFonts w:ascii="Liberation Serif" w:hAnsi="Liberation Serif" w:cs="Liberation Serif"/>
          <w:sz w:val="24"/>
          <w:szCs w:val="24"/>
        </w:rPr>
        <w:t>г</w:t>
      </w:r>
      <w:r w:rsidR="001D4B89" w:rsidRPr="00CD34CD">
        <w:rPr>
          <w:rFonts w:ascii="Liberation Serif" w:hAnsi="Liberation Serif" w:cs="Liberation Serif"/>
          <w:sz w:val="24"/>
          <w:szCs w:val="24"/>
        </w:rPr>
        <w:t xml:space="preserve">енеральный план Городского округа «город Ирбит» Свердловской области» </w:t>
      </w:r>
      <w:r w:rsidRPr="00CD34CD">
        <w:rPr>
          <w:rFonts w:ascii="Liberation Serif" w:hAnsi="Liberation Serif" w:cs="Liberation Serif"/>
          <w:sz w:val="24"/>
          <w:szCs w:val="24"/>
        </w:rPr>
        <w:t>(прилагается).</w:t>
      </w:r>
    </w:p>
    <w:p w:rsidR="004216EF" w:rsidRPr="00CD34CD" w:rsidRDefault="004216EF" w:rsidP="004216EF">
      <w:pPr>
        <w:pStyle w:val="1"/>
        <w:numPr>
          <w:ilvl w:val="0"/>
          <w:numId w:val="20"/>
        </w:numPr>
        <w:tabs>
          <w:tab w:val="left" w:pos="841"/>
          <w:tab w:val="left" w:pos="993"/>
        </w:tabs>
        <w:ind w:firstLine="709"/>
        <w:jc w:val="both"/>
        <w:rPr>
          <w:rFonts w:ascii="Liberation Serif" w:hAnsi="Liberation Serif" w:cs="Liberation Serif"/>
          <w:sz w:val="24"/>
          <w:szCs w:val="24"/>
        </w:rPr>
      </w:pPr>
      <w:r w:rsidRPr="007E6801">
        <w:rPr>
          <w:rFonts w:ascii="Liberation Serif" w:hAnsi="Liberation Serif" w:cs="Liberation Serif"/>
          <w:sz w:val="24"/>
          <w:szCs w:val="24"/>
        </w:rPr>
        <w:t>Признать утратившим силу</w:t>
      </w:r>
      <w:r>
        <w:rPr>
          <w:rFonts w:ascii="Liberation Serif" w:hAnsi="Liberation Serif" w:cs="Liberation Serif"/>
          <w:sz w:val="24"/>
          <w:szCs w:val="24"/>
        </w:rPr>
        <w:t xml:space="preserve"> решение</w:t>
      </w:r>
      <w:r w:rsidRPr="00CD34CD">
        <w:rPr>
          <w:rFonts w:ascii="Liberation Serif" w:hAnsi="Liberation Serif" w:cs="Liberation Serif"/>
          <w:sz w:val="24"/>
          <w:szCs w:val="24"/>
        </w:rPr>
        <w:t xml:space="preserve"> Думы Муниципального образования город Ирбит от 28.02.2008 № 349 </w:t>
      </w:r>
      <w:r w:rsidRPr="00CD34CD">
        <w:rPr>
          <w:rFonts w:ascii="Liberation Serif" w:hAnsi="Liberation Serif" w:cs="Liberation Serif"/>
          <w:color w:val="auto"/>
          <w:sz w:val="24"/>
          <w:szCs w:val="24"/>
          <w:lang w:bidi="ar-SA"/>
        </w:rPr>
        <w:t>«Об утверждении положения о составе, порядке подготовки и утверждения генерального плана Муниципального образования город Ирбит</w:t>
      </w:r>
      <w:r>
        <w:rPr>
          <w:rFonts w:ascii="Liberation Serif" w:hAnsi="Liberation Serif" w:cs="Liberation Serif"/>
          <w:color w:val="auto"/>
          <w:sz w:val="24"/>
          <w:szCs w:val="24"/>
          <w:lang w:bidi="ar-SA"/>
        </w:rPr>
        <w:t>».</w:t>
      </w:r>
    </w:p>
    <w:p w:rsidR="007E6801" w:rsidRPr="007E6801" w:rsidRDefault="007E6801" w:rsidP="007E6801">
      <w:pPr>
        <w:pStyle w:val="1"/>
        <w:numPr>
          <w:ilvl w:val="0"/>
          <w:numId w:val="20"/>
        </w:numPr>
        <w:tabs>
          <w:tab w:val="left" w:pos="993"/>
          <w:tab w:val="left" w:pos="1353"/>
        </w:tabs>
        <w:ind w:firstLine="709"/>
        <w:jc w:val="both"/>
        <w:rPr>
          <w:rFonts w:ascii="Liberation Serif" w:hAnsi="Liberation Serif" w:cs="Liberation Serif"/>
          <w:sz w:val="24"/>
          <w:szCs w:val="24"/>
        </w:rPr>
      </w:pPr>
      <w:r w:rsidRPr="007E6801">
        <w:rPr>
          <w:rFonts w:ascii="Liberation Serif" w:hAnsi="Liberation Serif" w:cs="Liberation Serif"/>
          <w:sz w:val="24"/>
          <w:szCs w:val="24"/>
        </w:rPr>
        <w:t>Опубликовать настоящее решение в Ирбитской общественно-политической газете «Восход».</w:t>
      </w:r>
    </w:p>
    <w:p w:rsidR="007E6801" w:rsidRDefault="007E6801" w:rsidP="007E6801">
      <w:pPr>
        <w:pStyle w:val="1"/>
        <w:tabs>
          <w:tab w:val="left" w:pos="993"/>
          <w:tab w:val="left" w:pos="1353"/>
        </w:tabs>
        <w:jc w:val="both"/>
        <w:rPr>
          <w:rFonts w:ascii="Liberation Serif" w:hAnsi="Liberation Serif" w:cs="Liberation Serif"/>
          <w:sz w:val="24"/>
          <w:szCs w:val="24"/>
        </w:rPr>
      </w:pPr>
    </w:p>
    <w:p w:rsidR="007E6801" w:rsidRPr="007E6801" w:rsidRDefault="007E6801" w:rsidP="007E6801">
      <w:pPr>
        <w:pStyle w:val="1"/>
        <w:tabs>
          <w:tab w:val="left" w:pos="993"/>
          <w:tab w:val="left" w:pos="1353"/>
        </w:tabs>
        <w:jc w:val="both"/>
        <w:rPr>
          <w:rFonts w:ascii="Liberation Serif" w:hAnsi="Liberation Serif" w:cs="Liberation Serif"/>
          <w:sz w:val="24"/>
          <w:szCs w:val="24"/>
        </w:rPr>
      </w:pPr>
    </w:p>
    <w:tbl>
      <w:tblPr>
        <w:tblStyle w:val="aa"/>
        <w:tblW w:w="1003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4F6A0B" w:rsidRPr="002C3CED" w:rsidTr="00A87471">
        <w:trPr>
          <w:trHeight w:val="840"/>
          <w:jc w:val="right"/>
        </w:trPr>
        <w:tc>
          <w:tcPr>
            <w:tcW w:w="5211" w:type="dxa"/>
          </w:tcPr>
          <w:p w:rsidR="004F6A0B" w:rsidRPr="002C3CED" w:rsidRDefault="004F6A0B" w:rsidP="00A87471">
            <w:pPr>
              <w:pStyle w:val="a8"/>
              <w:shd w:val="clear" w:color="auto" w:fill="auto"/>
              <w:tabs>
                <w:tab w:val="left" w:pos="875"/>
              </w:tabs>
              <w:spacing w:before="17" w:after="0" w:line="240" w:lineRule="auto"/>
              <w:ind w:right="849" w:firstLine="0"/>
              <w:jc w:val="right"/>
              <w:rPr>
                <w:rFonts w:ascii="Liberation Serif" w:hAnsi="Liberation Serif" w:cs="Liberation Serif"/>
                <w:sz w:val="24"/>
                <w:szCs w:val="24"/>
              </w:rPr>
            </w:pPr>
            <w:r w:rsidRPr="002C3CED">
              <w:rPr>
                <w:rFonts w:ascii="Liberation Serif" w:hAnsi="Liberation Serif" w:cs="Liberation Serif"/>
                <w:sz w:val="24"/>
                <w:szCs w:val="24"/>
              </w:rPr>
              <w:t>Председатель Думы</w:t>
            </w:r>
          </w:p>
          <w:p w:rsidR="004F6A0B" w:rsidRPr="002C3CED" w:rsidRDefault="004F6A0B" w:rsidP="00A87471">
            <w:pPr>
              <w:pStyle w:val="a8"/>
              <w:shd w:val="clear" w:color="auto" w:fill="auto"/>
              <w:tabs>
                <w:tab w:val="left" w:pos="875"/>
              </w:tabs>
              <w:spacing w:before="17" w:after="0" w:line="240" w:lineRule="auto"/>
              <w:ind w:right="849" w:firstLine="0"/>
              <w:jc w:val="right"/>
              <w:rPr>
                <w:rFonts w:ascii="Liberation Serif" w:hAnsi="Liberation Serif" w:cs="Liberation Serif"/>
                <w:sz w:val="24"/>
                <w:szCs w:val="24"/>
              </w:rPr>
            </w:pPr>
            <w:r w:rsidRPr="002C3CED">
              <w:rPr>
                <w:rFonts w:ascii="Liberation Serif" w:hAnsi="Liberation Serif" w:cs="Liberation Serif"/>
                <w:sz w:val="24"/>
                <w:szCs w:val="24"/>
              </w:rPr>
              <w:t xml:space="preserve">Городского округа «город Ирбит» </w:t>
            </w:r>
          </w:p>
          <w:p w:rsidR="004F6A0B" w:rsidRPr="002C3CED" w:rsidRDefault="004F6A0B" w:rsidP="00A87471">
            <w:pPr>
              <w:pStyle w:val="a8"/>
              <w:shd w:val="clear" w:color="auto" w:fill="auto"/>
              <w:tabs>
                <w:tab w:val="left" w:pos="875"/>
              </w:tabs>
              <w:spacing w:before="17" w:after="0" w:line="240" w:lineRule="auto"/>
              <w:ind w:right="849" w:firstLine="0"/>
              <w:jc w:val="right"/>
              <w:rPr>
                <w:rFonts w:ascii="Liberation Serif" w:hAnsi="Liberation Serif" w:cs="Liberation Serif"/>
                <w:sz w:val="24"/>
                <w:szCs w:val="24"/>
              </w:rPr>
            </w:pPr>
            <w:r w:rsidRPr="002C3CED">
              <w:rPr>
                <w:rFonts w:ascii="Liberation Serif" w:hAnsi="Liberation Serif" w:cs="Liberation Serif"/>
                <w:sz w:val="24"/>
                <w:szCs w:val="24"/>
              </w:rPr>
              <w:t>Свердловской области</w:t>
            </w:r>
          </w:p>
        </w:tc>
        <w:tc>
          <w:tcPr>
            <w:tcW w:w="4820" w:type="dxa"/>
          </w:tcPr>
          <w:p w:rsidR="004F6A0B" w:rsidRPr="002C3CED" w:rsidRDefault="004F6A0B" w:rsidP="00A87471">
            <w:pPr>
              <w:pStyle w:val="a8"/>
              <w:shd w:val="clear" w:color="auto" w:fill="auto"/>
              <w:tabs>
                <w:tab w:val="left" w:pos="875"/>
              </w:tabs>
              <w:spacing w:before="17" w:after="0" w:line="240" w:lineRule="auto"/>
              <w:ind w:left="743" w:firstLine="19"/>
              <w:jc w:val="right"/>
              <w:rPr>
                <w:rFonts w:ascii="Liberation Serif" w:hAnsi="Liberation Serif" w:cs="Liberation Serif"/>
                <w:sz w:val="24"/>
                <w:szCs w:val="24"/>
              </w:rPr>
            </w:pPr>
            <w:r w:rsidRPr="002C3CED">
              <w:rPr>
                <w:rFonts w:ascii="Liberation Serif" w:hAnsi="Liberation Serif" w:cs="Liberation Serif"/>
                <w:sz w:val="24"/>
                <w:szCs w:val="24"/>
              </w:rPr>
              <w:t xml:space="preserve">Глава </w:t>
            </w:r>
          </w:p>
          <w:p w:rsidR="004F6A0B" w:rsidRPr="002C3CED" w:rsidRDefault="004F6A0B" w:rsidP="00A87471">
            <w:pPr>
              <w:pStyle w:val="71"/>
              <w:spacing w:after="0" w:line="240" w:lineRule="auto"/>
              <w:ind w:left="743" w:right="20" w:firstLine="19"/>
              <w:rPr>
                <w:rFonts w:ascii="Liberation Serif" w:hAnsi="Liberation Serif" w:cs="Liberation Serif"/>
                <w:sz w:val="24"/>
                <w:szCs w:val="24"/>
              </w:rPr>
            </w:pPr>
            <w:r w:rsidRPr="002C3CED">
              <w:rPr>
                <w:rFonts w:ascii="Liberation Serif" w:hAnsi="Liberation Serif" w:cs="Liberation Serif"/>
                <w:sz w:val="24"/>
                <w:szCs w:val="24"/>
              </w:rPr>
              <w:t xml:space="preserve">Городского округа «город Ирбит» </w:t>
            </w:r>
          </w:p>
          <w:p w:rsidR="004F6A0B" w:rsidRPr="002C3CED" w:rsidRDefault="004F6A0B" w:rsidP="00A87471">
            <w:pPr>
              <w:pStyle w:val="71"/>
              <w:spacing w:after="0" w:line="240" w:lineRule="auto"/>
              <w:ind w:left="743" w:right="20" w:firstLine="19"/>
              <w:rPr>
                <w:rFonts w:ascii="Liberation Serif" w:hAnsi="Liberation Serif" w:cs="Liberation Serif"/>
                <w:sz w:val="24"/>
                <w:szCs w:val="24"/>
              </w:rPr>
            </w:pPr>
            <w:r w:rsidRPr="002C3CED">
              <w:rPr>
                <w:rFonts w:ascii="Liberation Serif" w:hAnsi="Liberation Serif" w:cs="Liberation Serif"/>
                <w:sz w:val="24"/>
                <w:szCs w:val="24"/>
              </w:rPr>
              <w:t xml:space="preserve">Свердловской области  </w:t>
            </w:r>
          </w:p>
        </w:tc>
      </w:tr>
      <w:tr w:rsidR="004F6A0B" w:rsidRPr="002C3CED" w:rsidTr="00A87471">
        <w:trPr>
          <w:jc w:val="right"/>
        </w:trPr>
        <w:tc>
          <w:tcPr>
            <w:tcW w:w="5211" w:type="dxa"/>
          </w:tcPr>
          <w:p w:rsidR="004F6A0B" w:rsidRPr="002C3CED" w:rsidRDefault="004F6A0B" w:rsidP="00A87471">
            <w:pPr>
              <w:pStyle w:val="a8"/>
              <w:shd w:val="clear" w:color="auto" w:fill="auto"/>
              <w:tabs>
                <w:tab w:val="left" w:pos="875"/>
              </w:tabs>
              <w:spacing w:before="17" w:after="0" w:line="240" w:lineRule="auto"/>
              <w:ind w:right="883" w:firstLine="0"/>
              <w:jc w:val="right"/>
              <w:rPr>
                <w:rFonts w:ascii="Liberation Serif" w:hAnsi="Liberation Serif" w:cs="Liberation Serif"/>
                <w:sz w:val="24"/>
                <w:szCs w:val="24"/>
              </w:rPr>
            </w:pPr>
            <w:r w:rsidRPr="002C3CED">
              <w:rPr>
                <w:rFonts w:ascii="Liberation Serif" w:hAnsi="Liberation Serif" w:cs="Liberation Serif"/>
                <w:sz w:val="24"/>
                <w:szCs w:val="24"/>
              </w:rPr>
              <w:t xml:space="preserve">П.Н. </w:t>
            </w:r>
            <w:proofErr w:type="spellStart"/>
            <w:r w:rsidRPr="002C3CED">
              <w:rPr>
                <w:rFonts w:ascii="Liberation Serif" w:hAnsi="Liberation Serif" w:cs="Liberation Serif"/>
                <w:sz w:val="24"/>
                <w:szCs w:val="24"/>
              </w:rPr>
              <w:t>Томшин</w:t>
            </w:r>
            <w:proofErr w:type="spellEnd"/>
          </w:p>
        </w:tc>
        <w:tc>
          <w:tcPr>
            <w:tcW w:w="4820" w:type="dxa"/>
          </w:tcPr>
          <w:p w:rsidR="004F6A0B" w:rsidRPr="002C3CED" w:rsidRDefault="004F6A0B" w:rsidP="00A87471">
            <w:pPr>
              <w:pStyle w:val="a8"/>
              <w:shd w:val="clear" w:color="auto" w:fill="auto"/>
              <w:tabs>
                <w:tab w:val="left" w:pos="875"/>
              </w:tabs>
              <w:spacing w:before="17" w:after="0" w:line="240" w:lineRule="auto"/>
              <w:ind w:firstLine="0"/>
              <w:jc w:val="right"/>
              <w:rPr>
                <w:rFonts w:ascii="Liberation Serif" w:hAnsi="Liberation Serif" w:cs="Liberation Serif"/>
                <w:sz w:val="24"/>
                <w:szCs w:val="24"/>
              </w:rPr>
            </w:pPr>
            <w:r w:rsidRPr="002C3CED">
              <w:rPr>
                <w:rFonts w:ascii="Liberation Serif" w:hAnsi="Liberation Serif" w:cs="Liberation Serif"/>
                <w:sz w:val="24"/>
                <w:szCs w:val="24"/>
              </w:rPr>
              <w:t>Н.В. Юдин</w:t>
            </w:r>
          </w:p>
        </w:tc>
      </w:tr>
    </w:tbl>
    <w:p w:rsidR="004216EF" w:rsidRDefault="004216EF" w:rsidP="001D4B89">
      <w:pPr>
        <w:pStyle w:val="ab"/>
        <w:ind w:left="5670"/>
        <w:jc w:val="both"/>
        <w:rPr>
          <w:rFonts w:ascii="Liberation Serif" w:hAnsi="Liberation Serif" w:cs="Liberation Serif"/>
        </w:rPr>
      </w:pPr>
    </w:p>
    <w:p w:rsidR="004216EF" w:rsidRDefault="004216EF" w:rsidP="001D4B89">
      <w:pPr>
        <w:pStyle w:val="ab"/>
        <w:ind w:left="5670"/>
        <w:jc w:val="both"/>
        <w:rPr>
          <w:rFonts w:ascii="Liberation Serif" w:hAnsi="Liberation Serif" w:cs="Liberation Serif"/>
        </w:rPr>
      </w:pPr>
    </w:p>
    <w:p w:rsidR="001D4B89" w:rsidRPr="002C3CED" w:rsidRDefault="00E17201" w:rsidP="001D4B89">
      <w:pPr>
        <w:pStyle w:val="ab"/>
        <w:ind w:left="5670"/>
        <w:jc w:val="both"/>
        <w:rPr>
          <w:rFonts w:ascii="Liberation Serif" w:hAnsi="Liberation Serif" w:cs="Liberation Serif"/>
        </w:rPr>
      </w:pPr>
      <w:r w:rsidRPr="002C3CED">
        <w:rPr>
          <w:rFonts w:ascii="Liberation Serif" w:hAnsi="Liberation Serif" w:cs="Liberation Serif"/>
        </w:rPr>
        <w:lastRenderedPageBreak/>
        <w:t xml:space="preserve">Приложение к решению </w:t>
      </w:r>
    </w:p>
    <w:p w:rsidR="001D4B89" w:rsidRPr="002C3CED" w:rsidRDefault="00E17201" w:rsidP="001D4B89">
      <w:pPr>
        <w:pStyle w:val="ab"/>
        <w:ind w:left="5670"/>
        <w:jc w:val="both"/>
        <w:rPr>
          <w:rFonts w:ascii="Liberation Serif" w:hAnsi="Liberation Serif" w:cs="Liberation Serif"/>
        </w:rPr>
      </w:pPr>
      <w:r w:rsidRPr="002C3CED">
        <w:rPr>
          <w:rFonts w:ascii="Liberation Serif" w:hAnsi="Liberation Serif" w:cs="Liberation Serif"/>
        </w:rPr>
        <w:t xml:space="preserve">Думы </w:t>
      </w:r>
      <w:r w:rsidR="00216FF5" w:rsidRPr="002C3CED">
        <w:rPr>
          <w:rFonts w:ascii="Liberation Serif" w:hAnsi="Liberation Serif" w:cs="Liberation Serif"/>
        </w:rPr>
        <w:t xml:space="preserve">Городского округа </w:t>
      </w:r>
    </w:p>
    <w:p w:rsidR="00A52E9B" w:rsidRPr="002C3CED" w:rsidRDefault="00216FF5" w:rsidP="001D4B89">
      <w:pPr>
        <w:pStyle w:val="ab"/>
        <w:ind w:left="5670"/>
        <w:jc w:val="both"/>
        <w:rPr>
          <w:rFonts w:ascii="Liberation Serif" w:hAnsi="Liberation Serif" w:cs="Liberation Serif"/>
        </w:rPr>
      </w:pPr>
      <w:r w:rsidRPr="002C3CED">
        <w:rPr>
          <w:rFonts w:ascii="Liberation Serif" w:hAnsi="Liberation Serif" w:cs="Liberation Serif"/>
        </w:rPr>
        <w:t xml:space="preserve">«город Ирбит» </w:t>
      </w:r>
    </w:p>
    <w:p w:rsidR="00A52E9B" w:rsidRPr="002C3CED" w:rsidRDefault="00216FF5" w:rsidP="001D4B89">
      <w:pPr>
        <w:pStyle w:val="ab"/>
        <w:ind w:left="5670"/>
        <w:jc w:val="both"/>
        <w:rPr>
          <w:rFonts w:ascii="Liberation Serif" w:hAnsi="Liberation Serif" w:cs="Liberation Serif"/>
        </w:rPr>
      </w:pPr>
      <w:r w:rsidRPr="002C3CED">
        <w:rPr>
          <w:rFonts w:ascii="Liberation Serif" w:hAnsi="Liberation Serif" w:cs="Liberation Serif"/>
        </w:rPr>
        <w:t xml:space="preserve">Свердловской области </w:t>
      </w:r>
    </w:p>
    <w:p w:rsidR="00A3625B" w:rsidRPr="002C3CED" w:rsidRDefault="00E17201" w:rsidP="001D4B89">
      <w:pPr>
        <w:pStyle w:val="ab"/>
        <w:ind w:left="5670"/>
        <w:jc w:val="both"/>
        <w:rPr>
          <w:rFonts w:ascii="Liberation Serif" w:hAnsi="Liberation Serif" w:cs="Liberation Serif"/>
        </w:rPr>
      </w:pPr>
      <w:r w:rsidRPr="004D5BA6">
        <w:rPr>
          <w:rFonts w:ascii="Liberation Serif" w:hAnsi="Liberation Serif" w:cs="Liberation Serif"/>
        </w:rPr>
        <w:t>от 2</w:t>
      </w:r>
      <w:r w:rsidR="004D5BA6" w:rsidRPr="004D5BA6">
        <w:rPr>
          <w:rFonts w:ascii="Liberation Serif" w:hAnsi="Liberation Serif" w:cs="Liberation Serif"/>
        </w:rPr>
        <w:t>7</w:t>
      </w:r>
      <w:r w:rsidRPr="004D5BA6">
        <w:rPr>
          <w:rFonts w:ascii="Liberation Serif" w:hAnsi="Liberation Serif" w:cs="Liberation Serif"/>
        </w:rPr>
        <w:t>.02.</w:t>
      </w:r>
      <w:r w:rsidRPr="000A6ED7">
        <w:rPr>
          <w:rFonts w:ascii="Liberation Serif" w:hAnsi="Liberation Serif" w:cs="Liberation Serif"/>
        </w:rPr>
        <w:t>20</w:t>
      </w:r>
      <w:r w:rsidR="00A0710B" w:rsidRPr="000A6ED7">
        <w:rPr>
          <w:rFonts w:ascii="Liberation Serif" w:hAnsi="Liberation Serif" w:cs="Liberation Serif"/>
        </w:rPr>
        <w:t>25</w:t>
      </w:r>
      <w:r w:rsidR="002B329A" w:rsidRPr="000A6ED7">
        <w:rPr>
          <w:rFonts w:ascii="Liberation Serif" w:hAnsi="Liberation Serif" w:cs="Liberation Serif"/>
        </w:rPr>
        <w:t xml:space="preserve"> </w:t>
      </w:r>
      <w:r w:rsidR="000A6ED7">
        <w:rPr>
          <w:rFonts w:ascii="Liberation Serif" w:hAnsi="Liberation Serif" w:cs="Liberation Serif"/>
        </w:rPr>
        <w:t xml:space="preserve"> </w:t>
      </w:r>
      <w:r w:rsidRPr="000A6ED7">
        <w:rPr>
          <w:rFonts w:ascii="Liberation Serif" w:hAnsi="Liberation Serif" w:cs="Liberation Serif"/>
        </w:rPr>
        <w:t xml:space="preserve"> №</w:t>
      </w:r>
      <w:r w:rsidR="000A6ED7" w:rsidRPr="000A6ED7">
        <w:rPr>
          <w:rFonts w:ascii="Liberation Serif" w:hAnsi="Liberation Serif" w:cs="Liberation Serif"/>
        </w:rPr>
        <w:t xml:space="preserve">     </w:t>
      </w:r>
    </w:p>
    <w:p w:rsidR="00C94566" w:rsidRPr="002C3CED" w:rsidRDefault="00C94566" w:rsidP="00533115">
      <w:pPr>
        <w:pStyle w:val="ab"/>
        <w:jc w:val="both"/>
        <w:rPr>
          <w:rFonts w:ascii="Liberation Serif" w:hAnsi="Liberation Serif" w:cs="Liberation Serif"/>
        </w:rPr>
      </w:pPr>
    </w:p>
    <w:p w:rsidR="002E44AD" w:rsidRPr="002C3CED" w:rsidRDefault="002E44AD" w:rsidP="00C825F1">
      <w:pPr>
        <w:pStyle w:val="ab"/>
        <w:jc w:val="both"/>
        <w:rPr>
          <w:rFonts w:ascii="Liberation Serif" w:hAnsi="Liberation Serif" w:cs="Liberation Serif"/>
        </w:rPr>
      </w:pPr>
    </w:p>
    <w:p w:rsidR="009A6583" w:rsidRPr="002C3CED" w:rsidRDefault="009A6583" w:rsidP="001D4B89">
      <w:pPr>
        <w:pStyle w:val="ab"/>
        <w:ind w:left="5670"/>
        <w:jc w:val="both"/>
        <w:rPr>
          <w:rFonts w:ascii="Liberation Serif" w:hAnsi="Liberation Serif" w:cs="Liberation Serif"/>
        </w:rPr>
      </w:pPr>
    </w:p>
    <w:p w:rsidR="009A6583" w:rsidRPr="002C3CED" w:rsidRDefault="00216FF5" w:rsidP="001D4B89">
      <w:pPr>
        <w:widowControl/>
        <w:autoSpaceDE w:val="0"/>
        <w:autoSpaceDN w:val="0"/>
        <w:adjustRightInd w:val="0"/>
        <w:jc w:val="center"/>
        <w:rPr>
          <w:rFonts w:ascii="Liberation Serif" w:hAnsi="Liberation Serif" w:cs="Liberation Serif"/>
          <w:b/>
          <w:bCs/>
          <w:iCs/>
        </w:rPr>
      </w:pPr>
      <w:bookmarkStart w:id="1" w:name="bookmark9"/>
      <w:r w:rsidRPr="002C3CED">
        <w:rPr>
          <w:rFonts w:ascii="Liberation Serif" w:hAnsi="Liberation Serif" w:cs="Liberation Serif"/>
          <w:b/>
          <w:bCs/>
          <w:iCs/>
        </w:rPr>
        <w:t xml:space="preserve">Положение </w:t>
      </w:r>
    </w:p>
    <w:p w:rsidR="001D4B89" w:rsidRPr="002C3CED" w:rsidRDefault="00216FF5" w:rsidP="001D4B89">
      <w:pPr>
        <w:widowControl/>
        <w:autoSpaceDE w:val="0"/>
        <w:autoSpaceDN w:val="0"/>
        <w:adjustRightInd w:val="0"/>
        <w:jc w:val="center"/>
        <w:rPr>
          <w:rFonts w:ascii="Liberation Serif" w:hAnsi="Liberation Serif" w:cs="Liberation Serif"/>
          <w:b/>
          <w:bCs/>
          <w:iCs/>
        </w:rPr>
      </w:pPr>
      <w:r w:rsidRPr="002C3CED">
        <w:rPr>
          <w:rFonts w:ascii="Liberation Serif" w:hAnsi="Liberation Serif" w:cs="Liberation Serif"/>
          <w:b/>
          <w:bCs/>
          <w:iCs/>
        </w:rPr>
        <w:t xml:space="preserve">о составе, </w:t>
      </w:r>
      <w:r w:rsidR="001D4B89" w:rsidRPr="002C3CED">
        <w:rPr>
          <w:rFonts w:ascii="Liberation Serif" w:hAnsi="Liberation Serif" w:cs="Liberation Serif"/>
          <w:b/>
          <w:bCs/>
          <w:iCs/>
        </w:rPr>
        <w:t xml:space="preserve">порядке подготовки и утверждении </w:t>
      </w:r>
      <w:r w:rsidR="00533115" w:rsidRPr="002C3CED">
        <w:rPr>
          <w:rFonts w:ascii="Liberation Serif" w:hAnsi="Liberation Serif" w:cs="Liberation Serif"/>
          <w:b/>
          <w:bCs/>
          <w:iCs/>
        </w:rPr>
        <w:t>г</w:t>
      </w:r>
      <w:r w:rsidR="001D4B89" w:rsidRPr="002C3CED">
        <w:rPr>
          <w:rFonts w:ascii="Liberation Serif" w:hAnsi="Liberation Serif" w:cs="Liberation Serif"/>
          <w:b/>
          <w:bCs/>
          <w:iCs/>
        </w:rPr>
        <w:t>енерального плана</w:t>
      </w:r>
    </w:p>
    <w:p w:rsidR="001D4B89" w:rsidRPr="002C3CED" w:rsidRDefault="001D4B89" w:rsidP="001D4B89">
      <w:pPr>
        <w:widowControl/>
        <w:autoSpaceDE w:val="0"/>
        <w:autoSpaceDN w:val="0"/>
        <w:adjustRightInd w:val="0"/>
        <w:jc w:val="center"/>
        <w:rPr>
          <w:rFonts w:ascii="Liberation Serif" w:hAnsi="Liberation Serif" w:cs="Liberation Serif"/>
          <w:b/>
          <w:bCs/>
          <w:iCs/>
        </w:rPr>
      </w:pPr>
      <w:r w:rsidRPr="002C3CED">
        <w:rPr>
          <w:rFonts w:ascii="Liberation Serif" w:hAnsi="Liberation Serif" w:cs="Liberation Serif"/>
          <w:b/>
          <w:bCs/>
          <w:iCs/>
        </w:rPr>
        <w:t xml:space="preserve">Городского округа «город Ирбит» Свердловской области, </w:t>
      </w:r>
    </w:p>
    <w:p w:rsidR="009A6583" w:rsidRPr="002C3CED" w:rsidRDefault="001D4B89" w:rsidP="001D4B89">
      <w:pPr>
        <w:widowControl/>
        <w:autoSpaceDE w:val="0"/>
        <w:autoSpaceDN w:val="0"/>
        <w:adjustRightInd w:val="0"/>
        <w:jc w:val="center"/>
        <w:rPr>
          <w:rFonts w:ascii="Liberation Serif" w:hAnsi="Liberation Serif" w:cs="Liberation Serif"/>
          <w:b/>
          <w:bCs/>
          <w:iCs/>
        </w:rPr>
      </w:pPr>
      <w:r w:rsidRPr="002C3CED">
        <w:rPr>
          <w:rFonts w:ascii="Liberation Serif" w:hAnsi="Liberation Serif" w:cs="Liberation Serif"/>
          <w:b/>
          <w:bCs/>
          <w:iCs/>
        </w:rPr>
        <w:t xml:space="preserve">а также о порядке подготовки изменений и внесения их </w:t>
      </w:r>
    </w:p>
    <w:p w:rsidR="009A6583" w:rsidRPr="002C3CED" w:rsidRDefault="001D4B89" w:rsidP="009A6583">
      <w:pPr>
        <w:widowControl/>
        <w:autoSpaceDE w:val="0"/>
        <w:autoSpaceDN w:val="0"/>
        <w:adjustRightInd w:val="0"/>
        <w:jc w:val="center"/>
        <w:rPr>
          <w:rFonts w:ascii="Liberation Serif" w:hAnsi="Liberation Serif" w:cs="Liberation Serif"/>
          <w:b/>
          <w:bCs/>
          <w:iCs/>
        </w:rPr>
      </w:pPr>
      <w:r w:rsidRPr="002C3CED">
        <w:rPr>
          <w:rFonts w:ascii="Liberation Serif" w:hAnsi="Liberation Serif" w:cs="Liberation Serif"/>
          <w:b/>
          <w:bCs/>
          <w:iCs/>
        </w:rPr>
        <w:t xml:space="preserve">в </w:t>
      </w:r>
      <w:r w:rsidR="00533115" w:rsidRPr="002C3CED">
        <w:rPr>
          <w:rFonts w:ascii="Liberation Serif" w:hAnsi="Liberation Serif" w:cs="Liberation Serif"/>
          <w:b/>
          <w:bCs/>
          <w:iCs/>
        </w:rPr>
        <w:t>г</w:t>
      </w:r>
      <w:r w:rsidRPr="002C3CED">
        <w:rPr>
          <w:rFonts w:ascii="Liberation Serif" w:hAnsi="Liberation Serif" w:cs="Liberation Serif"/>
          <w:b/>
          <w:bCs/>
          <w:iCs/>
        </w:rPr>
        <w:t xml:space="preserve">енеральный план Городского округа «город Ирбит» </w:t>
      </w:r>
    </w:p>
    <w:p w:rsidR="00831DD7" w:rsidRPr="002C3CED" w:rsidRDefault="001D4B89" w:rsidP="009A6583">
      <w:pPr>
        <w:widowControl/>
        <w:autoSpaceDE w:val="0"/>
        <w:autoSpaceDN w:val="0"/>
        <w:adjustRightInd w:val="0"/>
        <w:jc w:val="center"/>
        <w:rPr>
          <w:rFonts w:ascii="Liberation Serif" w:hAnsi="Liberation Serif" w:cs="Liberation Serif"/>
          <w:b/>
          <w:bCs/>
          <w:iCs/>
        </w:rPr>
      </w:pPr>
      <w:r w:rsidRPr="002C3CED">
        <w:rPr>
          <w:rFonts w:ascii="Liberation Serif" w:hAnsi="Liberation Serif" w:cs="Liberation Serif"/>
          <w:b/>
          <w:bCs/>
          <w:iCs/>
        </w:rPr>
        <w:t>Свердловской области</w:t>
      </w:r>
    </w:p>
    <w:p w:rsidR="001D4B89" w:rsidRPr="002C3CED" w:rsidRDefault="001D4B89" w:rsidP="001D4B89">
      <w:pPr>
        <w:widowControl/>
        <w:autoSpaceDE w:val="0"/>
        <w:autoSpaceDN w:val="0"/>
        <w:adjustRightInd w:val="0"/>
        <w:jc w:val="center"/>
        <w:rPr>
          <w:rFonts w:ascii="Liberation Serif" w:hAnsi="Liberation Serif" w:cs="Liberation Serif"/>
          <w:b/>
          <w:bCs/>
          <w:iCs/>
        </w:rPr>
      </w:pPr>
    </w:p>
    <w:p w:rsidR="00A3625B" w:rsidRPr="002C3CED" w:rsidRDefault="00E17201" w:rsidP="00725302">
      <w:pPr>
        <w:widowControl/>
        <w:autoSpaceDE w:val="0"/>
        <w:autoSpaceDN w:val="0"/>
        <w:adjustRightInd w:val="0"/>
        <w:jc w:val="center"/>
        <w:rPr>
          <w:rFonts w:ascii="Liberation Serif" w:hAnsi="Liberation Serif" w:cs="Liberation Serif"/>
          <w:b/>
        </w:rPr>
      </w:pPr>
      <w:r w:rsidRPr="002C3CED">
        <w:rPr>
          <w:rFonts w:ascii="Liberation Serif" w:hAnsi="Liberation Serif" w:cs="Liberation Serif"/>
          <w:b/>
        </w:rPr>
        <w:t>Глава 1. Общие положения</w:t>
      </w:r>
      <w:bookmarkEnd w:id="1"/>
    </w:p>
    <w:p w:rsidR="00F664CF" w:rsidRPr="002C3CED" w:rsidRDefault="00F664CF" w:rsidP="00A87471">
      <w:pPr>
        <w:widowControl/>
        <w:autoSpaceDE w:val="0"/>
        <w:autoSpaceDN w:val="0"/>
        <w:adjustRightInd w:val="0"/>
        <w:jc w:val="both"/>
        <w:rPr>
          <w:rFonts w:ascii="Liberation Serif" w:hAnsi="Liberation Serif" w:cs="Liberation Serif"/>
          <w:b/>
          <w:sz w:val="12"/>
        </w:rPr>
      </w:pPr>
    </w:p>
    <w:p w:rsidR="00A3625B" w:rsidRPr="002C3CED" w:rsidRDefault="00E17201" w:rsidP="00A87471">
      <w:pPr>
        <w:pStyle w:val="ab"/>
        <w:ind w:firstLine="709"/>
        <w:jc w:val="both"/>
        <w:rPr>
          <w:rFonts w:ascii="Liberation Serif" w:hAnsi="Liberation Serif" w:cs="Liberation Serif"/>
          <w:b/>
        </w:rPr>
      </w:pPr>
      <w:r w:rsidRPr="002C3CED">
        <w:rPr>
          <w:rFonts w:ascii="Liberation Serif" w:hAnsi="Liberation Serif" w:cs="Liberation Serif"/>
          <w:b/>
        </w:rPr>
        <w:t>Статья 1. Предмет регулирования настоящего Положения</w:t>
      </w:r>
    </w:p>
    <w:p w:rsidR="00A3625B" w:rsidRPr="002C3CED" w:rsidRDefault="00E17201" w:rsidP="002B329A">
      <w:pPr>
        <w:pStyle w:val="ab"/>
        <w:ind w:firstLine="709"/>
        <w:jc w:val="both"/>
        <w:rPr>
          <w:rFonts w:ascii="Liberation Serif" w:hAnsi="Liberation Serif" w:cs="Liberation Serif"/>
        </w:rPr>
      </w:pPr>
      <w:proofErr w:type="gramStart"/>
      <w:r w:rsidRPr="002C3CED">
        <w:rPr>
          <w:rFonts w:ascii="Liberation Serif" w:hAnsi="Liberation Serif" w:cs="Liberation Serif"/>
        </w:rPr>
        <w:t xml:space="preserve">Настоящим </w:t>
      </w:r>
      <w:r w:rsidR="00C34093" w:rsidRPr="002C3CED">
        <w:rPr>
          <w:rFonts w:ascii="Liberation Serif" w:hAnsi="Liberation Serif" w:cs="Liberation Serif"/>
        </w:rPr>
        <w:t>П</w:t>
      </w:r>
      <w:r w:rsidRPr="002C3CED">
        <w:rPr>
          <w:rFonts w:ascii="Liberation Serif" w:hAnsi="Liberation Serif" w:cs="Liberation Serif"/>
        </w:rPr>
        <w:t xml:space="preserve">оложением в соответствии с Градостроительным кодексом Российской Федерации (далее </w:t>
      </w:r>
      <w:r w:rsidR="000B40B1" w:rsidRPr="002C3CED">
        <w:rPr>
          <w:rFonts w:ascii="Liberation Serif" w:hAnsi="Liberation Serif" w:cs="Liberation Serif"/>
        </w:rPr>
        <w:t>–</w:t>
      </w:r>
      <w:r w:rsidRPr="002C3CED">
        <w:rPr>
          <w:rFonts w:ascii="Liberation Serif" w:hAnsi="Liberation Serif" w:cs="Liberation Serif"/>
        </w:rPr>
        <w:t xml:space="preserve"> </w:t>
      </w:r>
      <w:r w:rsidR="00C34093" w:rsidRPr="002C3CED">
        <w:rPr>
          <w:rFonts w:ascii="Liberation Serif" w:hAnsi="Liberation Serif" w:cs="Liberation Serif"/>
        </w:rPr>
        <w:t>федеральный закон</w:t>
      </w:r>
      <w:r w:rsidRPr="002C3CED">
        <w:rPr>
          <w:rFonts w:ascii="Liberation Serif" w:hAnsi="Liberation Serif" w:cs="Liberation Serif"/>
        </w:rPr>
        <w:t>)</w:t>
      </w:r>
      <w:r w:rsidR="00C76675">
        <w:rPr>
          <w:rFonts w:ascii="Liberation Serif" w:hAnsi="Liberation Serif" w:cs="Liberation Serif"/>
        </w:rPr>
        <w:t>,</w:t>
      </w:r>
      <w:r w:rsidRPr="002C3CED">
        <w:rPr>
          <w:rFonts w:ascii="Liberation Serif" w:hAnsi="Liberation Serif" w:cs="Liberation Serif"/>
        </w:rPr>
        <w:t xml:space="preserve"> </w:t>
      </w:r>
      <w:r w:rsidR="00C76675" w:rsidRPr="002C3CED">
        <w:rPr>
          <w:rFonts w:ascii="Liberation Serif" w:hAnsi="Liberation Serif" w:cs="Liberation Serif"/>
        </w:rPr>
        <w:t>Постановлением Правительства РФ от «Об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w:t>
      </w:r>
      <w:r w:rsidR="00C76675">
        <w:rPr>
          <w:rFonts w:ascii="Liberation Serif" w:hAnsi="Liberation Serif" w:cs="Liberation Serif"/>
        </w:rPr>
        <w:t xml:space="preserve"> (далее - Правила) и </w:t>
      </w:r>
      <w:r w:rsidRPr="002C3CED">
        <w:rPr>
          <w:rFonts w:ascii="Liberation Serif" w:hAnsi="Liberation Serif" w:cs="Liberation Serif"/>
        </w:rPr>
        <w:t>законом Свердловской</w:t>
      </w:r>
      <w:proofErr w:type="gramEnd"/>
      <w:r w:rsidRPr="002C3CED">
        <w:rPr>
          <w:rFonts w:ascii="Liberation Serif" w:hAnsi="Liberation Serif" w:cs="Liberation Serif"/>
        </w:rPr>
        <w:t xml:space="preserve"> области</w:t>
      </w:r>
      <w:r w:rsidR="00C76675">
        <w:rPr>
          <w:rFonts w:ascii="Liberation Serif" w:hAnsi="Liberation Serif" w:cs="Liberation Serif"/>
        </w:rPr>
        <w:t xml:space="preserve"> </w:t>
      </w:r>
      <w:r w:rsidRPr="002C3CED">
        <w:rPr>
          <w:rFonts w:ascii="Liberation Serif" w:hAnsi="Liberation Serif" w:cs="Liberation Serif"/>
        </w:rPr>
        <w:t>«О документах территориального планирования муниципальных образований, расположенных на территории Свердловской области» (далее - областным законом)</w:t>
      </w:r>
      <w:r w:rsidR="00C76675">
        <w:rPr>
          <w:rFonts w:ascii="Liberation Serif" w:hAnsi="Liberation Serif" w:cs="Liberation Serif"/>
        </w:rPr>
        <w:t xml:space="preserve"> </w:t>
      </w:r>
      <w:r w:rsidRPr="002C3CED">
        <w:rPr>
          <w:rFonts w:ascii="Liberation Serif" w:hAnsi="Liberation Serif" w:cs="Liberation Serif"/>
        </w:rPr>
        <w:t xml:space="preserve">устанавливаются </w:t>
      </w:r>
      <w:r w:rsidR="000B40B1" w:rsidRPr="002C3CED">
        <w:rPr>
          <w:rFonts w:ascii="Liberation Serif" w:hAnsi="Liberation Serif" w:cs="Liberation Serif"/>
        </w:rPr>
        <w:t xml:space="preserve">состав, порядок подготовки </w:t>
      </w:r>
      <w:r w:rsidR="001D4B89" w:rsidRPr="002C3CED">
        <w:rPr>
          <w:rFonts w:ascii="Liberation Serif" w:hAnsi="Liberation Serif" w:cs="Liberation Serif"/>
        </w:rPr>
        <w:t xml:space="preserve">и утверждения </w:t>
      </w:r>
      <w:r w:rsidR="00533115" w:rsidRPr="002C3CED">
        <w:rPr>
          <w:rFonts w:ascii="Liberation Serif" w:hAnsi="Liberation Serif" w:cs="Liberation Serif"/>
        </w:rPr>
        <w:t>г</w:t>
      </w:r>
      <w:r w:rsidR="001D4B89" w:rsidRPr="002C3CED">
        <w:rPr>
          <w:rFonts w:ascii="Liberation Serif" w:hAnsi="Liberation Serif" w:cs="Liberation Serif"/>
        </w:rPr>
        <w:t xml:space="preserve">енерального плана Городского округа «город Ирбит» Свердловской области, а также порядок подготовки изменений и </w:t>
      </w:r>
      <w:r w:rsidR="002B329A" w:rsidRPr="002C3CED">
        <w:rPr>
          <w:rFonts w:ascii="Liberation Serif" w:hAnsi="Liberation Serif" w:cs="Liberation Serif"/>
        </w:rPr>
        <w:t xml:space="preserve">внесения их в </w:t>
      </w:r>
      <w:r w:rsidR="00533115" w:rsidRPr="002C3CED">
        <w:rPr>
          <w:rFonts w:ascii="Liberation Serif" w:hAnsi="Liberation Serif" w:cs="Liberation Serif"/>
        </w:rPr>
        <w:t>г</w:t>
      </w:r>
      <w:r w:rsidR="002B329A" w:rsidRPr="002C3CED">
        <w:rPr>
          <w:rFonts w:ascii="Liberation Serif" w:hAnsi="Liberation Serif" w:cs="Liberation Serif"/>
        </w:rPr>
        <w:t xml:space="preserve">енеральный план </w:t>
      </w:r>
      <w:r w:rsidR="001D4B89" w:rsidRPr="002C3CED">
        <w:rPr>
          <w:rFonts w:ascii="Liberation Serif" w:hAnsi="Liberation Serif" w:cs="Liberation Serif"/>
        </w:rPr>
        <w:t>Городского округа «город Ирбит» Свердловской области</w:t>
      </w:r>
      <w:r w:rsidR="00C94566" w:rsidRPr="002C3CED">
        <w:rPr>
          <w:rFonts w:ascii="Liberation Serif" w:hAnsi="Liberation Serif" w:cs="Liberation Serif"/>
        </w:rPr>
        <w:t>.</w:t>
      </w:r>
    </w:p>
    <w:p w:rsidR="000B40B1" w:rsidRPr="002C3CED" w:rsidRDefault="00E17201" w:rsidP="00A87471">
      <w:pPr>
        <w:pStyle w:val="ab"/>
        <w:ind w:firstLine="709"/>
        <w:jc w:val="both"/>
        <w:rPr>
          <w:rFonts w:ascii="Liberation Serif" w:hAnsi="Liberation Serif" w:cs="Liberation Serif"/>
          <w:b/>
        </w:rPr>
      </w:pPr>
      <w:bookmarkStart w:id="2" w:name="bookmark12"/>
      <w:r w:rsidRPr="002C3CED">
        <w:rPr>
          <w:rFonts w:ascii="Liberation Serif" w:hAnsi="Liberation Serif" w:cs="Liberation Serif"/>
          <w:b/>
        </w:rPr>
        <w:t xml:space="preserve">Статья 2. Понятие </w:t>
      </w:r>
      <w:bookmarkEnd w:id="2"/>
      <w:r w:rsidR="00533115" w:rsidRPr="002C3CED">
        <w:rPr>
          <w:rFonts w:ascii="Liberation Serif" w:hAnsi="Liberation Serif" w:cs="Liberation Serif"/>
          <w:b/>
        </w:rPr>
        <w:t>г</w:t>
      </w:r>
      <w:r w:rsidR="003F1886" w:rsidRPr="002C3CED">
        <w:rPr>
          <w:rFonts w:ascii="Liberation Serif" w:hAnsi="Liberation Serif" w:cs="Liberation Serif"/>
          <w:b/>
        </w:rPr>
        <w:t>енерального плана</w:t>
      </w:r>
      <w:r w:rsidR="000B40B1" w:rsidRPr="002C3CED">
        <w:rPr>
          <w:rFonts w:ascii="Liberation Serif" w:hAnsi="Liberation Serif" w:cs="Liberation Serif"/>
          <w:b/>
        </w:rPr>
        <w:t xml:space="preserve"> Городского округа «город Ирбит» Свердловской области </w:t>
      </w:r>
    </w:p>
    <w:p w:rsidR="002B329A" w:rsidRPr="002C3CED" w:rsidRDefault="00E17201" w:rsidP="00A87471">
      <w:pPr>
        <w:pStyle w:val="ab"/>
        <w:ind w:firstLine="709"/>
        <w:jc w:val="both"/>
        <w:rPr>
          <w:rFonts w:ascii="Liberation Serif" w:hAnsi="Liberation Serif" w:cs="Liberation Serif"/>
          <w:color w:val="auto"/>
        </w:rPr>
      </w:pPr>
      <w:proofErr w:type="gramStart"/>
      <w:r w:rsidRPr="002C3CED">
        <w:rPr>
          <w:rFonts w:ascii="Liberation Serif" w:hAnsi="Liberation Serif" w:cs="Liberation Serif"/>
        </w:rPr>
        <w:t xml:space="preserve">Под </w:t>
      </w:r>
      <w:r w:rsidR="00533115" w:rsidRPr="002C3CED">
        <w:rPr>
          <w:rFonts w:ascii="Liberation Serif" w:hAnsi="Liberation Serif" w:cs="Liberation Serif"/>
        </w:rPr>
        <w:t>г</w:t>
      </w:r>
      <w:r w:rsidR="002B329A" w:rsidRPr="002C3CED">
        <w:rPr>
          <w:rFonts w:ascii="Liberation Serif" w:hAnsi="Liberation Serif" w:cs="Liberation Serif"/>
        </w:rPr>
        <w:t>енеральным планом</w:t>
      </w:r>
      <w:r w:rsidR="000B40B1" w:rsidRPr="002C3CED">
        <w:rPr>
          <w:rFonts w:ascii="Liberation Serif" w:hAnsi="Liberation Serif" w:cs="Liberation Serif"/>
        </w:rPr>
        <w:t xml:space="preserve"> Городского округа «город Ирбит» Свердловской области</w:t>
      </w:r>
      <w:r w:rsidR="00700DE6" w:rsidRPr="002C3CED">
        <w:rPr>
          <w:rFonts w:ascii="Liberation Serif" w:hAnsi="Liberation Serif" w:cs="Liberation Serif"/>
        </w:rPr>
        <w:t xml:space="preserve"> </w:t>
      </w:r>
      <w:r w:rsidR="000B40B1" w:rsidRPr="002C3CED">
        <w:rPr>
          <w:rFonts w:ascii="Liberation Serif" w:hAnsi="Liberation Serif" w:cs="Liberation Serif"/>
        </w:rPr>
        <w:t xml:space="preserve">(далее – </w:t>
      </w:r>
      <w:r w:rsidR="00533115" w:rsidRPr="002C3CED">
        <w:rPr>
          <w:rFonts w:ascii="Liberation Serif" w:hAnsi="Liberation Serif" w:cs="Liberation Serif"/>
        </w:rPr>
        <w:t>г</w:t>
      </w:r>
      <w:r w:rsidR="002B329A" w:rsidRPr="002C3CED">
        <w:rPr>
          <w:rFonts w:ascii="Liberation Serif" w:hAnsi="Liberation Serif" w:cs="Liberation Serif"/>
        </w:rPr>
        <w:t>енеральный план</w:t>
      </w:r>
      <w:r w:rsidR="000B40B1" w:rsidRPr="002C3CED">
        <w:rPr>
          <w:rFonts w:ascii="Liberation Serif" w:hAnsi="Liberation Serif" w:cs="Liberation Serif"/>
        </w:rPr>
        <w:t>)</w:t>
      </w:r>
      <w:r w:rsidRPr="002C3CED">
        <w:rPr>
          <w:rFonts w:ascii="Liberation Serif" w:hAnsi="Liberation Serif" w:cs="Liberation Serif"/>
        </w:rPr>
        <w:t>, в настоящем Положении понимается</w:t>
      </w:r>
      <w:r w:rsidR="0027098E" w:rsidRPr="002C3CED">
        <w:rPr>
          <w:rFonts w:ascii="Liberation Serif" w:hAnsi="Liberation Serif" w:cs="Liberation Serif"/>
        </w:rPr>
        <w:t xml:space="preserve"> </w:t>
      </w:r>
      <w:r w:rsidR="002B329A" w:rsidRPr="002C3CED">
        <w:rPr>
          <w:rFonts w:ascii="Liberation Serif" w:hAnsi="Liberation Serif" w:cs="Liberation Serif"/>
        </w:rPr>
        <w:t xml:space="preserve">муниципальный нормативный правовой акт, утверждаемый </w:t>
      </w:r>
      <w:r w:rsidR="003B3EEC" w:rsidRPr="002C3CED">
        <w:rPr>
          <w:rFonts w:ascii="Liberation Serif" w:hAnsi="Liberation Serif" w:cs="Liberation Serif"/>
        </w:rPr>
        <w:t>представительным органом местного самоуправления</w:t>
      </w:r>
      <w:r w:rsidR="002B329A" w:rsidRPr="002C3CED">
        <w:rPr>
          <w:rFonts w:ascii="Liberation Serif" w:hAnsi="Liberation Serif" w:cs="Liberation Serif"/>
        </w:rPr>
        <w:t xml:space="preserve">, в котором </w:t>
      </w:r>
      <w:r w:rsidR="002B329A" w:rsidRPr="002C3CED">
        <w:rPr>
          <w:rFonts w:ascii="Liberation Serif" w:hAnsi="Liberation Serif" w:cs="Liberation Serif"/>
          <w:color w:val="auto"/>
        </w:rPr>
        <w:t>определяется назначение территорий муниципального образования, исходя из совокупности социальных, экономических, экологических и иных факторов в целях обеспечения устойчивого развития территории муниципалитета, развития инженерной, транспортной и социальной инфраструктур, обеспечения учета интересов граждан и их</w:t>
      </w:r>
      <w:proofErr w:type="gramEnd"/>
      <w:r w:rsidR="002B329A" w:rsidRPr="002C3CED">
        <w:rPr>
          <w:rFonts w:ascii="Liberation Serif" w:hAnsi="Liberation Serif" w:cs="Liberation Serif"/>
          <w:color w:val="auto"/>
        </w:rPr>
        <w:t xml:space="preserve"> объединений на территории </w:t>
      </w:r>
      <w:r w:rsidR="00533115" w:rsidRPr="002C3CED">
        <w:rPr>
          <w:rFonts w:ascii="Liberation Serif" w:hAnsi="Liberation Serif" w:cs="Liberation Serif"/>
        </w:rPr>
        <w:t xml:space="preserve">Городского округа «город Ирбит» Свердловской области (далее – городской округ) </w:t>
      </w:r>
      <w:r w:rsidR="002B329A" w:rsidRPr="002C3CED">
        <w:rPr>
          <w:rFonts w:ascii="Liberation Serif" w:hAnsi="Liberation Serif" w:cs="Liberation Serif"/>
          <w:color w:val="auto"/>
        </w:rPr>
        <w:t xml:space="preserve">и </w:t>
      </w:r>
      <w:r w:rsidR="00533115" w:rsidRPr="002C3CED">
        <w:rPr>
          <w:rFonts w:ascii="Liberation Serif" w:hAnsi="Liberation Serif" w:cs="Liberation Serif"/>
          <w:color w:val="auto"/>
        </w:rPr>
        <w:t xml:space="preserve">Муниципального округа </w:t>
      </w:r>
      <w:r w:rsidR="002B329A" w:rsidRPr="002C3CED">
        <w:rPr>
          <w:rFonts w:ascii="Liberation Serif" w:hAnsi="Liberation Serif" w:cs="Liberation Serif"/>
          <w:color w:val="auto"/>
        </w:rPr>
        <w:t>Ирбитского муниципального образования</w:t>
      </w:r>
      <w:r w:rsidR="00533115" w:rsidRPr="002C3CED">
        <w:rPr>
          <w:rFonts w:ascii="Liberation Serif" w:hAnsi="Liberation Serif" w:cs="Liberation Serif"/>
        </w:rPr>
        <w:t xml:space="preserve"> Свердловской области</w:t>
      </w:r>
      <w:r w:rsidR="002B329A" w:rsidRPr="002C3CED">
        <w:rPr>
          <w:rFonts w:ascii="Liberation Serif" w:hAnsi="Liberation Serif" w:cs="Liberation Serif"/>
          <w:color w:val="auto"/>
        </w:rPr>
        <w:t xml:space="preserve">, имеющего общую границу с </w:t>
      </w:r>
      <w:r w:rsidR="003F1886" w:rsidRPr="002C3CED">
        <w:rPr>
          <w:rFonts w:ascii="Liberation Serif" w:hAnsi="Liberation Serif" w:cs="Liberation Serif"/>
          <w:color w:val="auto"/>
        </w:rPr>
        <w:t>г</w:t>
      </w:r>
      <w:r w:rsidR="002B329A" w:rsidRPr="002C3CED">
        <w:rPr>
          <w:rFonts w:ascii="Liberation Serif" w:hAnsi="Liberation Serif" w:cs="Liberation Serif"/>
          <w:color w:val="auto"/>
        </w:rPr>
        <w:t>ородским округом.</w:t>
      </w:r>
    </w:p>
    <w:p w:rsidR="00231D49" w:rsidRPr="002C3CED" w:rsidRDefault="00231D49" w:rsidP="00A87471">
      <w:pPr>
        <w:pStyle w:val="ab"/>
        <w:ind w:firstLine="709"/>
        <w:jc w:val="both"/>
        <w:rPr>
          <w:rFonts w:ascii="Liberation Serif" w:hAnsi="Liberation Serif" w:cs="Liberation Serif"/>
        </w:rPr>
      </w:pPr>
      <w:r w:rsidRPr="002C3CED">
        <w:rPr>
          <w:rFonts w:ascii="Liberation Serif" w:hAnsi="Liberation Serif" w:cs="Liberation Serif"/>
        </w:rPr>
        <w:t>Генеральный план утверждается на срок не менее чем двадцать лет.</w:t>
      </w:r>
    </w:p>
    <w:p w:rsidR="003C4264" w:rsidRPr="002C3CED" w:rsidRDefault="003C4264" w:rsidP="003C4264">
      <w:pPr>
        <w:pStyle w:val="ab"/>
        <w:ind w:firstLine="709"/>
        <w:jc w:val="both"/>
      </w:pPr>
      <w:r w:rsidRPr="002C3CED">
        <w:rPr>
          <w:rFonts w:ascii="Liberation Serif" w:hAnsi="Liberation Serif" w:cs="Liberation Serif"/>
        </w:rPr>
        <w:t xml:space="preserve">Подготовка </w:t>
      </w:r>
      <w:r w:rsidR="00533115" w:rsidRPr="002C3CED">
        <w:rPr>
          <w:rFonts w:ascii="Liberation Serif" w:hAnsi="Liberation Serif" w:cs="Liberation Serif"/>
        </w:rPr>
        <w:t>г</w:t>
      </w:r>
      <w:r w:rsidRPr="002C3CED">
        <w:rPr>
          <w:rFonts w:ascii="Liberation Serif" w:hAnsi="Liberation Serif" w:cs="Liberation Serif"/>
        </w:rPr>
        <w:t>енерального плана осуществляется применительно ко всей территории муниципального образования.</w:t>
      </w:r>
      <w:r w:rsidRPr="002C3CED">
        <w:t xml:space="preserve"> </w:t>
      </w:r>
    </w:p>
    <w:p w:rsidR="003C4264" w:rsidRPr="002C3CED" w:rsidRDefault="003C4264" w:rsidP="003C4264">
      <w:pPr>
        <w:pStyle w:val="ab"/>
        <w:ind w:firstLine="709"/>
        <w:jc w:val="both"/>
        <w:rPr>
          <w:rFonts w:ascii="Liberation Serif" w:hAnsi="Liberation Serif" w:cs="Liberation Serif"/>
        </w:rPr>
      </w:pPr>
      <w:r w:rsidRPr="002C3CED">
        <w:rPr>
          <w:rFonts w:ascii="Liberation Serif" w:hAnsi="Liberation Serif" w:cs="Liberation Serif"/>
        </w:rPr>
        <w:t>В случаях, установленных нормативным правовым актом, принимаемым Правительством Свердловской области, внесение в генеральный план городского округа изменений может осуществляться применительно к части населенного пункта.</w:t>
      </w:r>
    </w:p>
    <w:p w:rsidR="001D3F9B" w:rsidRPr="002C3CED" w:rsidRDefault="001D3F9B" w:rsidP="001D3F9B">
      <w:pPr>
        <w:pStyle w:val="ab"/>
        <w:ind w:firstLine="709"/>
        <w:jc w:val="both"/>
        <w:rPr>
          <w:rFonts w:ascii="Liberation Serif" w:hAnsi="Liberation Serif" w:cs="Liberation Serif"/>
          <w:b/>
        </w:rPr>
      </w:pPr>
      <w:r w:rsidRPr="002C3CED">
        <w:rPr>
          <w:rFonts w:ascii="Liberation Serif" w:hAnsi="Liberation Serif" w:cs="Liberation Serif"/>
          <w:b/>
        </w:rPr>
        <w:t xml:space="preserve">Статья 2-1. Понятие Единого документа территориального планирования Городского округа «город Ирбит» Свердловской области </w:t>
      </w:r>
    </w:p>
    <w:p w:rsidR="001D3F9B" w:rsidRPr="002C3CED" w:rsidRDefault="001D3F9B" w:rsidP="001D3F9B">
      <w:pPr>
        <w:pStyle w:val="ab"/>
        <w:ind w:firstLine="709"/>
        <w:jc w:val="both"/>
        <w:rPr>
          <w:rFonts w:ascii="Liberation Serif" w:hAnsi="Liberation Serif" w:cs="Liberation Serif"/>
        </w:rPr>
      </w:pPr>
      <w:proofErr w:type="gramStart"/>
      <w:r w:rsidRPr="002C3CED">
        <w:rPr>
          <w:rFonts w:ascii="Liberation Serif" w:hAnsi="Liberation Serif" w:cs="Liberation Serif"/>
        </w:rPr>
        <w:t>Под единым документом территориального планирования и градостроительного зонирования Городского округа «город Ирбит» Свердловской области</w:t>
      </w:r>
      <w:r w:rsidR="00C34093" w:rsidRPr="002C3CED">
        <w:rPr>
          <w:rFonts w:ascii="Liberation Serif" w:hAnsi="Liberation Serif" w:cs="Liberation Serif"/>
        </w:rPr>
        <w:t xml:space="preserve"> </w:t>
      </w:r>
      <w:r w:rsidRPr="002C3CED">
        <w:rPr>
          <w:rFonts w:ascii="Liberation Serif" w:hAnsi="Liberation Serif" w:cs="Liberation Serif"/>
        </w:rPr>
        <w:t xml:space="preserve">(далее – Единый </w:t>
      </w:r>
      <w:r w:rsidRPr="002C3CED">
        <w:rPr>
          <w:rFonts w:ascii="Liberation Serif" w:hAnsi="Liberation Serif" w:cs="Liberation Serif"/>
        </w:rPr>
        <w:lastRenderedPageBreak/>
        <w:t>документ) понимается генеральный план городского округа, который наряду с положением о территориальном планировании и картами, подлежащими включению в генеральный план в соответствии с федеральным законом, содержит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w:t>
      </w:r>
      <w:proofErr w:type="gramEnd"/>
      <w:r w:rsidRPr="002C3CED">
        <w:rPr>
          <w:rFonts w:ascii="Liberation Serif" w:hAnsi="Liberation Serif" w:cs="Liberation Serif"/>
        </w:rPr>
        <w:t xml:space="preserve"> и градостроительных регламентов и внесения в них изменений, </w:t>
      </w:r>
      <w:proofErr w:type="gramStart"/>
      <w:r w:rsidRPr="002C3CED">
        <w:rPr>
          <w:rFonts w:ascii="Liberation Serif" w:hAnsi="Liberation Serif" w:cs="Liberation Serif"/>
        </w:rPr>
        <w:t>включающий</w:t>
      </w:r>
      <w:proofErr w:type="gramEnd"/>
      <w:r w:rsidRPr="002C3CED">
        <w:rPr>
          <w:rFonts w:ascii="Liberation Serif" w:hAnsi="Liberation Serif" w:cs="Liberation Serif"/>
        </w:rPr>
        <w:t xml:space="preserve"> в себя положения, предусмотренные федеральным законом.</w:t>
      </w:r>
    </w:p>
    <w:p w:rsidR="001D3F9B" w:rsidRPr="002C3CED" w:rsidRDefault="001D3F9B" w:rsidP="001D3F9B">
      <w:pPr>
        <w:pStyle w:val="ab"/>
        <w:ind w:firstLine="709"/>
        <w:jc w:val="both"/>
        <w:rPr>
          <w:rFonts w:ascii="Liberation Serif" w:hAnsi="Liberation Serif" w:cs="Liberation Serif"/>
        </w:rPr>
      </w:pPr>
      <w:r w:rsidRPr="002C3CED">
        <w:rPr>
          <w:rFonts w:ascii="Liberation Serif" w:hAnsi="Liberation Serif" w:cs="Liberation Serif"/>
        </w:rPr>
        <w:t>Подготовка и утверждение единого документа, внесение в него изменений осуществляются в соответствии с федеральным законом</w:t>
      </w:r>
      <w:r w:rsidR="003D670A" w:rsidRPr="002C3CED">
        <w:rPr>
          <w:rFonts w:ascii="Liberation Serif" w:hAnsi="Liberation Serif" w:cs="Liberation Serif"/>
        </w:rPr>
        <w:t>, областным зако</w:t>
      </w:r>
      <w:r w:rsidR="00A52E9B" w:rsidRPr="002C3CED">
        <w:rPr>
          <w:rFonts w:ascii="Liberation Serif" w:hAnsi="Liberation Serif" w:cs="Liberation Serif"/>
        </w:rPr>
        <w:t>н</w:t>
      </w:r>
      <w:r w:rsidR="003D670A" w:rsidRPr="002C3CED">
        <w:rPr>
          <w:rFonts w:ascii="Liberation Serif" w:hAnsi="Liberation Serif" w:cs="Liberation Serif"/>
        </w:rPr>
        <w:t>ом</w:t>
      </w:r>
      <w:r w:rsidRPr="002C3CED">
        <w:rPr>
          <w:rFonts w:ascii="Liberation Serif" w:hAnsi="Liberation Serif" w:cs="Liberation Serif"/>
        </w:rPr>
        <w:t xml:space="preserve"> и в порядке, установленном Правительством Российской Федерации.</w:t>
      </w:r>
    </w:p>
    <w:p w:rsidR="003C4264" w:rsidRPr="002C3CED" w:rsidRDefault="003C4264" w:rsidP="00725302">
      <w:pPr>
        <w:pStyle w:val="ab"/>
        <w:ind w:firstLine="709"/>
        <w:jc w:val="center"/>
        <w:rPr>
          <w:rFonts w:ascii="Liberation Serif" w:hAnsi="Liberation Serif" w:cs="Liberation Serif"/>
          <w:b/>
          <w:bCs/>
        </w:rPr>
      </w:pPr>
    </w:p>
    <w:p w:rsidR="00A3625B" w:rsidRPr="002C3CED" w:rsidRDefault="00E17201" w:rsidP="00725302">
      <w:pPr>
        <w:pStyle w:val="ab"/>
        <w:ind w:firstLine="709"/>
        <w:jc w:val="center"/>
        <w:rPr>
          <w:rFonts w:ascii="Liberation Serif" w:hAnsi="Liberation Serif" w:cs="Liberation Serif"/>
          <w:b/>
          <w:bCs/>
        </w:rPr>
      </w:pPr>
      <w:r w:rsidRPr="002C3CED">
        <w:rPr>
          <w:rFonts w:ascii="Liberation Serif" w:hAnsi="Liberation Serif" w:cs="Liberation Serif"/>
          <w:b/>
          <w:bCs/>
        </w:rPr>
        <w:t xml:space="preserve">Глава 2. Основные требования </w:t>
      </w:r>
      <w:r w:rsidR="00725302" w:rsidRPr="002C3CED">
        <w:rPr>
          <w:rFonts w:ascii="Liberation Serif" w:hAnsi="Liberation Serif" w:cs="Liberation Serif"/>
          <w:b/>
          <w:bCs/>
        </w:rPr>
        <w:t xml:space="preserve">к содержанию </w:t>
      </w:r>
      <w:r w:rsidR="00533115" w:rsidRPr="002C3CED">
        <w:rPr>
          <w:rFonts w:ascii="Liberation Serif" w:hAnsi="Liberation Serif" w:cs="Liberation Serif"/>
          <w:b/>
          <w:bCs/>
        </w:rPr>
        <w:t>г</w:t>
      </w:r>
      <w:r w:rsidR="00725302" w:rsidRPr="002C3CED">
        <w:rPr>
          <w:rFonts w:ascii="Liberation Serif" w:hAnsi="Liberation Serif" w:cs="Liberation Serif"/>
          <w:b/>
          <w:bCs/>
        </w:rPr>
        <w:t xml:space="preserve">енерального плана </w:t>
      </w:r>
    </w:p>
    <w:p w:rsidR="003C4264" w:rsidRPr="002C3CED" w:rsidRDefault="003C4264" w:rsidP="00725302">
      <w:pPr>
        <w:pStyle w:val="ab"/>
        <w:ind w:firstLine="709"/>
        <w:jc w:val="center"/>
        <w:rPr>
          <w:rFonts w:ascii="Liberation Serif" w:hAnsi="Liberation Serif" w:cs="Liberation Serif"/>
          <w:b/>
          <w:bCs/>
          <w:sz w:val="12"/>
        </w:rPr>
      </w:pPr>
    </w:p>
    <w:p w:rsidR="003C4264" w:rsidRPr="002C3CED" w:rsidRDefault="003C4264" w:rsidP="003C4264">
      <w:pPr>
        <w:pStyle w:val="ab"/>
        <w:ind w:firstLine="709"/>
        <w:jc w:val="both"/>
        <w:rPr>
          <w:rFonts w:ascii="Liberation Serif" w:hAnsi="Liberation Serif" w:cs="Liberation Serif"/>
          <w:b/>
        </w:rPr>
      </w:pPr>
      <w:bookmarkStart w:id="3" w:name="bookmark14"/>
      <w:r w:rsidRPr="002C3CED">
        <w:rPr>
          <w:rFonts w:ascii="Liberation Serif" w:hAnsi="Liberation Serif" w:cs="Liberation Serif"/>
          <w:b/>
        </w:rPr>
        <w:t xml:space="preserve">Статья 3. Состав и содержание </w:t>
      </w:r>
      <w:bookmarkEnd w:id="3"/>
      <w:r w:rsidR="00533115" w:rsidRPr="002C3CED">
        <w:rPr>
          <w:rFonts w:ascii="Liberation Serif" w:hAnsi="Liberation Serif" w:cs="Liberation Serif"/>
          <w:b/>
        </w:rPr>
        <w:t>г</w:t>
      </w:r>
      <w:r w:rsidRPr="002C3CED">
        <w:rPr>
          <w:rFonts w:ascii="Liberation Serif" w:hAnsi="Liberation Serif" w:cs="Liberation Serif"/>
          <w:b/>
        </w:rPr>
        <w:t xml:space="preserve">енерального </w:t>
      </w:r>
      <w:r w:rsidR="00A52E9B" w:rsidRPr="002C3CED">
        <w:rPr>
          <w:rFonts w:ascii="Liberation Serif" w:hAnsi="Liberation Serif" w:cs="Liberation Serif"/>
          <w:b/>
        </w:rPr>
        <w:t>плана</w:t>
      </w:r>
    </w:p>
    <w:p w:rsidR="003D670A" w:rsidRPr="002C3CED" w:rsidRDefault="003C4264" w:rsidP="003D670A">
      <w:pPr>
        <w:pStyle w:val="ab"/>
        <w:ind w:firstLine="709"/>
        <w:jc w:val="both"/>
        <w:rPr>
          <w:rFonts w:ascii="Liberation Serif" w:hAnsi="Liberation Serif" w:cs="Liberation Serif"/>
        </w:rPr>
      </w:pPr>
      <w:r w:rsidRPr="002C3CED">
        <w:rPr>
          <w:rFonts w:ascii="Liberation Serif" w:hAnsi="Liberation Serif" w:cs="Liberation Serif"/>
        </w:rPr>
        <w:t>Генеральный план в соответствии с федеральным и областным законами содержит положение о территориальном планировании и карты указанные в федеральном законе</w:t>
      </w:r>
      <w:r w:rsidR="00B63AFA" w:rsidRPr="002C3CED">
        <w:rPr>
          <w:rFonts w:ascii="Liberation Serif" w:hAnsi="Liberation Serif" w:cs="Liberation Serif"/>
        </w:rPr>
        <w:t>.</w:t>
      </w:r>
      <w:r w:rsidR="003D670A" w:rsidRPr="002C3CED">
        <w:rPr>
          <w:rFonts w:ascii="Liberation Serif" w:hAnsi="Liberation Serif" w:cs="Liberation Serif"/>
        </w:rPr>
        <w:t xml:space="preserve"> К генеральному плану в соответствии с федеральным и областным законами прилагаются материалы по обоснованию генерального плана в текстовой форме и в виде карт.</w:t>
      </w:r>
    </w:p>
    <w:p w:rsidR="00A3625B" w:rsidRPr="002C3CED" w:rsidRDefault="00E17201" w:rsidP="00A87471">
      <w:pPr>
        <w:pStyle w:val="ab"/>
        <w:ind w:firstLine="709"/>
        <w:jc w:val="both"/>
        <w:rPr>
          <w:rFonts w:ascii="Liberation Serif" w:hAnsi="Liberation Serif" w:cs="Liberation Serif"/>
        </w:rPr>
      </w:pPr>
      <w:r w:rsidRPr="002C3CED">
        <w:rPr>
          <w:rFonts w:ascii="Liberation Serif" w:hAnsi="Liberation Serif" w:cs="Liberation Serif"/>
          <w:b/>
          <w:bCs/>
        </w:rPr>
        <w:t xml:space="preserve">Статья </w:t>
      </w:r>
      <w:r w:rsidR="00FF357A" w:rsidRPr="002C3CED">
        <w:rPr>
          <w:rFonts w:ascii="Liberation Serif" w:hAnsi="Liberation Serif" w:cs="Liberation Serif"/>
          <w:b/>
          <w:bCs/>
        </w:rPr>
        <w:t>4</w:t>
      </w:r>
      <w:r w:rsidRPr="002C3CED">
        <w:rPr>
          <w:rFonts w:ascii="Liberation Serif" w:hAnsi="Liberation Serif" w:cs="Liberation Serif"/>
          <w:b/>
          <w:bCs/>
        </w:rPr>
        <w:t>. Положени</w:t>
      </w:r>
      <w:r w:rsidR="003C4264" w:rsidRPr="002C3CED">
        <w:rPr>
          <w:rFonts w:ascii="Liberation Serif" w:hAnsi="Liberation Serif" w:cs="Liberation Serif"/>
          <w:b/>
          <w:bCs/>
        </w:rPr>
        <w:t>е</w:t>
      </w:r>
      <w:r w:rsidRPr="002C3CED">
        <w:rPr>
          <w:rFonts w:ascii="Liberation Serif" w:hAnsi="Liberation Serif" w:cs="Liberation Serif"/>
          <w:b/>
          <w:bCs/>
        </w:rPr>
        <w:t xml:space="preserve"> о территориальном планировании, содержащ</w:t>
      </w:r>
      <w:r w:rsidR="00342105" w:rsidRPr="002C3CED">
        <w:rPr>
          <w:rFonts w:ascii="Liberation Serif" w:hAnsi="Liberation Serif" w:cs="Liberation Serif"/>
          <w:b/>
          <w:bCs/>
        </w:rPr>
        <w:t>е</w:t>
      </w:r>
      <w:r w:rsidRPr="002C3CED">
        <w:rPr>
          <w:rFonts w:ascii="Liberation Serif" w:hAnsi="Liberation Serif" w:cs="Liberation Serif"/>
          <w:b/>
          <w:bCs/>
        </w:rPr>
        <w:t xml:space="preserve">еся в </w:t>
      </w:r>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енеральном плане</w:t>
      </w:r>
      <w:r w:rsidR="00B63AFA" w:rsidRPr="002C3CED">
        <w:rPr>
          <w:rFonts w:ascii="Liberation Serif" w:hAnsi="Liberation Serif" w:cs="Liberation Serif"/>
          <w:b/>
          <w:bCs/>
        </w:rPr>
        <w:t xml:space="preserve"> </w:t>
      </w:r>
    </w:p>
    <w:p w:rsidR="00A3625B" w:rsidRPr="002C3CED" w:rsidRDefault="00E17201" w:rsidP="00A87471">
      <w:pPr>
        <w:pStyle w:val="ab"/>
        <w:ind w:firstLine="709"/>
        <w:jc w:val="both"/>
        <w:rPr>
          <w:rFonts w:ascii="Liberation Serif" w:hAnsi="Liberation Serif" w:cs="Liberation Serif"/>
        </w:rPr>
      </w:pPr>
      <w:r w:rsidRPr="002C3CED">
        <w:rPr>
          <w:rFonts w:ascii="Liberation Serif" w:hAnsi="Liberation Serif" w:cs="Liberation Serif"/>
        </w:rPr>
        <w:t>1. Положение о территориальном планировании, содержащееся в генеральном плане, в соответствии с федеральным и областным законами включает в себя:</w:t>
      </w:r>
    </w:p>
    <w:p w:rsidR="003C4264" w:rsidRPr="002C3CED" w:rsidRDefault="00E17201" w:rsidP="003C4264">
      <w:pPr>
        <w:widowControl/>
        <w:autoSpaceDE w:val="0"/>
        <w:autoSpaceDN w:val="0"/>
        <w:adjustRightInd w:val="0"/>
        <w:ind w:firstLine="709"/>
        <w:jc w:val="both"/>
        <w:rPr>
          <w:rFonts w:ascii="Liberation Serif" w:hAnsi="Liberation Serif" w:cs="Liberation Serif"/>
          <w:color w:val="auto"/>
          <w:lang w:bidi="ar-SA"/>
        </w:rPr>
      </w:pPr>
      <w:proofErr w:type="gramStart"/>
      <w:r w:rsidRPr="002C3CED">
        <w:rPr>
          <w:rFonts w:ascii="Liberation Serif" w:hAnsi="Liberation Serif" w:cs="Liberation Serif"/>
        </w:rPr>
        <w:t xml:space="preserve">1) </w:t>
      </w:r>
      <w:r w:rsidR="003C4264" w:rsidRPr="002C3CED">
        <w:rPr>
          <w:rFonts w:ascii="Liberation Serif" w:hAnsi="Liberation Serif" w:cs="Liberation Serif"/>
          <w:color w:val="auto"/>
          <w:lang w:bidi="ar-SA"/>
        </w:rPr>
        <w:t>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C4264" w:rsidRPr="002C3CED" w:rsidRDefault="003C4264" w:rsidP="003C4264">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rPr>
        <w:t xml:space="preserve"> </w:t>
      </w:r>
      <w:r w:rsidR="00E17201" w:rsidRPr="002C3CED">
        <w:rPr>
          <w:rFonts w:ascii="Liberation Serif" w:hAnsi="Liberation Serif" w:cs="Liberation Serif"/>
        </w:rPr>
        <w:t xml:space="preserve">2) </w:t>
      </w:r>
      <w:r w:rsidRPr="002C3CED">
        <w:rPr>
          <w:rFonts w:ascii="Liberation Serif" w:hAnsi="Liberation Serif" w:cs="Liberation Serif"/>
          <w:color w:val="auto"/>
          <w:lang w:bidi="ar-SA"/>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3625B" w:rsidRPr="002C3CED" w:rsidRDefault="003C4264" w:rsidP="003C4264">
      <w:pPr>
        <w:pStyle w:val="ab"/>
        <w:ind w:firstLine="709"/>
        <w:jc w:val="both"/>
        <w:rPr>
          <w:rFonts w:ascii="Liberation Serif" w:hAnsi="Liberation Serif" w:cs="Liberation Serif"/>
        </w:rPr>
      </w:pPr>
      <w:r w:rsidRPr="002C3CED">
        <w:rPr>
          <w:rFonts w:ascii="Liberation Serif" w:hAnsi="Liberation Serif" w:cs="Liberation Serif"/>
        </w:rPr>
        <w:t xml:space="preserve"> </w:t>
      </w:r>
      <w:r w:rsidR="00E17201" w:rsidRPr="002C3CED">
        <w:rPr>
          <w:rFonts w:ascii="Liberation Serif" w:hAnsi="Liberation Serif" w:cs="Liberation Serif"/>
        </w:rPr>
        <w:t>2. Цели и задачи территориального планирования должны соответствовать целям, указанным в статье 2 настоящего Положения.</w:t>
      </w:r>
    </w:p>
    <w:p w:rsidR="00342105" w:rsidRPr="002C3CED" w:rsidRDefault="00342105" w:rsidP="00342105">
      <w:pPr>
        <w:pStyle w:val="ab"/>
        <w:ind w:firstLine="709"/>
        <w:jc w:val="both"/>
        <w:rPr>
          <w:rFonts w:ascii="Liberation Serif" w:hAnsi="Liberation Serif" w:cs="Liberation Serif"/>
        </w:rPr>
      </w:pPr>
      <w:r w:rsidRPr="002C3CED">
        <w:rPr>
          <w:rFonts w:ascii="Liberation Serif" w:hAnsi="Liberation Serif" w:cs="Liberation Serif"/>
          <w:b/>
          <w:bCs/>
        </w:rPr>
        <w:t xml:space="preserve">Статья 4-1. Положение о территориальном планировании, содержащееся в едином документе </w:t>
      </w:r>
    </w:p>
    <w:p w:rsidR="00342105" w:rsidRPr="002C3CED" w:rsidRDefault="00342105" w:rsidP="00342105">
      <w:pPr>
        <w:pStyle w:val="ab"/>
        <w:ind w:firstLine="709"/>
        <w:jc w:val="both"/>
        <w:rPr>
          <w:rFonts w:ascii="Liberation Serif" w:hAnsi="Liberation Serif" w:cs="Liberation Serif"/>
        </w:rPr>
      </w:pPr>
      <w:bookmarkStart w:id="4" w:name="bookmark16"/>
      <w:r w:rsidRPr="002C3CED">
        <w:rPr>
          <w:rFonts w:ascii="Liberation Serif" w:hAnsi="Liberation Serif" w:cs="Liberation Serif"/>
        </w:rPr>
        <w:t>Подготовка единого документа в части положения о территориальном планировании единого документа и карт генерального плана осуществляется:</w:t>
      </w:r>
    </w:p>
    <w:p w:rsidR="00342105" w:rsidRPr="002C3CED" w:rsidRDefault="00342105" w:rsidP="00342105">
      <w:pPr>
        <w:pStyle w:val="ab"/>
        <w:ind w:firstLine="709"/>
        <w:jc w:val="both"/>
        <w:rPr>
          <w:rFonts w:ascii="Liberation Serif" w:hAnsi="Liberation Serif" w:cs="Liberation Serif"/>
        </w:rPr>
      </w:pPr>
      <w:proofErr w:type="gramStart"/>
      <w:r w:rsidRPr="002C3CED">
        <w:rPr>
          <w:rFonts w:ascii="Liberation Serif" w:hAnsi="Liberation Serif" w:cs="Liberation Serif"/>
        </w:rPr>
        <w:t>а) с учетом положений стратегии социально-экономического развития муниципального образования и плана мероприятий по ее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w:t>
      </w:r>
      <w:proofErr w:type="gramEnd"/>
      <w:r w:rsidRPr="002C3CED">
        <w:rPr>
          <w:rFonts w:ascii="Liberation Serif" w:hAnsi="Liberation Serif" w:cs="Liberation Serif"/>
        </w:rPr>
        <w:t xml:space="preserve"> средств соответствующих бюджетов, предусматривающих создание объектов местного значения, а также сведений, содержащихся в федеральной государственной информационной системе территориального планирования (далее – ФГИС ТП);</w:t>
      </w:r>
    </w:p>
    <w:p w:rsidR="00342105" w:rsidRPr="002C3CED" w:rsidRDefault="00342105" w:rsidP="00342105">
      <w:pPr>
        <w:pStyle w:val="ab"/>
        <w:ind w:firstLine="709"/>
        <w:jc w:val="both"/>
        <w:rPr>
          <w:rFonts w:ascii="Liberation Serif" w:hAnsi="Liberation Serif" w:cs="Liberation Serif"/>
        </w:rPr>
      </w:pPr>
      <w:r w:rsidRPr="002C3CED">
        <w:rPr>
          <w:rFonts w:ascii="Liberation Serif" w:hAnsi="Liberation Serif" w:cs="Liberation Serif"/>
        </w:rPr>
        <w:t>б)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2 и более субъектов Российской Федерации, документах территориального планирования субъекта Российской Федерации и документах территориального планирования муниципальных образований;</w:t>
      </w:r>
    </w:p>
    <w:p w:rsidR="00342105" w:rsidRPr="002C3CED" w:rsidRDefault="00342105" w:rsidP="00342105">
      <w:pPr>
        <w:pStyle w:val="ab"/>
        <w:ind w:firstLine="709"/>
        <w:jc w:val="both"/>
        <w:rPr>
          <w:rFonts w:ascii="Liberation Serif" w:hAnsi="Liberation Serif" w:cs="Liberation Serif"/>
        </w:rPr>
      </w:pPr>
      <w:r w:rsidRPr="002C3CED">
        <w:rPr>
          <w:rFonts w:ascii="Liberation Serif" w:hAnsi="Liberation Serif" w:cs="Liberation Serif"/>
        </w:rPr>
        <w:lastRenderedPageBreak/>
        <w:t>в) с учетом региональных и местных нормативов градостроительного проектирования;</w:t>
      </w:r>
    </w:p>
    <w:p w:rsidR="00342105" w:rsidRPr="002C3CED" w:rsidRDefault="00342105" w:rsidP="00342105">
      <w:pPr>
        <w:pStyle w:val="ab"/>
        <w:ind w:firstLine="709"/>
        <w:jc w:val="both"/>
        <w:rPr>
          <w:rFonts w:ascii="Liberation Serif" w:hAnsi="Liberation Serif" w:cs="Liberation Serif"/>
        </w:rPr>
      </w:pPr>
      <w:r w:rsidRPr="002C3CED">
        <w:rPr>
          <w:rFonts w:ascii="Liberation Serif" w:hAnsi="Liberation Serif" w:cs="Liberation Serif"/>
        </w:rPr>
        <w:t>г) с учетом заключения о результатах общественных обсуждений или публичных слушаний;</w:t>
      </w:r>
    </w:p>
    <w:p w:rsidR="002C3CED" w:rsidRDefault="00342105" w:rsidP="00342105">
      <w:pPr>
        <w:pStyle w:val="ab"/>
        <w:ind w:firstLine="709"/>
        <w:jc w:val="both"/>
        <w:rPr>
          <w:rFonts w:ascii="Liberation Serif" w:hAnsi="Liberation Serif" w:cs="Liberation Serif"/>
          <w:b/>
        </w:rPr>
      </w:pPr>
      <w:r w:rsidRPr="002C3CED">
        <w:rPr>
          <w:rFonts w:ascii="Liberation Serif" w:hAnsi="Liberation Serif" w:cs="Liberation Serif"/>
        </w:rPr>
        <w:t>д) с учетом предложений заинтересованных физических и юридических лиц.</w:t>
      </w:r>
      <w:r w:rsidRPr="002C3CED">
        <w:rPr>
          <w:rFonts w:ascii="Liberation Serif" w:hAnsi="Liberation Serif" w:cs="Liberation Serif"/>
          <w:b/>
        </w:rPr>
        <w:t xml:space="preserve"> </w:t>
      </w:r>
    </w:p>
    <w:p w:rsidR="00A3625B" w:rsidRPr="002C3CED" w:rsidRDefault="00E17201" w:rsidP="00342105">
      <w:pPr>
        <w:pStyle w:val="ab"/>
        <w:ind w:firstLine="709"/>
        <w:jc w:val="both"/>
        <w:rPr>
          <w:rFonts w:ascii="Liberation Serif" w:hAnsi="Liberation Serif" w:cs="Liberation Serif"/>
          <w:b/>
        </w:rPr>
      </w:pPr>
      <w:r w:rsidRPr="002C3CED">
        <w:rPr>
          <w:rFonts w:ascii="Liberation Serif" w:hAnsi="Liberation Serif" w:cs="Liberation Serif"/>
          <w:b/>
        </w:rPr>
        <w:t xml:space="preserve">Статья </w:t>
      </w:r>
      <w:r w:rsidR="00FF357A" w:rsidRPr="002C3CED">
        <w:rPr>
          <w:rFonts w:ascii="Liberation Serif" w:hAnsi="Liberation Serif" w:cs="Liberation Serif"/>
          <w:b/>
        </w:rPr>
        <w:t>5</w:t>
      </w:r>
      <w:r w:rsidRPr="002C3CED">
        <w:rPr>
          <w:rFonts w:ascii="Liberation Serif" w:hAnsi="Liberation Serif" w:cs="Liberation Serif"/>
          <w:b/>
        </w:rPr>
        <w:t xml:space="preserve">. Карты (схемы), содержащиеся в </w:t>
      </w:r>
      <w:bookmarkEnd w:id="4"/>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енеральном плане</w:t>
      </w:r>
      <w:r w:rsidR="00B63AFA" w:rsidRPr="002C3CED">
        <w:rPr>
          <w:rFonts w:ascii="Liberation Serif" w:hAnsi="Liberation Serif" w:cs="Liberation Serif"/>
          <w:b/>
          <w:bCs/>
        </w:rPr>
        <w:t xml:space="preserve"> </w:t>
      </w:r>
    </w:p>
    <w:p w:rsidR="003C4264" w:rsidRPr="002C3CED" w:rsidRDefault="003C4264" w:rsidP="00D85127">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На картах, содержащихся в генеральном плане городского округа, отображаются:</w:t>
      </w:r>
    </w:p>
    <w:p w:rsidR="003C4264" w:rsidRPr="002C3CED" w:rsidRDefault="003C4264" w:rsidP="003C4264">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1) планируемые для размещения объекты местного значения, относящиеся к следующим сферам:</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электро-, тепл</w:t>
      </w:r>
      <w:proofErr w:type="gramStart"/>
      <w:r w:rsidRPr="002C3CED">
        <w:rPr>
          <w:rFonts w:ascii="Liberation Serif" w:hAnsi="Liberation Serif" w:cs="Liberation Serif"/>
          <w:lang w:bidi="ar-SA"/>
        </w:rPr>
        <w:t>о-</w:t>
      </w:r>
      <w:proofErr w:type="gramEnd"/>
      <w:r w:rsidRPr="002C3CED">
        <w:rPr>
          <w:rFonts w:ascii="Liberation Serif" w:hAnsi="Liberation Serif" w:cs="Liberation Serif"/>
          <w:lang w:bidi="ar-SA"/>
        </w:rPr>
        <w:t>, газо- и водоснабжение населения, водоотведение;</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автомобильные дороги местного значения;</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охрана окружающей среды и природопользование;</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погребение и похоронное дело;</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комплексное развитие территорий;</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предупреждение и ликвидация чрезвычайных ситуаций муниципального характера;</w:t>
      </w:r>
    </w:p>
    <w:p w:rsidR="003C4264" w:rsidRPr="002C3CED" w:rsidRDefault="003C4264" w:rsidP="003C4264">
      <w:pPr>
        <w:pStyle w:val="ab"/>
        <w:numPr>
          <w:ilvl w:val="0"/>
          <w:numId w:val="22"/>
        </w:numPr>
        <w:tabs>
          <w:tab w:val="left" w:pos="284"/>
        </w:tabs>
        <w:ind w:left="0" w:firstLine="0"/>
        <w:jc w:val="both"/>
        <w:rPr>
          <w:rFonts w:ascii="Liberation Serif" w:hAnsi="Liberation Serif" w:cs="Liberation Serif"/>
          <w:lang w:bidi="ar-SA"/>
        </w:rPr>
      </w:pPr>
      <w:r w:rsidRPr="002C3CED">
        <w:rPr>
          <w:rFonts w:ascii="Liberation Serif" w:hAnsi="Liberation Serif" w:cs="Liberation Serif"/>
          <w:lang w:bidi="ar-SA"/>
        </w:rPr>
        <w:t>культура и искусство;</w:t>
      </w:r>
    </w:p>
    <w:p w:rsidR="005A55D2" w:rsidRPr="002C3CED" w:rsidRDefault="005A55D2" w:rsidP="00FE7DD6">
      <w:pPr>
        <w:pStyle w:val="ab"/>
        <w:numPr>
          <w:ilvl w:val="0"/>
          <w:numId w:val="22"/>
        </w:numPr>
        <w:tabs>
          <w:tab w:val="left" w:pos="284"/>
        </w:tabs>
        <w:ind w:left="0" w:firstLine="0"/>
        <w:jc w:val="both"/>
        <w:rPr>
          <w:rFonts w:ascii="Liberation Serif" w:hAnsi="Liberation Serif" w:cs="Liberation Serif"/>
          <w:lang w:bidi="ar-SA"/>
        </w:rPr>
      </w:pPr>
      <w:proofErr w:type="gramStart"/>
      <w:r w:rsidRPr="002C3CED">
        <w:rPr>
          <w:rFonts w:ascii="Liberation Serif" w:hAnsi="Liberation Serif" w:cs="Liberation Serif"/>
          <w:lang w:bidi="ar-SA"/>
        </w:rPr>
        <w:t>образование, здравоохранение, физическая культура и массовый спорт, обработка, утилизация, обезвреживание, размещение твердых коммунальных отходов, деятельность органов местного самоуправления городского округа, транспорт (автомобильный, городской наземный электрический и внеуличный транспорт), обращение с животными;</w:t>
      </w:r>
      <w:proofErr w:type="gramEnd"/>
    </w:p>
    <w:p w:rsidR="003B068F" w:rsidRPr="002C3CED" w:rsidRDefault="00FE7DD6" w:rsidP="003B068F">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2)  границы населенного пункта</w:t>
      </w:r>
      <w:r w:rsidR="00342105" w:rsidRPr="002C3CED">
        <w:rPr>
          <w:rFonts w:ascii="Liberation Serif" w:hAnsi="Liberation Serif" w:cs="Liberation Serif"/>
          <w:color w:val="auto"/>
          <w:lang w:bidi="ar-SA"/>
        </w:rPr>
        <w:t>;</w:t>
      </w:r>
    </w:p>
    <w:p w:rsidR="003B068F" w:rsidRPr="002C3CED" w:rsidRDefault="003C4264" w:rsidP="003C4264">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r w:rsidR="003B068F" w:rsidRPr="002C3CED">
        <w:rPr>
          <w:rFonts w:ascii="Liberation Serif" w:hAnsi="Liberation Serif" w:cs="Liberation Serif"/>
          <w:color w:val="auto"/>
          <w:lang w:bidi="ar-SA"/>
        </w:rPr>
        <w:t xml:space="preserve"> </w:t>
      </w:r>
    </w:p>
    <w:p w:rsidR="003C4264" w:rsidRPr="002C3CED" w:rsidRDefault="003B068F" w:rsidP="003C4264">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Формы графического и текстового описания местоположения границ, требования к точности определения координат характерных точек границ, и формату электронного документа, содержащего указанные сведения, устанавливаются федеральным законодательством;</w:t>
      </w:r>
    </w:p>
    <w:p w:rsidR="00FE7DD6" w:rsidRPr="002C3CED" w:rsidRDefault="00FE7DD6" w:rsidP="00FE7DD6">
      <w:pPr>
        <w:pStyle w:val="ab"/>
        <w:ind w:firstLine="709"/>
        <w:jc w:val="both"/>
        <w:rPr>
          <w:rFonts w:ascii="Liberation Serif" w:hAnsi="Liberation Serif" w:cs="Liberation Serif"/>
          <w:b/>
        </w:rPr>
      </w:pPr>
      <w:bookmarkStart w:id="5" w:name="bookmark18"/>
      <w:r w:rsidRPr="002C3CED">
        <w:rPr>
          <w:rFonts w:ascii="Liberation Serif" w:hAnsi="Liberation Serif" w:cs="Liberation Serif"/>
          <w:b/>
        </w:rPr>
        <w:t xml:space="preserve">Статья 5-1. Карты (схемы), содержащиеся в </w:t>
      </w:r>
      <w:r w:rsidRPr="002C3CED">
        <w:rPr>
          <w:rFonts w:ascii="Liberation Serif" w:hAnsi="Liberation Serif" w:cs="Liberation Serif"/>
          <w:b/>
          <w:bCs/>
        </w:rPr>
        <w:t>едином документе</w:t>
      </w:r>
    </w:p>
    <w:p w:rsidR="00342105" w:rsidRPr="002C3CED" w:rsidRDefault="00A57C7C" w:rsidP="002C3CED">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Наряду с положением о территориальном планировании и картами, подлежащими включению в генеральный план, единый документ содержит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w:t>
      </w:r>
    </w:p>
    <w:p w:rsidR="00213678" w:rsidRPr="002C3CED" w:rsidRDefault="00213678" w:rsidP="00213678">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При подготовке единого документа в части карт градостроительного зонирования границы территориальных зон устанавливаются с учетом:</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а)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б) функциональных зон и параметров их планируемого развития;</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 xml:space="preserve">в) определенных </w:t>
      </w:r>
      <w:hyperlink r:id="rId9" w:history="1">
        <w:r w:rsidRPr="002C3CED">
          <w:rPr>
            <w:rFonts w:ascii="Liberation Serif" w:hAnsi="Liberation Serif" w:cs="Liberation Serif"/>
          </w:rPr>
          <w:t>Кодексом</w:t>
        </w:r>
      </w:hyperlink>
      <w:r w:rsidRPr="002C3CED">
        <w:rPr>
          <w:rFonts w:ascii="Liberation Serif" w:hAnsi="Liberation Serif" w:cs="Liberation Serif"/>
        </w:rPr>
        <w:t xml:space="preserve"> территориальных зон;</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г) сложившейся планировки территории и существующего землепользования;</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д) планируемых изменений границ земель различных категорий;</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е) предотвращения возможности причинения вреда объектам капитального строительства, расположенным на смежных земельных участках;</w:t>
      </w:r>
    </w:p>
    <w:p w:rsidR="00213678" w:rsidRPr="002C3CED" w:rsidRDefault="00213678" w:rsidP="00213678">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При подготовке единого документа в части градостроительных регламентов учитываются:</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а) фактическое использование земельных участков и объектов капитального строительства в границах территориальной зоны;</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 xml:space="preserve">б) возможность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w:t>
      </w:r>
      <w:r w:rsidRPr="002C3CED">
        <w:rPr>
          <w:rFonts w:ascii="Liberation Serif" w:hAnsi="Liberation Serif" w:cs="Liberation Serif"/>
        </w:rPr>
        <w:lastRenderedPageBreak/>
        <w:t>строительства;</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в) функциональные зоны и характеристики их планируемого развития;</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г) виды территориальных зон;</w:t>
      </w:r>
    </w:p>
    <w:p w:rsidR="00213678" w:rsidRPr="002C3CED" w:rsidRDefault="00213678" w:rsidP="00213678">
      <w:pPr>
        <w:pStyle w:val="ab"/>
        <w:ind w:firstLine="709"/>
        <w:jc w:val="both"/>
        <w:rPr>
          <w:rFonts w:ascii="Liberation Serif" w:hAnsi="Liberation Serif" w:cs="Liberation Serif"/>
        </w:rPr>
      </w:pPr>
      <w:r w:rsidRPr="002C3CED">
        <w:rPr>
          <w:rFonts w:ascii="Liberation Serif" w:hAnsi="Liberation Serif" w:cs="Liberation Serif"/>
        </w:rPr>
        <w:t>д) требования охраны объектов культурного наследия, а также особо охраняемых природных территорий, иных природных объектов.</w:t>
      </w:r>
    </w:p>
    <w:p w:rsidR="00213678" w:rsidRPr="002C3CED" w:rsidRDefault="00213678" w:rsidP="00213678">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 xml:space="preserve">При подготовке единого документа в части карт градостроительного зонирования в обязательном порядке на указанных картах отображаются границы населенного пункта городского округа, границы зон с особыми условиями использования территорий, границы территорий объектов культурного наследия, устанавливаются территории, в границах которых предусматривается осуществление комплексного развития территории. </w:t>
      </w:r>
    </w:p>
    <w:p w:rsidR="00213678" w:rsidRPr="002C3CED" w:rsidRDefault="00213678" w:rsidP="00213678">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Границы таких территорий устанавливаются по границам одной или нескольких территориальных зон и могут отображаться на отдельной карте</w:t>
      </w:r>
    </w:p>
    <w:p w:rsidR="00213678" w:rsidRPr="002C3CED" w:rsidRDefault="00213678" w:rsidP="00213678">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Обязательным приложением к единому документу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3625B" w:rsidRPr="002C3CED" w:rsidRDefault="00E17201" w:rsidP="00A87471">
      <w:pPr>
        <w:pStyle w:val="ab"/>
        <w:ind w:firstLine="709"/>
        <w:jc w:val="both"/>
        <w:rPr>
          <w:rFonts w:ascii="Liberation Serif" w:hAnsi="Liberation Serif" w:cs="Liberation Serif"/>
          <w:b/>
        </w:rPr>
      </w:pPr>
      <w:r w:rsidRPr="002C3CED">
        <w:rPr>
          <w:rFonts w:ascii="Liberation Serif" w:hAnsi="Liberation Serif" w:cs="Liberation Serif"/>
          <w:b/>
        </w:rPr>
        <w:t xml:space="preserve">Статья </w:t>
      </w:r>
      <w:r w:rsidR="002E44AD" w:rsidRPr="002C3CED">
        <w:rPr>
          <w:rFonts w:ascii="Liberation Serif" w:hAnsi="Liberation Serif" w:cs="Liberation Serif"/>
          <w:b/>
        </w:rPr>
        <w:t>6</w:t>
      </w:r>
      <w:r w:rsidRPr="002C3CED">
        <w:rPr>
          <w:rFonts w:ascii="Liberation Serif" w:hAnsi="Liberation Serif" w:cs="Liberation Serif"/>
          <w:b/>
        </w:rPr>
        <w:t xml:space="preserve">. Материалы по обоснованию </w:t>
      </w:r>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r w:rsidR="003F1886" w:rsidRPr="002C3CED">
        <w:rPr>
          <w:rFonts w:ascii="Liberation Serif" w:hAnsi="Liberation Serif" w:cs="Liberation Serif"/>
          <w:b/>
        </w:rPr>
        <w:t xml:space="preserve"> </w:t>
      </w:r>
      <w:r w:rsidRPr="002C3CED">
        <w:rPr>
          <w:rFonts w:ascii="Liberation Serif" w:hAnsi="Liberation Serif" w:cs="Liberation Serif"/>
          <w:b/>
        </w:rPr>
        <w:t>в текстовой форме</w:t>
      </w:r>
      <w:bookmarkEnd w:id="5"/>
    </w:p>
    <w:p w:rsidR="00A3625B" w:rsidRPr="002C3CED" w:rsidRDefault="00E17201" w:rsidP="00A87471">
      <w:pPr>
        <w:pStyle w:val="ab"/>
        <w:ind w:firstLine="709"/>
        <w:jc w:val="both"/>
        <w:rPr>
          <w:rFonts w:ascii="Liberation Serif" w:hAnsi="Liberation Serif" w:cs="Liberation Serif"/>
        </w:rPr>
      </w:pPr>
      <w:r w:rsidRPr="002C3CED">
        <w:rPr>
          <w:rFonts w:ascii="Liberation Serif" w:hAnsi="Liberation Serif" w:cs="Liberation Serif"/>
        </w:rPr>
        <w:t>Материалы по обоснованию проекта генерального плана в текстовой форме в соответствии с федеральным и областным законами включает в себя:</w:t>
      </w:r>
    </w:p>
    <w:p w:rsidR="00D05FA3" w:rsidRPr="002C3CED" w:rsidRDefault="00D05FA3" w:rsidP="00D05FA3">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1) сведения об утвержденных документах стратегического планирования, указанных в федеральном законе,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05FA3" w:rsidRPr="002C3CED" w:rsidRDefault="00D05FA3" w:rsidP="009521C1">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 xml:space="preserve">2) обоснование выбранного варианта размещения объектов местного значения городского округа на основе анализа использования территорий городского округа, возможных направлений развития этих территорий и прогнозируемых ограничений их использования, </w:t>
      </w:r>
      <w:proofErr w:type="gramStart"/>
      <w:r w:rsidRPr="002C3CED">
        <w:rPr>
          <w:rFonts w:ascii="Liberation Serif" w:hAnsi="Liberation Serif" w:cs="Liberation Serif"/>
          <w:color w:val="auto"/>
          <w:lang w:bidi="ar-SA"/>
        </w:rPr>
        <w:t>определяемых</w:t>
      </w:r>
      <w:proofErr w:type="gramEnd"/>
      <w:r w:rsidRPr="002C3CED">
        <w:rPr>
          <w:rFonts w:ascii="Liberation Serif" w:hAnsi="Liberation Serif" w:cs="Liberation Serif"/>
          <w:color w:val="auto"/>
          <w:lang w:bidi="ar-SA"/>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2C3CED">
        <w:rPr>
          <w:rFonts w:ascii="Liberation Serif" w:hAnsi="Liberation Serif" w:cs="Liberation Serif"/>
          <w:color w:val="auto"/>
          <w:lang w:bidi="ar-SA"/>
        </w:rPr>
        <w:t>системах</w:t>
      </w:r>
      <w:proofErr w:type="gramEnd"/>
      <w:r w:rsidRPr="002C3CED">
        <w:rPr>
          <w:rFonts w:ascii="Liberation Serif" w:hAnsi="Liberation Serif" w:cs="Liberation Serif"/>
          <w:color w:val="auto"/>
          <w:lang w:bidi="ar-SA"/>
        </w:rPr>
        <w:t xml:space="preserve"> обеспечения градостроительной деятельности;</w:t>
      </w:r>
    </w:p>
    <w:p w:rsidR="00D05FA3" w:rsidRPr="002C3CED" w:rsidRDefault="00D05FA3" w:rsidP="009521C1">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3) оценку возможного влияния планируемых для размещения объектов местного значения городского округа на комплексное развитие этих территорий;</w:t>
      </w:r>
    </w:p>
    <w:p w:rsidR="009521C1" w:rsidRPr="002C3CED" w:rsidRDefault="009521C1" w:rsidP="009521C1">
      <w:pPr>
        <w:widowControl/>
        <w:autoSpaceDE w:val="0"/>
        <w:autoSpaceDN w:val="0"/>
        <w:adjustRightInd w:val="0"/>
        <w:ind w:firstLine="709"/>
        <w:jc w:val="both"/>
        <w:rPr>
          <w:rFonts w:ascii="Liberation Serif" w:hAnsi="Liberation Serif" w:cs="Liberation Serif"/>
          <w:color w:val="auto"/>
          <w:lang w:bidi="ar-SA"/>
        </w:rPr>
      </w:pPr>
      <w:proofErr w:type="gramStart"/>
      <w:r w:rsidRPr="002C3CED">
        <w:rPr>
          <w:rFonts w:ascii="Liberation Serif" w:hAnsi="Liberation Serif" w:cs="Liberation Serif"/>
          <w:color w:val="auto"/>
          <w:lang w:bidi="ar-SA"/>
        </w:rPr>
        <w:t>4) утвержденные документами территориального планирования Российской Федерации, схемами территориального планирования Свердловской области и других субъектов Российской Федерации, схемой территориального планирования Свердловской области сведения о видах, назначении и наименованиях планируемых для размещения на территориях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w:t>
      </w:r>
      <w:proofErr w:type="gramEnd"/>
      <w:r w:rsidRPr="002C3CED">
        <w:rPr>
          <w:rFonts w:ascii="Liberation Serif" w:hAnsi="Liberation Serif" w:cs="Liberation Serif"/>
          <w:color w:val="auto"/>
          <w:lang w:bidi="ar-SA"/>
        </w:rPr>
        <w:t xml:space="preserve">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9521C1" w:rsidRPr="002C3CED" w:rsidRDefault="009521C1" w:rsidP="009521C1">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5) перечень и характеристику основных факторов риска возникновения чрезвычайных ситуаций природного и техногенного характера;</w:t>
      </w:r>
    </w:p>
    <w:p w:rsidR="009521C1" w:rsidRPr="002C3CED" w:rsidRDefault="009521C1" w:rsidP="009521C1">
      <w:pPr>
        <w:widowControl/>
        <w:autoSpaceDE w:val="0"/>
        <w:autoSpaceDN w:val="0"/>
        <w:adjustRightInd w:val="0"/>
        <w:ind w:firstLine="709"/>
        <w:jc w:val="both"/>
        <w:rPr>
          <w:rFonts w:ascii="Liberation Serif" w:hAnsi="Liberation Serif" w:cs="Liberation Serif"/>
          <w:color w:val="auto"/>
          <w:lang w:bidi="ar-SA"/>
        </w:rPr>
      </w:pPr>
      <w:r w:rsidRPr="002C3CED">
        <w:rPr>
          <w:rFonts w:ascii="Liberation Serif" w:hAnsi="Liberation Serif" w:cs="Liberation Serif"/>
          <w:color w:val="auto"/>
          <w:lang w:bidi="ar-SA"/>
        </w:rPr>
        <w:t>6) сведения об утвержденных предметах охраны и границах территорий исторических поселений, имеющих особое значение для истории и культуры Российской Федерации, и исторических поселений, имеющих особое значение для истории и культуры Свердловской области</w:t>
      </w:r>
    </w:p>
    <w:p w:rsidR="00872D6A" w:rsidRDefault="00872D6A" w:rsidP="00A87471">
      <w:pPr>
        <w:pStyle w:val="ab"/>
        <w:ind w:firstLine="709"/>
        <w:jc w:val="both"/>
        <w:rPr>
          <w:rFonts w:ascii="Liberation Serif" w:hAnsi="Liberation Serif" w:cs="Liberation Serif"/>
          <w:b/>
        </w:rPr>
      </w:pPr>
      <w:bookmarkStart w:id="6" w:name="bookmark20"/>
    </w:p>
    <w:p w:rsidR="00A3625B" w:rsidRPr="002C3CED" w:rsidRDefault="00E17201" w:rsidP="00A87471">
      <w:pPr>
        <w:pStyle w:val="ab"/>
        <w:ind w:firstLine="709"/>
        <w:jc w:val="both"/>
        <w:rPr>
          <w:rFonts w:ascii="Liberation Serif" w:hAnsi="Liberation Serif" w:cs="Liberation Serif"/>
          <w:b/>
        </w:rPr>
      </w:pPr>
      <w:r w:rsidRPr="002C3CED">
        <w:rPr>
          <w:rFonts w:ascii="Liberation Serif" w:hAnsi="Liberation Serif" w:cs="Liberation Serif"/>
          <w:b/>
        </w:rPr>
        <w:lastRenderedPageBreak/>
        <w:t xml:space="preserve">Статья </w:t>
      </w:r>
      <w:r w:rsidR="002E44AD" w:rsidRPr="002C3CED">
        <w:rPr>
          <w:rFonts w:ascii="Liberation Serif" w:hAnsi="Liberation Serif" w:cs="Liberation Serif"/>
          <w:b/>
        </w:rPr>
        <w:t>7</w:t>
      </w:r>
      <w:r w:rsidRPr="002C3CED">
        <w:rPr>
          <w:rFonts w:ascii="Liberation Serif" w:hAnsi="Liberation Serif" w:cs="Liberation Serif"/>
          <w:b/>
        </w:rPr>
        <w:t>. Материалы по обоснованию</w:t>
      </w:r>
      <w:r w:rsidR="009521C1" w:rsidRPr="002C3CED">
        <w:rPr>
          <w:rFonts w:ascii="Liberation Serif" w:hAnsi="Liberation Serif" w:cs="Liberation Serif"/>
          <w:b/>
        </w:rPr>
        <w:t xml:space="preserve"> </w:t>
      </w:r>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r w:rsidR="003F1886" w:rsidRPr="002C3CED">
        <w:rPr>
          <w:rFonts w:ascii="Liberation Serif" w:hAnsi="Liberation Serif" w:cs="Liberation Serif"/>
          <w:b/>
        </w:rPr>
        <w:t xml:space="preserve"> </w:t>
      </w:r>
      <w:r w:rsidRPr="002C3CED">
        <w:rPr>
          <w:rFonts w:ascii="Liberation Serif" w:hAnsi="Liberation Serif" w:cs="Liberation Serif"/>
          <w:b/>
        </w:rPr>
        <w:t>в виде карт</w:t>
      </w:r>
      <w:bookmarkEnd w:id="6"/>
    </w:p>
    <w:p w:rsidR="009521C1" w:rsidRPr="002C3CED" w:rsidRDefault="009521C1" w:rsidP="009521C1">
      <w:pPr>
        <w:pStyle w:val="ab"/>
        <w:ind w:firstLine="709"/>
        <w:jc w:val="both"/>
        <w:rPr>
          <w:rFonts w:ascii="Liberation Serif" w:hAnsi="Liberation Serif" w:cs="Liberation Serif"/>
        </w:rPr>
      </w:pPr>
      <w:r w:rsidRPr="002C3CED">
        <w:rPr>
          <w:rFonts w:ascii="Liberation Serif" w:hAnsi="Liberation Serif" w:cs="Liberation Serif"/>
        </w:rPr>
        <w:t>Материалы по обоснованию генерального плана городского округа в виде карт в соответствии с федеральным законом отображают:</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границы городского округа;</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границы существующ</w:t>
      </w:r>
      <w:r w:rsidR="00162A8F" w:rsidRPr="00B80E15">
        <w:rPr>
          <w:rFonts w:ascii="Liberation Serif" w:hAnsi="Liberation Serif" w:cs="Liberation Serif"/>
          <w:color w:val="auto"/>
          <w:lang w:bidi="ar-SA"/>
        </w:rPr>
        <w:t>его</w:t>
      </w:r>
      <w:r w:rsidRPr="00B80E15">
        <w:rPr>
          <w:rFonts w:ascii="Liberation Serif" w:hAnsi="Liberation Serif" w:cs="Liberation Serif"/>
          <w:color w:val="auto"/>
          <w:lang w:bidi="ar-SA"/>
        </w:rPr>
        <w:t xml:space="preserve"> населенн</w:t>
      </w:r>
      <w:r w:rsidR="00162A8F" w:rsidRPr="00B80E15">
        <w:rPr>
          <w:rFonts w:ascii="Liberation Serif" w:hAnsi="Liberation Serif" w:cs="Liberation Serif"/>
          <w:color w:val="auto"/>
          <w:lang w:bidi="ar-SA"/>
        </w:rPr>
        <w:t>ого</w:t>
      </w:r>
      <w:r w:rsidRPr="00B80E15">
        <w:rPr>
          <w:rFonts w:ascii="Liberation Serif" w:hAnsi="Liberation Serif" w:cs="Liberation Serif"/>
          <w:color w:val="auto"/>
          <w:lang w:bidi="ar-SA"/>
        </w:rPr>
        <w:t xml:space="preserve"> пункт</w:t>
      </w:r>
      <w:r w:rsidR="00162A8F" w:rsidRPr="00B80E15">
        <w:rPr>
          <w:rFonts w:ascii="Liberation Serif" w:hAnsi="Liberation Serif" w:cs="Liberation Serif"/>
          <w:color w:val="auto"/>
          <w:lang w:bidi="ar-SA"/>
        </w:rPr>
        <w:t xml:space="preserve">а </w:t>
      </w:r>
      <w:r w:rsidRPr="00B80E15">
        <w:rPr>
          <w:rFonts w:ascii="Liberation Serif" w:hAnsi="Liberation Serif" w:cs="Liberation Serif"/>
          <w:color w:val="auto"/>
          <w:lang w:bidi="ar-SA"/>
        </w:rPr>
        <w:t>в состав</w:t>
      </w:r>
      <w:r w:rsidR="00162A8F" w:rsidRPr="00B80E15">
        <w:rPr>
          <w:rFonts w:ascii="Liberation Serif" w:hAnsi="Liberation Serif" w:cs="Liberation Serif"/>
          <w:color w:val="auto"/>
          <w:lang w:bidi="ar-SA"/>
        </w:rPr>
        <w:t>е</w:t>
      </w:r>
      <w:r w:rsidRPr="00B80E15">
        <w:rPr>
          <w:rFonts w:ascii="Liberation Serif" w:hAnsi="Liberation Serif" w:cs="Liberation Serif"/>
          <w:color w:val="auto"/>
          <w:lang w:bidi="ar-SA"/>
        </w:rPr>
        <w:t xml:space="preserve"> городского округа;</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местоположение существующих и строящихся объектов местного значения;</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особые экономические зоны;</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особо охраняемые природные территории федерального, регионального, местного значения;</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территории объектов культурного наследия (памятников истории и культуры) народов Российской Федерации;</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зоны с особыми условиями использования территорий;</w:t>
      </w:r>
    </w:p>
    <w:p w:rsidR="00E519F8" w:rsidRPr="00B80E15" w:rsidRDefault="00E519F8"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территории, подверженные риску возникновения чрезвычайных ситуаций природного и техногенного характера;</w:t>
      </w:r>
    </w:p>
    <w:p w:rsidR="00162A8F" w:rsidRPr="00B80E15" w:rsidRDefault="00162A8F"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границы лесничеств;</w:t>
      </w:r>
    </w:p>
    <w:p w:rsidR="00162A8F" w:rsidRPr="00B80E15" w:rsidRDefault="00162A8F" w:rsidP="00B80E15">
      <w:pPr>
        <w:pStyle w:val="af0"/>
        <w:widowControl/>
        <w:numPr>
          <w:ilvl w:val="0"/>
          <w:numId w:val="29"/>
        </w:numPr>
        <w:tabs>
          <w:tab w:val="left" w:pos="1134"/>
        </w:tabs>
        <w:autoSpaceDE w:val="0"/>
        <w:autoSpaceDN w:val="0"/>
        <w:adjustRightInd w:val="0"/>
        <w:ind w:left="0" w:firstLine="709"/>
        <w:jc w:val="both"/>
        <w:rPr>
          <w:rFonts w:ascii="Liberation Serif" w:hAnsi="Liberation Serif" w:cs="Liberation Serif"/>
          <w:color w:val="auto"/>
          <w:lang w:bidi="ar-SA"/>
        </w:rPr>
      </w:pPr>
      <w:r w:rsidRPr="00B80E15">
        <w:rPr>
          <w:rFonts w:ascii="Liberation Serif" w:hAnsi="Liberation Serif" w:cs="Liberation Serif"/>
          <w:color w:val="auto"/>
          <w:lang w:bidi="ar-SA"/>
        </w:rPr>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городского округа или объектов федерального значения, объектов регионального значения.</w:t>
      </w:r>
    </w:p>
    <w:p w:rsidR="00346135" w:rsidRPr="002C3CED" w:rsidRDefault="00346135" w:rsidP="00346135">
      <w:pPr>
        <w:pStyle w:val="ab"/>
        <w:ind w:firstLine="709"/>
        <w:jc w:val="both"/>
        <w:rPr>
          <w:rFonts w:ascii="Liberation Serif" w:hAnsi="Liberation Serif" w:cs="Liberation Serif"/>
          <w:b/>
        </w:rPr>
      </w:pPr>
      <w:r w:rsidRPr="002C3CED">
        <w:rPr>
          <w:rFonts w:ascii="Liberation Serif" w:hAnsi="Liberation Serif" w:cs="Liberation Serif"/>
          <w:b/>
        </w:rPr>
        <w:t xml:space="preserve">Статья 7-1. Материалы по обоснованию </w:t>
      </w:r>
      <w:r w:rsidRPr="002C3CED">
        <w:rPr>
          <w:rFonts w:ascii="Liberation Serif" w:hAnsi="Liberation Serif" w:cs="Liberation Serif"/>
          <w:b/>
          <w:bCs/>
        </w:rPr>
        <w:t>единого доку</w:t>
      </w:r>
      <w:r w:rsidR="003B068F" w:rsidRPr="002C3CED">
        <w:rPr>
          <w:rFonts w:ascii="Liberation Serif" w:hAnsi="Liberation Serif" w:cs="Liberation Serif"/>
          <w:b/>
          <w:bCs/>
        </w:rPr>
        <w:t>м</w:t>
      </w:r>
      <w:r w:rsidRPr="002C3CED">
        <w:rPr>
          <w:rFonts w:ascii="Liberation Serif" w:hAnsi="Liberation Serif" w:cs="Liberation Serif"/>
          <w:b/>
          <w:bCs/>
        </w:rPr>
        <w:t>ента</w:t>
      </w:r>
      <w:r w:rsidRPr="002C3CED">
        <w:rPr>
          <w:rFonts w:ascii="Liberation Serif" w:hAnsi="Liberation Serif" w:cs="Liberation Serif"/>
          <w:b/>
        </w:rPr>
        <w:t xml:space="preserve"> в виде карт</w:t>
      </w:r>
    </w:p>
    <w:p w:rsidR="00346135" w:rsidRPr="002C3CED" w:rsidRDefault="00346135" w:rsidP="00346135">
      <w:pPr>
        <w:pStyle w:val="ab"/>
        <w:ind w:firstLine="709"/>
        <w:jc w:val="both"/>
        <w:rPr>
          <w:rFonts w:ascii="Liberation Serif" w:hAnsi="Liberation Serif" w:cs="Liberation Serif"/>
        </w:rPr>
      </w:pPr>
      <w:r w:rsidRPr="00B80E15">
        <w:rPr>
          <w:rFonts w:ascii="Liberation Serif" w:hAnsi="Liberation Serif" w:cs="Liberation Serif"/>
        </w:rPr>
        <w:t xml:space="preserve">Материалы по обоснованию генерального плана городского округа в виде карт в соответствии с федеральным законом </w:t>
      </w:r>
      <w:r w:rsidR="00B80E15">
        <w:rPr>
          <w:rFonts w:ascii="Liberation Serif" w:hAnsi="Liberation Serif" w:cs="Liberation Serif"/>
        </w:rPr>
        <w:t xml:space="preserve">и </w:t>
      </w:r>
      <w:r w:rsidR="00B80E15" w:rsidRPr="00B80E15">
        <w:rPr>
          <w:rFonts w:ascii="Liberation Serif" w:hAnsi="Liberation Serif" w:cs="Liberation Serif"/>
        </w:rPr>
        <w:t>Правил</w:t>
      </w:r>
      <w:r w:rsidR="00B80E15">
        <w:rPr>
          <w:rFonts w:ascii="Liberation Serif" w:hAnsi="Liberation Serif" w:cs="Liberation Serif"/>
        </w:rPr>
        <w:t>ами содержат материалы, указанные в статье 7 настоящего Положения.</w:t>
      </w:r>
    </w:p>
    <w:p w:rsidR="00162A8F" w:rsidRPr="002C3CED" w:rsidRDefault="00162A8F" w:rsidP="00725302">
      <w:pPr>
        <w:pStyle w:val="ab"/>
        <w:ind w:firstLine="709"/>
        <w:jc w:val="center"/>
        <w:rPr>
          <w:rFonts w:ascii="Liberation Serif" w:hAnsi="Liberation Serif" w:cs="Liberation Serif"/>
        </w:rPr>
      </w:pPr>
    </w:p>
    <w:p w:rsidR="00725302" w:rsidRPr="002C3CED" w:rsidRDefault="00E17201" w:rsidP="00725302">
      <w:pPr>
        <w:pStyle w:val="ab"/>
        <w:ind w:firstLine="709"/>
        <w:jc w:val="center"/>
        <w:rPr>
          <w:rFonts w:ascii="Liberation Serif" w:hAnsi="Liberation Serif" w:cs="Liberation Serif"/>
          <w:b/>
          <w:bCs/>
        </w:rPr>
      </w:pPr>
      <w:r w:rsidRPr="002C3CED">
        <w:rPr>
          <w:rFonts w:ascii="Liberation Serif" w:hAnsi="Liberation Serif" w:cs="Liberation Serif"/>
          <w:b/>
          <w:bCs/>
        </w:rPr>
        <w:t xml:space="preserve">Глава 3. Подготовка проекта </w:t>
      </w:r>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p>
    <w:p w:rsidR="00700DE6" w:rsidRPr="002C3CED" w:rsidRDefault="00700DE6" w:rsidP="00725302">
      <w:pPr>
        <w:pStyle w:val="ab"/>
        <w:ind w:firstLine="709"/>
        <w:jc w:val="center"/>
        <w:rPr>
          <w:rFonts w:ascii="Liberation Serif" w:hAnsi="Liberation Serif" w:cs="Liberation Serif"/>
          <w:sz w:val="12"/>
        </w:rPr>
      </w:pPr>
    </w:p>
    <w:p w:rsidR="00700DE6" w:rsidRPr="002C3CED" w:rsidRDefault="00E17201" w:rsidP="00A87471">
      <w:pPr>
        <w:pStyle w:val="ab"/>
        <w:ind w:firstLine="709"/>
        <w:jc w:val="both"/>
        <w:rPr>
          <w:rFonts w:ascii="Liberation Serif" w:hAnsi="Liberation Serif" w:cs="Liberation Serif"/>
          <w:b/>
        </w:rPr>
      </w:pPr>
      <w:bookmarkStart w:id="7" w:name="bookmark22"/>
      <w:r w:rsidRPr="002C3CED">
        <w:rPr>
          <w:rFonts w:ascii="Liberation Serif" w:hAnsi="Liberation Serif" w:cs="Liberation Serif"/>
          <w:b/>
        </w:rPr>
        <w:t xml:space="preserve">Статья </w:t>
      </w:r>
      <w:r w:rsidR="002E44AD" w:rsidRPr="002C3CED">
        <w:rPr>
          <w:rFonts w:ascii="Liberation Serif" w:hAnsi="Liberation Serif" w:cs="Liberation Serif"/>
          <w:b/>
        </w:rPr>
        <w:t>8</w:t>
      </w:r>
      <w:r w:rsidRPr="002C3CED">
        <w:rPr>
          <w:rFonts w:ascii="Liberation Serif" w:hAnsi="Liberation Serif" w:cs="Liberation Serif"/>
          <w:b/>
        </w:rPr>
        <w:t xml:space="preserve">. Порядок подготовки проекта </w:t>
      </w:r>
      <w:bookmarkEnd w:id="7"/>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r w:rsidR="003B068F" w:rsidRPr="002C3CED">
        <w:rPr>
          <w:rFonts w:ascii="Liberation Serif" w:hAnsi="Liberation Serif" w:cs="Liberation Serif"/>
          <w:b/>
          <w:bCs/>
        </w:rPr>
        <w:t xml:space="preserve"> </w:t>
      </w:r>
    </w:p>
    <w:p w:rsidR="00162A8F" w:rsidRDefault="00162A8F" w:rsidP="0029712F">
      <w:pPr>
        <w:pStyle w:val="ab"/>
        <w:numPr>
          <w:ilvl w:val="0"/>
          <w:numId w:val="23"/>
        </w:numPr>
        <w:tabs>
          <w:tab w:val="left" w:pos="1134"/>
        </w:tabs>
        <w:ind w:left="0" w:firstLine="709"/>
        <w:jc w:val="both"/>
        <w:rPr>
          <w:rFonts w:ascii="Liberation Serif" w:hAnsi="Liberation Serif" w:cs="Liberation Serif"/>
        </w:rPr>
      </w:pPr>
      <w:proofErr w:type="gramStart"/>
      <w:r w:rsidRPr="002C3CED">
        <w:rPr>
          <w:rFonts w:ascii="Liberation Serif" w:hAnsi="Liberation Serif" w:cs="Liberation Serif"/>
        </w:rPr>
        <w:t>Подготовка проекта генерального плана городского округа осуществляется в соответствии с требованиями федерального закона, в том числе с учетом положений о территориальном планировании, содержащихся в документах территориального планирования Российской Федерации, схемах территориального планирования Свердловской области и других субъектов Российской Федерации, схеме территориального планирования Свердловской области, документах территориального планирования иных муниципальных образований, с учетом региональных и местных нормативов градостроительного проектирования, заключения о</w:t>
      </w:r>
      <w:proofErr w:type="gramEnd"/>
      <w:r w:rsidRPr="002C3CED">
        <w:rPr>
          <w:rFonts w:ascii="Liberation Serif" w:hAnsi="Liberation Serif" w:cs="Liberation Serif"/>
        </w:rPr>
        <w:t xml:space="preserve"> </w:t>
      </w:r>
      <w:proofErr w:type="gramStart"/>
      <w:r w:rsidRPr="002C3CED">
        <w:rPr>
          <w:rFonts w:ascii="Liberation Serif" w:hAnsi="Liberation Serif" w:cs="Liberation Serif"/>
        </w:rPr>
        <w:t>результатах</w:t>
      </w:r>
      <w:proofErr w:type="gramEnd"/>
      <w:r w:rsidRPr="002C3CED">
        <w:rPr>
          <w:rFonts w:ascii="Liberation Serif" w:hAnsi="Liberation Serif" w:cs="Liberation Serif"/>
        </w:rPr>
        <w:t xml:space="preserve"> общественных обсуждений или публичных слушаний по проекту генерального плана, а также с учетом предложений заинтересованных лиц.</w:t>
      </w:r>
    </w:p>
    <w:p w:rsidR="009A574B" w:rsidRPr="009A574B" w:rsidRDefault="009A574B" w:rsidP="009A574B">
      <w:pPr>
        <w:pStyle w:val="ab"/>
        <w:numPr>
          <w:ilvl w:val="0"/>
          <w:numId w:val="23"/>
        </w:numPr>
        <w:tabs>
          <w:tab w:val="left" w:pos="1134"/>
        </w:tabs>
        <w:ind w:left="0" w:firstLine="709"/>
        <w:jc w:val="both"/>
        <w:rPr>
          <w:rFonts w:ascii="Liberation Serif" w:hAnsi="Liberation Serif" w:cs="Liberation Serif"/>
        </w:rPr>
      </w:pPr>
      <w:r w:rsidRPr="009A574B">
        <w:rPr>
          <w:rFonts w:ascii="Liberation Serif" w:hAnsi="Liberation Serif" w:cs="Liberation Serif"/>
        </w:rPr>
        <w:t xml:space="preserve">Порядок подготовки и утверждения </w:t>
      </w:r>
      <w:r>
        <w:rPr>
          <w:rFonts w:ascii="Liberation Serif" w:hAnsi="Liberation Serif" w:cs="Liberation Serif"/>
        </w:rPr>
        <w:t>г</w:t>
      </w:r>
      <w:r w:rsidRPr="009A574B">
        <w:rPr>
          <w:rFonts w:ascii="Liberation Serif" w:hAnsi="Liberation Serif" w:cs="Liberation Serif"/>
        </w:rPr>
        <w:t>енерального плана включает в себя:</w:t>
      </w:r>
    </w:p>
    <w:p w:rsidR="009A574B" w:rsidRPr="009A574B" w:rsidRDefault="009A574B" w:rsidP="009A574B">
      <w:pPr>
        <w:pStyle w:val="ab"/>
        <w:numPr>
          <w:ilvl w:val="0"/>
          <w:numId w:val="32"/>
        </w:numPr>
        <w:tabs>
          <w:tab w:val="left" w:pos="284"/>
        </w:tabs>
        <w:ind w:hanging="1429"/>
        <w:jc w:val="both"/>
        <w:rPr>
          <w:rFonts w:ascii="Liberation Serif" w:hAnsi="Liberation Serif" w:cs="Liberation Serif"/>
        </w:rPr>
      </w:pPr>
      <w:r w:rsidRPr="009A574B">
        <w:rPr>
          <w:rFonts w:ascii="Liberation Serif" w:hAnsi="Liberation Serif" w:cs="Liberation Serif"/>
        </w:rPr>
        <w:t xml:space="preserve">принятие решения о подготовке проекта </w:t>
      </w:r>
      <w:r>
        <w:rPr>
          <w:rFonts w:ascii="Liberation Serif" w:hAnsi="Liberation Serif" w:cs="Liberation Serif"/>
        </w:rPr>
        <w:t>г</w:t>
      </w:r>
      <w:r w:rsidRPr="009A574B">
        <w:rPr>
          <w:rFonts w:ascii="Liberation Serif" w:hAnsi="Liberation Serif" w:cs="Liberation Serif"/>
        </w:rPr>
        <w:t>енерального плана;</w:t>
      </w:r>
    </w:p>
    <w:p w:rsidR="009A574B" w:rsidRPr="009A574B" w:rsidRDefault="009A574B" w:rsidP="009A574B">
      <w:pPr>
        <w:pStyle w:val="ab"/>
        <w:numPr>
          <w:ilvl w:val="0"/>
          <w:numId w:val="32"/>
        </w:numPr>
        <w:tabs>
          <w:tab w:val="left" w:pos="284"/>
        </w:tabs>
        <w:ind w:hanging="1429"/>
        <w:jc w:val="both"/>
        <w:rPr>
          <w:rFonts w:ascii="Liberation Serif" w:hAnsi="Liberation Serif" w:cs="Liberation Serif"/>
        </w:rPr>
      </w:pPr>
      <w:r w:rsidRPr="009A574B">
        <w:rPr>
          <w:rFonts w:ascii="Liberation Serif" w:hAnsi="Liberation Serif" w:cs="Liberation Serif"/>
        </w:rPr>
        <w:t xml:space="preserve">определение разработчика проекта (далее - исполнитель) </w:t>
      </w:r>
      <w:r>
        <w:rPr>
          <w:rFonts w:ascii="Liberation Serif" w:hAnsi="Liberation Serif" w:cs="Liberation Serif"/>
        </w:rPr>
        <w:t>г</w:t>
      </w:r>
      <w:r w:rsidRPr="009A574B">
        <w:rPr>
          <w:rFonts w:ascii="Liberation Serif" w:hAnsi="Liberation Serif" w:cs="Liberation Serif"/>
        </w:rPr>
        <w:t>енерального плана;</w:t>
      </w:r>
    </w:p>
    <w:p w:rsidR="009A574B" w:rsidRPr="009A574B" w:rsidRDefault="009A574B" w:rsidP="009A574B">
      <w:pPr>
        <w:pStyle w:val="ab"/>
        <w:numPr>
          <w:ilvl w:val="0"/>
          <w:numId w:val="32"/>
        </w:numPr>
        <w:tabs>
          <w:tab w:val="left" w:pos="284"/>
        </w:tabs>
        <w:ind w:hanging="1429"/>
        <w:jc w:val="both"/>
        <w:rPr>
          <w:rFonts w:ascii="Liberation Serif" w:hAnsi="Liberation Serif" w:cs="Liberation Serif"/>
        </w:rPr>
      </w:pPr>
      <w:r w:rsidRPr="009A574B">
        <w:rPr>
          <w:rFonts w:ascii="Liberation Serif" w:hAnsi="Liberation Serif" w:cs="Liberation Serif"/>
        </w:rPr>
        <w:t xml:space="preserve">подготовку проекта </w:t>
      </w:r>
      <w:r>
        <w:rPr>
          <w:rFonts w:ascii="Liberation Serif" w:hAnsi="Liberation Serif" w:cs="Liberation Serif"/>
        </w:rPr>
        <w:t>г</w:t>
      </w:r>
      <w:r w:rsidRPr="009A574B">
        <w:rPr>
          <w:rFonts w:ascii="Liberation Serif" w:hAnsi="Liberation Serif" w:cs="Liberation Serif"/>
        </w:rPr>
        <w:t>енерального плана;</w:t>
      </w:r>
    </w:p>
    <w:p w:rsidR="009A574B" w:rsidRPr="009A574B" w:rsidRDefault="009A574B" w:rsidP="009A574B">
      <w:pPr>
        <w:pStyle w:val="ab"/>
        <w:numPr>
          <w:ilvl w:val="0"/>
          <w:numId w:val="32"/>
        </w:numPr>
        <w:tabs>
          <w:tab w:val="left" w:pos="284"/>
        </w:tabs>
        <w:ind w:hanging="1429"/>
        <w:jc w:val="both"/>
        <w:rPr>
          <w:rFonts w:ascii="Liberation Serif" w:hAnsi="Liberation Serif" w:cs="Liberation Serif"/>
        </w:rPr>
      </w:pPr>
      <w:r w:rsidRPr="009A574B">
        <w:rPr>
          <w:rFonts w:ascii="Liberation Serif" w:hAnsi="Liberation Serif" w:cs="Liberation Serif"/>
        </w:rPr>
        <w:t xml:space="preserve">согласование проекта </w:t>
      </w:r>
      <w:r>
        <w:rPr>
          <w:rFonts w:ascii="Liberation Serif" w:hAnsi="Liberation Serif" w:cs="Liberation Serif"/>
        </w:rPr>
        <w:t>г</w:t>
      </w:r>
      <w:r w:rsidRPr="009A574B">
        <w:rPr>
          <w:rFonts w:ascii="Liberation Serif" w:hAnsi="Liberation Serif" w:cs="Liberation Serif"/>
        </w:rPr>
        <w:t>енерального плана;</w:t>
      </w:r>
    </w:p>
    <w:p w:rsidR="009A574B" w:rsidRPr="009A574B" w:rsidRDefault="009A574B" w:rsidP="009A574B">
      <w:pPr>
        <w:pStyle w:val="ab"/>
        <w:numPr>
          <w:ilvl w:val="0"/>
          <w:numId w:val="32"/>
        </w:numPr>
        <w:tabs>
          <w:tab w:val="left" w:pos="284"/>
        </w:tabs>
        <w:ind w:hanging="1429"/>
        <w:jc w:val="both"/>
        <w:rPr>
          <w:rFonts w:ascii="Liberation Serif" w:hAnsi="Liberation Serif" w:cs="Liberation Serif"/>
        </w:rPr>
      </w:pPr>
      <w:r w:rsidRPr="009A574B">
        <w:rPr>
          <w:rFonts w:ascii="Liberation Serif" w:hAnsi="Liberation Serif" w:cs="Liberation Serif"/>
        </w:rPr>
        <w:t>проведение общественных обсуждений или публичных слушаний;</w:t>
      </w:r>
    </w:p>
    <w:p w:rsidR="009A574B" w:rsidRPr="009A574B" w:rsidRDefault="009A574B" w:rsidP="009A574B">
      <w:pPr>
        <w:pStyle w:val="ab"/>
        <w:numPr>
          <w:ilvl w:val="0"/>
          <w:numId w:val="32"/>
        </w:numPr>
        <w:tabs>
          <w:tab w:val="left" w:pos="284"/>
        </w:tabs>
        <w:ind w:hanging="1429"/>
        <w:jc w:val="both"/>
        <w:rPr>
          <w:rFonts w:ascii="Liberation Serif" w:hAnsi="Liberation Serif" w:cs="Liberation Serif"/>
        </w:rPr>
      </w:pPr>
      <w:r w:rsidRPr="009A574B">
        <w:rPr>
          <w:rFonts w:ascii="Liberation Serif" w:hAnsi="Liberation Serif" w:cs="Liberation Serif"/>
        </w:rPr>
        <w:t xml:space="preserve">утверждение </w:t>
      </w:r>
      <w:r>
        <w:rPr>
          <w:rFonts w:ascii="Liberation Serif" w:hAnsi="Liberation Serif" w:cs="Liberation Serif"/>
        </w:rPr>
        <w:t>г</w:t>
      </w:r>
      <w:r w:rsidRPr="009A574B">
        <w:rPr>
          <w:rFonts w:ascii="Liberation Serif" w:hAnsi="Liberation Serif" w:cs="Liberation Serif"/>
        </w:rPr>
        <w:t>енерального плана.</w:t>
      </w:r>
    </w:p>
    <w:p w:rsidR="009A574B" w:rsidRDefault="00B072B6" w:rsidP="009A574B">
      <w:pPr>
        <w:pStyle w:val="ab"/>
        <w:numPr>
          <w:ilvl w:val="0"/>
          <w:numId w:val="23"/>
        </w:numPr>
        <w:tabs>
          <w:tab w:val="left" w:pos="1134"/>
        </w:tabs>
        <w:ind w:left="0" w:firstLine="709"/>
        <w:jc w:val="both"/>
        <w:rPr>
          <w:rFonts w:ascii="Liberation Serif" w:hAnsi="Liberation Serif" w:cs="Liberation Serif"/>
        </w:rPr>
      </w:pPr>
      <w:r w:rsidRPr="009A574B">
        <w:rPr>
          <w:rFonts w:ascii="Liberation Serif" w:hAnsi="Liberation Serif" w:cs="Liberation Serif"/>
        </w:rPr>
        <w:t xml:space="preserve">Подготовка проекта генерального плана городского округа осуществляется в соответствии со статьями </w:t>
      </w:r>
      <w:r w:rsidR="00B80E15" w:rsidRPr="009A574B">
        <w:rPr>
          <w:rFonts w:ascii="Liberation Serif" w:hAnsi="Liberation Serif" w:cs="Liberation Serif"/>
        </w:rPr>
        <w:t>9</w:t>
      </w:r>
      <w:r w:rsidRPr="009A574B">
        <w:rPr>
          <w:rFonts w:ascii="Liberation Serif" w:hAnsi="Liberation Serif" w:cs="Liberation Serif"/>
        </w:rPr>
        <w:t xml:space="preserve"> - </w:t>
      </w:r>
      <w:r w:rsidR="00B80E15" w:rsidRPr="009A574B">
        <w:rPr>
          <w:rFonts w:ascii="Liberation Serif" w:hAnsi="Liberation Serif" w:cs="Liberation Serif"/>
        </w:rPr>
        <w:t>14</w:t>
      </w:r>
      <w:r w:rsidRPr="009A574B">
        <w:rPr>
          <w:rFonts w:ascii="Liberation Serif" w:hAnsi="Liberation Serif" w:cs="Liberation Serif"/>
        </w:rPr>
        <w:t xml:space="preserve"> настоящего </w:t>
      </w:r>
      <w:r w:rsidR="0029712F" w:rsidRPr="009A574B">
        <w:rPr>
          <w:rFonts w:ascii="Liberation Serif" w:hAnsi="Liberation Serif" w:cs="Liberation Serif"/>
        </w:rPr>
        <w:t>Положения</w:t>
      </w:r>
      <w:r w:rsidRPr="009A574B">
        <w:rPr>
          <w:rFonts w:ascii="Liberation Serif" w:hAnsi="Liberation Serif" w:cs="Liberation Serif"/>
        </w:rPr>
        <w:t>.</w:t>
      </w:r>
    </w:p>
    <w:p w:rsidR="00162A8F" w:rsidRPr="009A574B" w:rsidRDefault="00894D9C" w:rsidP="009A574B">
      <w:pPr>
        <w:pStyle w:val="ab"/>
        <w:numPr>
          <w:ilvl w:val="0"/>
          <w:numId w:val="23"/>
        </w:numPr>
        <w:tabs>
          <w:tab w:val="left" w:pos="1134"/>
        </w:tabs>
        <w:ind w:left="0" w:firstLine="709"/>
        <w:jc w:val="both"/>
        <w:rPr>
          <w:rFonts w:ascii="Liberation Serif" w:hAnsi="Liberation Serif" w:cs="Liberation Serif"/>
        </w:rPr>
      </w:pPr>
      <w:r w:rsidRPr="009A574B">
        <w:rPr>
          <w:rFonts w:ascii="Liberation Serif" w:hAnsi="Liberation Serif" w:cs="Liberation Serif"/>
        </w:rPr>
        <w:t>Порядок и сроки предварительного рассмотрения органами местного самоуправления, предложений заинтересованных лиц по территориальному планированию устанавливаются Постановлением главы Городского округа «город Ирбит» Свердловской области.</w:t>
      </w:r>
    </w:p>
    <w:p w:rsidR="003F1886" w:rsidRPr="002C3CED" w:rsidRDefault="00E17201" w:rsidP="00A87471">
      <w:pPr>
        <w:pStyle w:val="ab"/>
        <w:ind w:firstLine="709"/>
        <w:jc w:val="both"/>
        <w:rPr>
          <w:rFonts w:ascii="Liberation Serif" w:hAnsi="Liberation Serif" w:cs="Liberation Serif"/>
          <w:b/>
        </w:rPr>
      </w:pPr>
      <w:bookmarkStart w:id="8" w:name="bookmark24"/>
      <w:r w:rsidRPr="002C3CED">
        <w:rPr>
          <w:rFonts w:ascii="Liberation Serif" w:hAnsi="Liberation Serif" w:cs="Liberation Serif"/>
          <w:b/>
        </w:rPr>
        <w:t xml:space="preserve">Статья </w:t>
      </w:r>
      <w:r w:rsidR="002E44AD" w:rsidRPr="002C3CED">
        <w:rPr>
          <w:rFonts w:ascii="Liberation Serif" w:hAnsi="Liberation Serif" w:cs="Liberation Serif"/>
          <w:b/>
        </w:rPr>
        <w:t>9</w:t>
      </w:r>
      <w:r w:rsidRPr="002C3CED">
        <w:rPr>
          <w:rFonts w:ascii="Liberation Serif" w:hAnsi="Liberation Serif" w:cs="Liberation Serif"/>
          <w:b/>
        </w:rPr>
        <w:t xml:space="preserve">. Принятие решений о подготовке проекта </w:t>
      </w:r>
      <w:bookmarkEnd w:id="8"/>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r w:rsidR="003F1886" w:rsidRPr="002C3CED">
        <w:rPr>
          <w:rFonts w:ascii="Liberation Serif" w:hAnsi="Liberation Serif" w:cs="Liberation Serif"/>
          <w:b/>
        </w:rPr>
        <w:t xml:space="preserve"> </w:t>
      </w:r>
    </w:p>
    <w:p w:rsidR="00A3625B" w:rsidRPr="002C3CED" w:rsidRDefault="00E17201" w:rsidP="00A87471">
      <w:pPr>
        <w:pStyle w:val="ab"/>
        <w:ind w:firstLine="709"/>
        <w:jc w:val="both"/>
        <w:rPr>
          <w:rFonts w:ascii="Liberation Serif" w:hAnsi="Liberation Serif" w:cs="Liberation Serif"/>
        </w:rPr>
      </w:pPr>
      <w:r w:rsidRPr="002C3CED">
        <w:rPr>
          <w:rFonts w:ascii="Liberation Serif" w:hAnsi="Liberation Serif" w:cs="Liberation Serif"/>
        </w:rPr>
        <w:t>1. Решение о подготовке проекта генерального плана</w:t>
      </w:r>
      <w:r w:rsidR="00700DE6" w:rsidRPr="002C3CED">
        <w:rPr>
          <w:rFonts w:ascii="Liberation Serif" w:hAnsi="Liberation Serif" w:cs="Liberation Serif"/>
        </w:rPr>
        <w:t xml:space="preserve">, а также решения о подготовке предложений о внесении в генеральный план изменений </w:t>
      </w:r>
      <w:r w:rsidRPr="002C3CED">
        <w:rPr>
          <w:rFonts w:ascii="Liberation Serif" w:hAnsi="Liberation Serif" w:cs="Liberation Serif"/>
        </w:rPr>
        <w:t xml:space="preserve">принимается </w:t>
      </w:r>
      <w:r w:rsidR="00894D9C" w:rsidRPr="002C3CED">
        <w:rPr>
          <w:rFonts w:ascii="Liberation Serif" w:hAnsi="Liberation Serif" w:cs="Liberation Serif"/>
        </w:rPr>
        <w:t xml:space="preserve">главой Городского округа </w:t>
      </w:r>
      <w:r w:rsidR="00894D9C" w:rsidRPr="002C3CED">
        <w:rPr>
          <w:rFonts w:ascii="Liberation Serif" w:hAnsi="Liberation Serif" w:cs="Liberation Serif"/>
        </w:rPr>
        <w:lastRenderedPageBreak/>
        <w:t>«город Ирбит» Свердловской области</w:t>
      </w:r>
      <w:r w:rsidRPr="002C3CED">
        <w:rPr>
          <w:rFonts w:ascii="Liberation Serif" w:hAnsi="Liberation Serif" w:cs="Liberation Serif"/>
        </w:rPr>
        <w:t>.</w:t>
      </w:r>
    </w:p>
    <w:p w:rsidR="009A574B" w:rsidRPr="009A574B" w:rsidRDefault="00E17201" w:rsidP="009A574B">
      <w:pPr>
        <w:pStyle w:val="ab"/>
        <w:ind w:firstLine="709"/>
        <w:jc w:val="both"/>
        <w:rPr>
          <w:rFonts w:ascii="Liberation Serif" w:hAnsi="Liberation Serif" w:cs="Liberation Serif"/>
        </w:rPr>
      </w:pPr>
      <w:r w:rsidRPr="002C3CED">
        <w:rPr>
          <w:rFonts w:ascii="Liberation Serif" w:hAnsi="Liberation Serif" w:cs="Liberation Serif"/>
        </w:rPr>
        <w:t xml:space="preserve">2. </w:t>
      </w:r>
      <w:r w:rsidR="009A574B" w:rsidRPr="009A574B">
        <w:rPr>
          <w:rFonts w:ascii="Liberation Serif" w:hAnsi="Liberation Serif" w:cs="Liberation Serif"/>
        </w:rPr>
        <w:t xml:space="preserve">Администрация в рамках подготовки проекта </w:t>
      </w:r>
      <w:r w:rsidR="009A574B">
        <w:rPr>
          <w:rFonts w:ascii="Liberation Serif" w:hAnsi="Liberation Serif" w:cs="Liberation Serif"/>
        </w:rPr>
        <w:t>г</w:t>
      </w:r>
      <w:r w:rsidR="009A574B" w:rsidRPr="009A574B">
        <w:rPr>
          <w:rFonts w:ascii="Liberation Serif" w:hAnsi="Liberation Serif" w:cs="Liberation Serif"/>
        </w:rPr>
        <w:t>енерального плана:</w:t>
      </w:r>
    </w:p>
    <w:p w:rsidR="009A574B" w:rsidRPr="009A574B" w:rsidRDefault="009A574B" w:rsidP="009A574B">
      <w:pPr>
        <w:pStyle w:val="ab"/>
        <w:numPr>
          <w:ilvl w:val="0"/>
          <w:numId w:val="32"/>
        </w:numPr>
        <w:tabs>
          <w:tab w:val="left" w:pos="284"/>
        </w:tabs>
        <w:ind w:left="0" w:firstLine="0"/>
        <w:jc w:val="both"/>
        <w:rPr>
          <w:rFonts w:ascii="Liberation Serif" w:hAnsi="Liberation Serif" w:cs="Liberation Serif"/>
        </w:rPr>
      </w:pPr>
      <w:r w:rsidRPr="009A574B">
        <w:rPr>
          <w:rFonts w:ascii="Liberation Serif" w:hAnsi="Liberation Serif" w:cs="Liberation Serif"/>
        </w:rPr>
        <w:t xml:space="preserve">разрабатывает техническое задание на подготовку проекта </w:t>
      </w:r>
      <w:r>
        <w:rPr>
          <w:rFonts w:ascii="Liberation Serif" w:hAnsi="Liberation Serif" w:cs="Liberation Serif"/>
        </w:rPr>
        <w:t>г</w:t>
      </w:r>
      <w:r w:rsidRPr="009A574B">
        <w:rPr>
          <w:rFonts w:ascii="Liberation Serif" w:hAnsi="Liberation Serif" w:cs="Liberation Serif"/>
        </w:rPr>
        <w:t>енерального плана;</w:t>
      </w:r>
    </w:p>
    <w:p w:rsidR="009A574B" w:rsidRPr="009A574B" w:rsidRDefault="009A574B" w:rsidP="009A574B">
      <w:pPr>
        <w:pStyle w:val="ab"/>
        <w:numPr>
          <w:ilvl w:val="0"/>
          <w:numId w:val="32"/>
        </w:numPr>
        <w:tabs>
          <w:tab w:val="left" w:pos="284"/>
        </w:tabs>
        <w:ind w:left="0" w:firstLine="0"/>
        <w:jc w:val="both"/>
        <w:rPr>
          <w:rFonts w:ascii="Liberation Serif" w:hAnsi="Liberation Serif" w:cs="Liberation Serif"/>
        </w:rPr>
      </w:pPr>
      <w:r w:rsidRPr="009A574B">
        <w:rPr>
          <w:rFonts w:ascii="Liberation Serif" w:hAnsi="Liberation Serif" w:cs="Liberation Serif"/>
        </w:rPr>
        <w:t>обеспечивает определение разработчика проекта (исполнителя)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625B" w:rsidRPr="002C3CED" w:rsidRDefault="009A574B" w:rsidP="00A87471">
      <w:pPr>
        <w:pStyle w:val="ab"/>
        <w:ind w:firstLine="709"/>
        <w:jc w:val="both"/>
        <w:rPr>
          <w:rFonts w:ascii="Liberation Serif" w:hAnsi="Liberation Serif" w:cs="Liberation Serif"/>
        </w:rPr>
      </w:pPr>
      <w:r>
        <w:rPr>
          <w:rFonts w:ascii="Liberation Serif" w:hAnsi="Liberation Serif" w:cs="Liberation Serif"/>
        </w:rPr>
        <w:t>3. В решении</w:t>
      </w:r>
      <w:r w:rsidR="00E17201" w:rsidRPr="002C3CED">
        <w:rPr>
          <w:rFonts w:ascii="Liberation Serif" w:hAnsi="Liberation Serif" w:cs="Liberation Serif"/>
        </w:rPr>
        <w:t xml:space="preserve"> о подготовке генерального плана наряду с другими положениями должны содержаться:</w:t>
      </w:r>
    </w:p>
    <w:p w:rsidR="00894D9C" w:rsidRPr="002C3CED" w:rsidRDefault="00E17201" w:rsidP="00894D9C">
      <w:pPr>
        <w:pStyle w:val="ab"/>
        <w:ind w:firstLine="709"/>
        <w:jc w:val="both"/>
        <w:rPr>
          <w:rFonts w:ascii="Liberation Serif" w:hAnsi="Liberation Serif" w:cs="Liberation Serif"/>
        </w:rPr>
      </w:pPr>
      <w:proofErr w:type="gramStart"/>
      <w:r w:rsidRPr="002C3CED">
        <w:rPr>
          <w:rFonts w:ascii="Liberation Serif" w:hAnsi="Liberation Serif" w:cs="Liberation Serif"/>
        </w:rPr>
        <w:t xml:space="preserve">1) указание на срок, в течение которого в органы местного самоуправления </w:t>
      </w:r>
      <w:r w:rsidR="00894D9C" w:rsidRPr="002C3CED">
        <w:rPr>
          <w:rFonts w:ascii="Liberation Serif" w:hAnsi="Liberation Serif" w:cs="Liberation Serif"/>
        </w:rPr>
        <w:t xml:space="preserve">городского округа </w:t>
      </w:r>
      <w:r w:rsidRPr="002C3CED">
        <w:rPr>
          <w:rFonts w:ascii="Liberation Serif" w:hAnsi="Liberation Serif" w:cs="Liberation Serif"/>
        </w:rPr>
        <w:t>могут быть направлены предложения по территориальному планированию</w:t>
      </w:r>
      <w:r w:rsidR="00894D9C" w:rsidRPr="002C3CED">
        <w:rPr>
          <w:rFonts w:ascii="Liberation Serif" w:hAnsi="Liberation Serif" w:cs="Liberation Serif"/>
        </w:rPr>
        <w:t xml:space="preserve"> городского округа</w:t>
      </w:r>
      <w:r w:rsidRPr="002C3CED">
        <w:rPr>
          <w:rFonts w:ascii="Liberation Serif" w:hAnsi="Liberation Serif" w:cs="Liberation Serif"/>
        </w:rPr>
        <w:t xml:space="preserve"> заинтересованными лицами, в том числе </w:t>
      </w:r>
      <w:r w:rsidR="00894D9C" w:rsidRPr="002C3CED">
        <w:rPr>
          <w:rFonts w:ascii="Liberation Serif" w:hAnsi="Liberation Serif" w:cs="Liberation Serif"/>
        </w:rPr>
        <w:t>областными исполнительными органами государственной власти Свердловской области, территориальными исполнительными органами государственной власти Свердловской области, Законодательным Собранием Свердловской области, должностными лицами местного самоуправления городского округа;</w:t>
      </w:r>
      <w:proofErr w:type="gramEnd"/>
    </w:p>
    <w:p w:rsidR="00A3625B" w:rsidRDefault="00894D9C" w:rsidP="00894D9C">
      <w:pPr>
        <w:pStyle w:val="ab"/>
        <w:ind w:firstLine="709"/>
        <w:jc w:val="both"/>
        <w:rPr>
          <w:rFonts w:ascii="Liberation Serif" w:hAnsi="Liberation Serif" w:cs="Liberation Serif"/>
        </w:rPr>
      </w:pPr>
      <w:r w:rsidRPr="002C3CED">
        <w:rPr>
          <w:rFonts w:ascii="Liberation Serif" w:hAnsi="Liberation Serif" w:cs="Liberation Serif"/>
        </w:rPr>
        <w:t xml:space="preserve"> </w:t>
      </w:r>
      <w:r w:rsidR="00E17201" w:rsidRPr="002C3CED">
        <w:rPr>
          <w:rFonts w:ascii="Liberation Serif" w:hAnsi="Liberation Serif" w:cs="Liberation Serif"/>
        </w:rPr>
        <w:t>2) положение об утверждении плана мероприятий по подготовке проекта генерального</w:t>
      </w:r>
      <w:r w:rsidR="00A52E9B" w:rsidRPr="002C3CED">
        <w:rPr>
          <w:rFonts w:ascii="Liberation Serif" w:hAnsi="Liberation Serif" w:cs="Liberation Serif"/>
        </w:rPr>
        <w:t xml:space="preserve"> </w:t>
      </w:r>
      <w:r w:rsidR="00E17201" w:rsidRPr="002C3CED">
        <w:rPr>
          <w:rFonts w:ascii="Liberation Serif" w:hAnsi="Liberation Serif" w:cs="Liberation Serif"/>
        </w:rPr>
        <w:t xml:space="preserve"> </w:t>
      </w:r>
      <w:r w:rsidR="00A52E9B" w:rsidRPr="002C3CED">
        <w:rPr>
          <w:rFonts w:ascii="Liberation Serif" w:hAnsi="Liberation Serif" w:cs="Liberation Serif"/>
        </w:rPr>
        <w:t xml:space="preserve">плана  </w:t>
      </w:r>
      <w:r w:rsidRPr="002C3CED">
        <w:rPr>
          <w:rFonts w:ascii="Liberation Serif" w:hAnsi="Liberation Serif" w:cs="Liberation Serif"/>
        </w:rPr>
        <w:t>городского</w:t>
      </w:r>
      <w:r w:rsidR="00A52E9B" w:rsidRPr="002C3CED">
        <w:rPr>
          <w:rFonts w:ascii="Liberation Serif" w:hAnsi="Liberation Serif" w:cs="Liberation Serif"/>
        </w:rPr>
        <w:t xml:space="preserve"> </w:t>
      </w:r>
      <w:r w:rsidRPr="002C3CED">
        <w:rPr>
          <w:rFonts w:ascii="Liberation Serif" w:hAnsi="Liberation Serif" w:cs="Liberation Serif"/>
        </w:rPr>
        <w:t xml:space="preserve"> округа</w:t>
      </w:r>
      <w:r w:rsidR="00E17201" w:rsidRPr="002C3CED">
        <w:rPr>
          <w:rFonts w:ascii="Liberation Serif" w:hAnsi="Liberation Serif" w:cs="Liberation Serif"/>
        </w:rPr>
        <w:t>.</w:t>
      </w:r>
    </w:p>
    <w:p w:rsidR="009A574B" w:rsidRPr="009A574B" w:rsidRDefault="009A574B" w:rsidP="009A574B">
      <w:pPr>
        <w:pStyle w:val="ab"/>
        <w:ind w:firstLine="709"/>
        <w:jc w:val="both"/>
        <w:rPr>
          <w:rFonts w:ascii="Liberation Serif" w:hAnsi="Liberation Serif" w:cs="Liberation Serif"/>
        </w:rPr>
      </w:pPr>
      <w:r>
        <w:rPr>
          <w:rFonts w:ascii="Liberation Serif" w:hAnsi="Liberation Serif" w:cs="Liberation Serif"/>
        </w:rPr>
        <w:t>4</w:t>
      </w:r>
      <w:r w:rsidRPr="009A574B">
        <w:rPr>
          <w:rFonts w:ascii="Liberation Serif" w:hAnsi="Liberation Serif" w:cs="Liberation Serif"/>
        </w:rPr>
        <w:t>. Исполнитель при содействии Администрации осуществляет сбор необходимых для подготовки проекта Генерального плана исходных данных.</w:t>
      </w:r>
    </w:p>
    <w:p w:rsidR="001D3F9B" w:rsidRPr="002C3CED" w:rsidRDefault="001D3F9B" w:rsidP="001D3F9B">
      <w:pPr>
        <w:pStyle w:val="ab"/>
        <w:ind w:firstLine="709"/>
        <w:jc w:val="both"/>
        <w:rPr>
          <w:rFonts w:ascii="Liberation Serif" w:hAnsi="Liberation Serif" w:cs="Liberation Serif"/>
          <w:b/>
          <w:bCs/>
        </w:rPr>
      </w:pPr>
      <w:r w:rsidRPr="002C3CED">
        <w:rPr>
          <w:rFonts w:ascii="Liberation Serif" w:hAnsi="Liberation Serif" w:cs="Liberation Serif"/>
          <w:b/>
        </w:rPr>
        <w:t xml:space="preserve">Статья 9-1. Принятие решений о подготовке проекта </w:t>
      </w:r>
      <w:r w:rsidRPr="002C3CED">
        <w:rPr>
          <w:rFonts w:ascii="Liberation Serif" w:hAnsi="Liberation Serif" w:cs="Liberation Serif"/>
          <w:b/>
          <w:bCs/>
        </w:rPr>
        <w:t>единого документа</w:t>
      </w:r>
    </w:p>
    <w:p w:rsidR="001D3F9B" w:rsidRPr="002C3CED" w:rsidRDefault="001D3F9B" w:rsidP="005A55D2">
      <w:pPr>
        <w:pStyle w:val="ab"/>
        <w:ind w:firstLine="709"/>
        <w:jc w:val="both"/>
        <w:rPr>
          <w:rFonts w:ascii="Liberation Serif" w:hAnsi="Liberation Serif" w:cs="Liberation Serif"/>
        </w:rPr>
      </w:pPr>
      <w:r w:rsidRPr="002C3CED">
        <w:rPr>
          <w:rFonts w:ascii="Liberation Serif" w:hAnsi="Liberation Serif" w:cs="Liberation Serif"/>
        </w:rPr>
        <w:t>Решение о подготовке единого документа, решение о подготовке изменений в такой документ принимаются Правительством Свердловской области.</w:t>
      </w:r>
    </w:p>
    <w:p w:rsidR="001D3F9B" w:rsidRPr="002C3CED" w:rsidRDefault="001D3F9B" w:rsidP="005A55D2">
      <w:pPr>
        <w:pStyle w:val="ab"/>
        <w:ind w:firstLine="709"/>
        <w:jc w:val="both"/>
        <w:rPr>
          <w:rFonts w:ascii="Liberation Serif" w:hAnsi="Liberation Serif" w:cs="Liberation Serif"/>
        </w:rPr>
      </w:pPr>
      <w:r w:rsidRPr="002C3CED">
        <w:rPr>
          <w:rFonts w:ascii="Liberation Serif" w:hAnsi="Liberation Serif" w:cs="Liberation Serif"/>
        </w:rPr>
        <w:t>Нормативным правовым актом Свердловской области, принимаемым Правительством Свердловской области, может быть предусмотрено, что решение о подготовке единого документа территориального планирования и градостроительного зонирования городского округа, решение о подготовке изменений в такой документ принимаются главой городского округа.</w:t>
      </w:r>
    </w:p>
    <w:p w:rsidR="00A3625B" w:rsidRPr="002C3CED" w:rsidRDefault="00E17201" w:rsidP="00A87471">
      <w:pPr>
        <w:pStyle w:val="ab"/>
        <w:ind w:firstLine="709"/>
        <w:jc w:val="both"/>
        <w:rPr>
          <w:rFonts w:ascii="Liberation Serif" w:hAnsi="Liberation Serif" w:cs="Liberation Serif"/>
          <w:b/>
        </w:rPr>
      </w:pPr>
      <w:r w:rsidRPr="002C3CED">
        <w:rPr>
          <w:rFonts w:ascii="Liberation Serif" w:hAnsi="Liberation Serif" w:cs="Liberation Serif"/>
          <w:b/>
        </w:rPr>
        <w:t>Статья 1</w:t>
      </w:r>
      <w:r w:rsidR="002E44AD" w:rsidRPr="002C3CED">
        <w:rPr>
          <w:rFonts w:ascii="Liberation Serif" w:hAnsi="Liberation Serif" w:cs="Liberation Serif"/>
          <w:b/>
        </w:rPr>
        <w:t>0</w:t>
      </w:r>
      <w:r w:rsidRPr="002C3CED">
        <w:rPr>
          <w:rFonts w:ascii="Liberation Serif" w:hAnsi="Liberation Serif" w:cs="Liberation Serif"/>
          <w:b/>
        </w:rPr>
        <w:t xml:space="preserve">. Согласование проекта </w:t>
      </w:r>
      <w:r w:rsidR="0053311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p>
    <w:p w:rsidR="00A3625B" w:rsidRPr="002C3CED" w:rsidRDefault="00E17201" w:rsidP="00DA22EB">
      <w:pPr>
        <w:pStyle w:val="ab"/>
        <w:numPr>
          <w:ilvl w:val="0"/>
          <w:numId w:val="24"/>
        </w:numPr>
        <w:tabs>
          <w:tab w:val="left" w:pos="993"/>
        </w:tabs>
        <w:ind w:left="0" w:firstLine="709"/>
        <w:jc w:val="both"/>
        <w:rPr>
          <w:rFonts w:ascii="Liberation Serif" w:hAnsi="Liberation Serif" w:cs="Liberation Serif"/>
        </w:rPr>
      </w:pPr>
      <w:r w:rsidRPr="002C3CED">
        <w:rPr>
          <w:rFonts w:ascii="Liberation Serif" w:hAnsi="Liberation Serif" w:cs="Liberation Serif"/>
        </w:rPr>
        <w:t xml:space="preserve">Проект генерального плана подлежит согласованию с уполномоченным </w:t>
      </w:r>
      <w:r w:rsidR="00894D9C" w:rsidRPr="002C3CED">
        <w:rPr>
          <w:rFonts w:ascii="Liberation Serif" w:hAnsi="Liberation Serif" w:cs="Liberation Serif"/>
        </w:rPr>
        <w:t>Правительством Российской Федерации федеральным органом исполнительной власти, Правительством Свердловской области в случаях и по вопросам, которые предусмотрены федеральным законом</w:t>
      </w:r>
      <w:r w:rsidRPr="002C3CED">
        <w:rPr>
          <w:rFonts w:ascii="Liberation Serif" w:hAnsi="Liberation Serif" w:cs="Liberation Serif"/>
        </w:rPr>
        <w:t>.</w:t>
      </w:r>
    </w:p>
    <w:p w:rsidR="00A3625B" w:rsidRDefault="00E17201" w:rsidP="00DA22EB">
      <w:pPr>
        <w:pStyle w:val="ab"/>
        <w:ind w:firstLine="709"/>
        <w:jc w:val="both"/>
        <w:rPr>
          <w:rFonts w:ascii="Liberation Serif" w:hAnsi="Liberation Serif" w:cs="Liberation Serif"/>
        </w:rPr>
      </w:pPr>
      <w:proofErr w:type="gramStart"/>
      <w:r w:rsidRPr="002C3CED">
        <w:rPr>
          <w:rFonts w:ascii="Liberation Serif" w:hAnsi="Liberation Serif" w:cs="Liberation Serif"/>
        </w:rPr>
        <w:t xml:space="preserve">Проект генерального плана в соответствии с федеральным и областным законами подлежит согласованию с заинтересованными органами местного самоуправления </w:t>
      </w:r>
      <w:r w:rsidR="00DA22EB" w:rsidRPr="002C3CED">
        <w:rPr>
          <w:rFonts w:ascii="Liberation Serif" w:hAnsi="Liberation Serif" w:cs="Liberation Serif"/>
        </w:rPr>
        <w:t xml:space="preserve">Муниципального округа </w:t>
      </w:r>
      <w:proofErr w:type="spellStart"/>
      <w:r w:rsidR="00DA22EB" w:rsidRPr="002C3CED">
        <w:rPr>
          <w:rFonts w:ascii="Liberation Serif" w:hAnsi="Liberation Serif" w:cs="Liberation Serif"/>
        </w:rPr>
        <w:t>Ирбитско</w:t>
      </w:r>
      <w:r w:rsidR="000D40A3">
        <w:rPr>
          <w:rFonts w:ascii="Liberation Serif" w:hAnsi="Liberation Serif" w:cs="Liberation Serif"/>
        </w:rPr>
        <w:t>е</w:t>
      </w:r>
      <w:proofErr w:type="spellEnd"/>
      <w:r w:rsidR="00DA22EB" w:rsidRPr="002C3CED">
        <w:rPr>
          <w:rFonts w:ascii="Liberation Serif" w:hAnsi="Liberation Serif" w:cs="Liberation Serif"/>
        </w:rPr>
        <w:t xml:space="preserve"> муниципально</w:t>
      </w:r>
      <w:r w:rsidR="000D40A3">
        <w:rPr>
          <w:rFonts w:ascii="Liberation Serif" w:hAnsi="Liberation Serif" w:cs="Liberation Serif"/>
        </w:rPr>
        <w:t>е</w:t>
      </w:r>
      <w:r w:rsidR="00DA22EB" w:rsidRPr="002C3CED">
        <w:rPr>
          <w:rFonts w:ascii="Liberation Serif" w:hAnsi="Liberation Serif" w:cs="Liberation Serif"/>
        </w:rPr>
        <w:t xml:space="preserve"> образовани</w:t>
      </w:r>
      <w:r w:rsidR="000D40A3">
        <w:rPr>
          <w:rFonts w:ascii="Liberation Serif" w:hAnsi="Liberation Serif" w:cs="Liberation Serif"/>
        </w:rPr>
        <w:t>е</w:t>
      </w:r>
      <w:r w:rsidR="00DA22EB" w:rsidRPr="002C3CED">
        <w:rPr>
          <w:rFonts w:ascii="Liberation Serif" w:hAnsi="Liberation Serif" w:cs="Liberation Serif"/>
        </w:rPr>
        <w:t xml:space="preserve"> Свердловской области, имеющего общую границу с городским округом</w:t>
      </w:r>
      <w:r w:rsidRPr="002C3CED">
        <w:rPr>
          <w:rFonts w:ascii="Liberation Serif" w:hAnsi="Liberation Serif" w:cs="Liberation Serif"/>
        </w:rPr>
        <w:t xml:space="preserve">, в </w:t>
      </w:r>
      <w:r w:rsidR="00DA22EB" w:rsidRPr="002C3CED">
        <w:rPr>
          <w:rFonts w:ascii="Liberation Serif" w:hAnsi="Liberation Serif" w:cs="Liberation Serif"/>
        </w:rPr>
        <w:t xml:space="preserve">целях </w:t>
      </w:r>
      <w:r w:rsidRPr="002C3CED">
        <w:rPr>
          <w:rFonts w:ascii="Liberation Serif" w:hAnsi="Liberation Serif" w:cs="Liberation Serif"/>
        </w:rPr>
        <w:t>соблюдения интересов населения муниципальн</w:t>
      </w:r>
      <w:r w:rsidR="00DA22EB" w:rsidRPr="002C3CED">
        <w:rPr>
          <w:rFonts w:ascii="Liberation Serif" w:hAnsi="Liberation Serif" w:cs="Liberation Serif"/>
        </w:rPr>
        <w:t>ых</w:t>
      </w:r>
      <w:r w:rsidRPr="002C3CED">
        <w:rPr>
          <w:rFonts w:ascii="Liberation Serif" w:hAnsi="Liberation Serif" w:cs="Liberation Serif"/>
        </w:rPr>
        <w:t xml:space="preserve"> образовани</w:t>
      </w:r>
      <w:r w:rsidR="00DA22EB" w:rsidRPr="002C3CED">
        <w:rPr>
          <w:rFonts w:ascii="Liberation Serif" w:hAnsi="Liberation Serif" w:cs="Liberation Serif"/>
        </w:rPr>
        <w:t>й</w:t>
      </w:r>
      <w:r w:rsidRPr="002C3CED">
        <w:rPr>
          <w:rFonts w:ascii="Liberation Serif" w:hAnsi="Liberation Serif" w:cs="Liberation Serif"/>
        </w:rPr>
        <w:t xml:space="preserve"> при установлении зон с особыми условиями использования территорий, зон планируемого размещения объектов капитального строительства местного значения, которые могут оказать негативное воздействие на окружающую</w:t>
      </w:r>
      <w:proofErr w:type="gramEnd"/>
      <w:r w:rsidRPr="002C3CED">
        <w:rPr>
          <w:rFonts w:ascii="Liberation Serif" w:hAnsi="Liberation Serif" w:cs="Liberation Serif"/>
        </w:rPr>
        <w:t xml:space="preserve"> среду на территории </w:t>
      </w:r>
      <w:r w:rsidR="00DA22EB" w:rsidRPr="002C3CED">
        <w:rPr>
          <w:rFonts w:ascii="Liberation Serif" w:hAnsi="Liberation Serif" w:cs="Liberation Serif"/>
        </w:rPr>
        <w:t xml:space="preserve">Муниципального округа </w:t>
      </w:r>
      <w:proofErr w:type="spellStart"/>
      <w:r w:rsidR="00DA22EB" w:rsidRPr="002C3CED">
        <w:rPr>
          <w:rFonts w:ascii="Liberation Serif" w:hAnsi="Liberation Serif" w:cs="Liberation Serif"/>
        </w:rPr>
        <w:t>Ирбитско</w:t>
      </w:r>
      <w:r w:rsidR="000D40A3">
        <w:rPr>
          <w:rFonts w:ascii="Liberation Serif" w:hAnsi="Liberation Serif" w:cs="Liberation Serif"/>
        </w:rPr>
        <w:t>е</w:t>
      </w:r>
      <w:proofErr w:type="spellEnd"/>
      <w:r w:rsidR="00DA22EB" w:rsidRPr="002C3CED">
        <w:rPr>
          <w:rFonts w:ascii="Liberation Serif" w:hAnsi="Liberation Serif" w:cs="Liberation Serif"/>
        </w:rPr>
        <w:t xml:space="preserve"> муниципально</w:t>
      </w:r>
      <w:r w:rsidR="000D40A3">
        <w:rPr>
          <w:rFonts w:ascii="Liberation Serif" w:hAnsi="Liberation Serif" w:cs="Liberation Serif"/>
        </w:rPr>
        <w:t>е</w:t>
      </w:r>
      <w:r w:rsidR="00DA22EB" w:rsidRPr="002C3CED">
        <w:rPr>
          <w:rFonts w:ascii="Liberation Serif" w:hAnsi="Liberation Serif" w:cs="Liberation Serif"/>
        </w:rPr>
        <w:t xml:space="preserve"> образовани</w:t>
      </w:r>
      <w:r w:rsidR="000D40A3">
        <w:rPr>
          <w:rFonts w:ascii="Liberation Serif" w:hAnsi="Liberation Serif" w:cs="Liberation Serif"/>
        </w:rPr>
        <w:t>е</w:t>
      </w:r>
      <w:r w:rsidR="00DA22EB" w:rsidRPr="002C3CED">
        <w:rPr>
          <w:rFonts w:ascii="Liberation Serif" w:hAnsi="Liberation Serif" w:cs="Liberation Serif"/>
        </w:rPr>
        <w:t xml:space="preserve"> Свердловской области</w:t>
      </w:r>
      <w:r w:rsidRPr="002C3CED">
        <w:rPr>
          <w:rFonts w:ascii="Liberation Serif" w:hAnsi="Liberation Serif" w:cs="Liberation Serif"/>
        </w:rPr>
        <w:t>.</w:t>
      </w:r>
    </w:p>
    <w:p w:rsidR="009A574B" w:rsidRPr="002C3CED" w:rsidRDefault="009A574B" w:rsidP="00DA22EB">
      <w:pPr>
        <w:pStyle w:val="ab"/>
        <w:ind w:firstLine="709"/>
        <w:jc w:val="both"/>
        <w:rPr>
          <w:rFonts w:ascii="Liberation Serif" w:hAnsi="Liberation Serif" w:cs="Liberation Serif"/>
        </w:rPr>
      </w:pPr>
      <w:r w:rsidRPr="002C3CED">
        <w:rPr>
          <w:rFonts w:ascii="Liberation Serif" w:hAnsi="Liberation Serif" w:cs="Liberation Serif"/>
        </w:rPr>
        <w:t xml:space="preserve">Проект генерального плана в соответствии с федеральным и областным законами подлежит согласованию с </w:t>
      </w:r>
      <w:proofErr w:type="spellStart"/>
      <w:r>
        <w:rPr>
          <w:rFonts w:ascii="Liberation Serif" w:hAnsi="Liberation Serif" w:cs="Liberation Serif"/>
        </w:rPr>
        <w:t>ресурсоснабжающими</w:t>
      </w:r>
      <w:proofErr w:type="spellEnd"/>
      <w:r>
        <w:rPr>
          <w:rFonts w:ascii="Liberation Serif" w:hAnsi="Liberation Serif" w:cs="Liberation Serif"/>
        </w:rPr>
        <w:t xml:space="preserve"> организациями </w:t>
      </w:r>
      <w:r w:rsidRPr="002C3CED">
        <w:rPr>
          <w:rFonts w:ascii="Liberation Serif" w:hAnsi="Liberation Serif" w:cs="Liberation Serif"/>
        </w:rPr>
        <w:t>Свердловской области</w:t>
      </w:r>
      <w:r>
        <w:rPr>
          <w:rFonts w:ascii="Liberation Serif" w:hAnsi="Liberation Serif" w:cs="Liberation Serif"/>
        </w:rPr>
        <w:t xml:space="preserve">, действующими на территории городского округа в целях </w:t>
      </w:r>
      <w:proofErr w:type="gramStart"/>
      <w:r>
        <w:rPr>
          <w:rFonts w:ascii="Liberation Serif" w:hAnsi="Liberation Serif" w:cs="Liberation Serif"/>
        </w:rPr>
        <w:t xml:space="preserve">определения </w:t>
      </w:r>
      <w:r w:rsidRPr="002C3CED">
        <w:rPr>
          <w:rFonts w:ascii="Liberation Serif" w:hAnsi="Liberation Serif" w:cs="Liberation Serif"/>
        </w:rPr>
        <w:t>планируемого размещения объектов капитального с</w:t>
      </w:r>
      <w:r>
        <w:rPr>
          <w:rFonts w:ascii="Liberation Serif" w:hAnsi="Liberation Serif" w:cs="Liberation Serif"/>
        </w:rPr>
        <w:t>троительства местного значения</w:t>
      </w:r>
      <w:proofErr w:type="gramEnd"/>
      <w:r>
        <w:rPr>
          <w:rFonts w:ascii="Liberation Serif" w:hAnsi="Liberation Serif" w:cs="Liberation Serif"/>
        </w:rPr>
        <w:t xml:space="preserve">.  </w:t>
      </w:r>
    </w:p>
    <w:p w:rsidR="00DA22EB" w:rsidRPr="002C3CED" w:rsidRDefault="00DA22EB" w:rsidP="00DA22EB">
      <w:pPr>
        <w:pStyle w:val="ab"/>
        <w:numPr>
          <w:ilvl w:val="0"/>
          <w:numId w:val="24"/>
        </w:numPr>
        <w:tabs>
          <w:tab w:val="left" w:pos="993"/>
        </w:tabs>
        <w:ind w:left="0" w:firstLine="709"/>
        <w:jc w:val="both"/>
        <w:rPr>
          <w:rFonts w:ascii="Liberation Serif" w:hAnsi="Liberation Serif" w:cs="Liberation Serif"/>
        </w:rPr>
      </w:pPr>
      <w:proofErr w:type="gramStart"/>
      <w:r w:rsidRPr="002C3CED">
        <w:rPr>
          <w:rFonts w:ascii="Liberation Serif" w:hAnsi="Liberation Serif" w:cs="Liberation Serif"/>
        </w:rPr>
        <w:t xml:space="preserve">Согласование проекта генерального плана с указанными в </w:t>
      </w:r>
      <w:hyperlink r:id="rId10" w:history="1">
        <w:r w:rsidRPr="002C3CED">
          <w:rPr>
            <w:rFonts w:ascii="Liberation Serif" w:hAnsi="Liberation Serif" w:cs="Liberation Serif"/>
          </w:rPr>
          <w:t>пункте 1</w:t>
        </w:r>
      </w:hyperlink>
      <w:r w:rsidRPr="002C3CED">
        <w:rPr>
          <w:rFonts w:ascii="Liberation Serif" w:hAnsi="Liberation Serif" w:cs="Liberation Serif"/>
        </w:rPr>
        <w:t xml:space="preserve"> настоящей статьи органами государственной власти и органами местного самоуправления в соответствии с федеральным законом осуществляется в течение 30 дней со дня поступления в эти органы уведомления об обеспечении доступа к проекту</w:t>
      </w:r>
      <w:r w:rsidR="00872D6A">
        <w:rPr>
          <w:rFonts w:ascii="Liberation Serif" w:hAnsi="Liberation Serif" w:cs="Liberation Serif"/>
        </w:rPr>
        <w:t xml:space="preserve"> </w:t>
      </w:r>
      <w:r w:rsidRPr="002C3CED">
        <w:rPr>
          <w:rFonts w:ascii="Liberation Serif" w:hAnsi="Liberation Serif" w:cs="Liberation Serif"/>
        </w:rPr>
        <w:t xml:space="preserve">генерального плана городского округа и материалам по их обоснованию </w:t>
      </w:r>
      <w:r w:rsidR="00213678" w:rsidRPr="002C3CED">
        <w:rPr>
          <w:rFonts w:ascii="Liberation Serif" w:hAnsi="Liberation Serif" w:cs="Liberation Serif"/>
        </w:rPr>
        <w:t>во  ФГИС ТП</w:t>
      </w:r>
      <w:r w:rsidRPr="002C3CED">
        <w:rPr>
          <w:rFonts w:ascii="Liberation Serif" w:hAnsi="Liberation Serif" w:cs="Liberation Serif"/>
        </w:rPr>
        <w:t>.</w:t>
      </w:r>
      <w:proofErr w:type="gramEnd"/>
    </w:p>
    <w:p w:rsidR="00DA22EB" w:rsidRPr="002C3CED" w:rsidRDefault="00DA22EB" w:rsidP="00DA22EB">
      <w:pPr>
        <w:pStyle w:val="ab"/>
        <w:numPr>
          <w:ilvl w:val="0"/>
          <w:numId w:val="24"/>
        </w:numPr>
        <w:tabs>
          <w:tab w:val="left" w:pos="993"/>
        </w:tabs>
        <w:ind w:left="0" w:firstLine="709"/>
        <w:jc w:val="both"/>
        <w:rPr>
          <w:rFonts w:ascii="Liberation Serif" w:hAnsi="Liberation Serif" w:cs="Liberation Serif"/>
        </w:rPr>
      </w:pPr>
      <w:r w:rsidRPr="002C3CED">
        <w:rPr>
          <w:rFonts w:ascii="Liberation Serif" w:hAnsi="Liberation Serif" w:cs="Liberation Serif"/>
        </w:rPr>
        <w:t>Заключения на проект генерального плана городского округа, направленные органами, указанными в пункте 1 настоящей статьи, в соответствии с федеральным законом могут содержать положения о согласии с таким проектом или несогласии с таким проектом с обоснованием причин такого решения.</w:t>
      </w:r>
    </w:p>
    <w:p w:rsidR="00DA22EB" w:rsidRPr="002C3CED" w:rsidRDefault="00DA22EB" w:rsidP="00DA22EB">
      <w:pPr>
        <w:pStyle w:val="ab"/>
        <w:numPr>
          <w:ilvl w:val="0"/>
          <w:numId w:val="24"/>
        </w:numPr>
        <w:tabs>
          <w:tab w:val="left" w:pos="993"/>
        </w:tabs>
        <w:ind w:left="0" w:firstLine="709"/>
        <w:jc w:val="both"/>
        <w:rPr>
          <w:rFonts w:ascii="Liberation Serif" w:hAnsi="Liberation Serif" w:cs="Liberation Serif"/>
        </w:rPr>
      </w:pPr>
      <w:r w:rsidRPr="002C3CED">
        <w:rPr>
          <w:rFonts w:ascii="Liberation Serif" w:hAnsi="Liberation Serif" w:cs="Liberation Serif"/>
        </w:rPr>
        <w:lastRenderedPageBreak/>
        <w:t>В соответствии с федеральным законом после истечения срока, установленного в пункте 2 настоящей статьи для согласования проекта генерального плана городского округа, подготовка заключений на данный проект не осуществляется, он считается согласованным с органами, указанными в пункте 1 настоящей статьи.</w:t>
      </w:r>
    </w:p>
    <w:p w:rsidR="00DA22EB" w:rsidRPr="002C3CED" w:rsidRDefault="00DA22EB" w:rsidP="00DA22EB">
      <w:pPr>
        <w:pStyle w:val="ab"/>
        <w:numPr>
          <w:ilvl w:val="0"/>
          <w:numId w:val="24"/>
        </w:numPr>
        <w:tabs>
          <w:tab w:val="left" w:pos="993"/>
        </w:tabs>
        <w:ind w:left="0" w:firstLine="709"/>
        <w:jc w:val="both"/>
        <w:rPr>
          <w:rFonts w:ascii="Liberation Serif" w:hAnsi="Liberation Serif" w:cs="Liberation Serif"/>
        </w:rPr>
      </w:pPr>
      <w:proofErr w:type="gramStart"/>
      <w:r w:rsidRPr="002C3CED">
        <w:rPr>
          <w:rFonts w:ascii="Liberation Serif" w:hAnsi="Liberation Serif" w:cs="Liberation Serif"/>
        </w:rPr>
        <w:t>В случае поступления от одного или нескольких органов, указанных в пункте 1 настоящей статьи, заключений, содержащих положения о несогласии с проектом генерального плана городского округа с обоснованием принятого решения, глава городского округа в течение 15 дней со дня истечения установленного срока согласования проекта генерального плана городского округа в соответствии с федеральным законом принимает решение о создании согласительной комиссии.</w:t>
      </w:r>
      <w:proofErr w:type="gramEnd"/>
    </w:p>
    <w:p w:rsidR="00DA22EB" w:rsidRPr="002C3CED" w:rsidRDefault="00DA22EB" w:rsidP="00DA22EB">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Максимальный срок работы согласительной комиссии, указанной в части первой настоящего пункта, в соответствии с федеральным законом не может превышать два месяца.</w:t>
      </w:r>
    </w:p>
    <w:p w:rsidR="004952B2" w:rsidRPr="002C3CED" w:rsidRDefault="004952B2" w:rsidP="004952B2">
      <w:pPr>
        <w:pStyle w:val="ab"/>
        <w:numPr>
          <w:ilvl w:val="0"/>
          <w:numId w:val="24"/>
        </w:numPr>
        <w:tabs>
          <w:tab w:val="left" w:pos="993"/>
        </w:tabs>
        <w:ind w:left="0" w:firstLine="709"/>
        <w:jc w:val="both"/>
        <w:rPr>
          <w:rFonts w:ascii="Liberation Serif" w:hAnsi="Liberation Serif" w:cs="Liberation Serif"/>
        </w:rPr>
      </w:pPr>
      <w:r w:rsidRPr="002C3CED">
        <w:rPr>
          <w:rFonts w:ascii="Liberation Serif" w:hAnsi="Liberation Serif" w:cs="Liberation Serif"/>
        </w:rPr>
        <w:t>По результатам работы согласительная комиссия в соответствии с федеральным законом представляет главе городского округа:</w:t>
      </w:r>
    </w:p>
    <w:p w:rsidR="004952B2" w:rsidRPr="002C3CED" w:rsidRDefault="004952B2" w:rsidP="004952B2">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4952B2" w:rsidRPr="002C3CED" w:rsidRDefault="004952B2" w:rsidP="004952B2">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2) материалы в текстовой форме и в виде карт по несогласованным вопросам.</w:t>
      </w:r>
    </w:p>
    <w:p w:rsidR="004952B2" w:rsidRPr="002C3CED" w:rsidRDefault="004952B2" w:rsidP="004952B2">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 xml:space="preserve">Указанные в </w:t>
      </w:r>
      <w:hyperlink r:id="rId11" w:history="1">
        <w:r w:rsidRPr="002C3CED">
          <w:rPr>
            <w:rFonts w:ascii="Liberation Serif" w:hAnsi="Liberation Serif" w:cs="Liberation Serif"/>
          </w:rPr>
          <w:t>части первой</w:t>
        </w:r>
      </w:hyperlink>
      <w:r w:rsidRPr="002C3CED">
        <w:rPr>
          <w:rFonts w:ascii="Liberation Serif" w:hAnsi="Liberation Serif" w:cs="Liberation Serif"/>
        </w:rPr>
        <w:t xml:space="preserve"> настоящего пункта документы и материалы в соответствии с федеральным законом могут содержать:</w:t>
      </w:r>
    </w:p>
    <w:p w:rsidR="004952B2" w:rsidRPr="002C3CED" w:rsidRDefault="004952B2" w:rsidP="004952B2">
      <w:pPr>
        <w:pStyle w:val="ab"/>
        <w:tabs>
          <w:tab w:val="left" w:pos="993"/>
        </w:tabs>
        <w:ind w:firstLine="709"/>
        <w:jc w:val="both"/>
        <w:rPr>
          <w:rFonts w:ascii="Liberation Serif" w:hAnsi="Liberation Serif" w:cs="Liberation Serif"/>
        </w:rPr>
      </w:pPr>
      <w:bookmarkStart w:id="9" w:name="Par1"/>
      <w:bookmarkEnd w:id="9"/>
      <w:r w:rsidRPr="002C3CED">
        <w:rPr>
          <w:rFonts w:ascii="Liberation Serif" w:hAnsi="Liberation Serif" w:cs="Liberation Serif"/>
        </w:rPr>
        <w:t>1) предложения об исключении из проекта генерального плана городского округа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4952B2" w:rsidRPr="002C3CED" w:rsidRDefault="004952B2" w:rsidP="004952B2">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 xml:space="preserve">2) план согласования указанных в </w:t>
      </w:r>
      <w:hyperlink w:anchor="Par1" w:history="1">
        <w:r w:rsidRPr="002C3CED">
          <w:rPr>
            <w:rFonts w:ascii="Liberation Serif" w:hAnsi="Liberation Serif" w:cs="Liberation Serif"/>
          </w:rPr>
          <w:t>подпункте 1</w:t>
        </w:r>
      </w:hyperlink>
      <w:r w:rsidRPr="002C3CED">
        <w:rPr>
          <w:rFonts w:ascii="Liberation Serif" w:hAnsi="Liberation Serif" w:cs="Liberation Serif"/>
        </w:rPr>
        <w:t xml:space="preserve"> настоящей части вопросов после утверждения генерального плана городского округа путем подготовки предложений о внесении в генеральный план городского округа соответствующих изменений.</w:t>
      </w:r>
    </w:p>
    <w:p w:rsidR="004952B2" w:rsidRPr="002C3CED" w:rsidRDefault="004952B2" w:rsidP="004952B2">
      <w:pPr>
        <w:pStyle w:val="ab"/>
        <w:numPr>
          <w:ilvl w:val="0"/>
          <w:numId w:val="24"/>
        </w:numPr>
        <w:tabs>
          <w:tab w:val="left" w:pos="993"/>
        </w:tabs>
        <w:ind w:left="0" w:firstLine="709"/>
        <w:jc w:val="both"/>
        <w:rPr>
          <w:rFonts w:ascii="Liberation Serif" w:hAnsi="Liberation Serif" w:cs="Liberation Serif"/>
        </w:rPr>
      </w:pPr>
      <w:r w:rsidRPr="002C3CED">
        <w:rPr>
          <w:rFonts w:ascii="Liberation Serif" w:hAnsi="Liberation Serif" w:cs="Liberation Serif"/>
        </w:rPr>
        <w:t xml:space="preserve">На основании документов и материалов, представленных согласительной комиссией, глава городского округа в соответствии с федеральным законом вправе принять решение о направлении согласованного или не согласованного в определенной части проекта генерального плана в </w:t>
      </w:r>
      <w:r w:rsidR="004216EF">
        <w:rPr>
          <w:rFonts w:ascii="Liberation Serif" w:hAnsi="Liberation Serif" w:cs="Liberation Serif"/>
        </w:rPr>
        <w:t>Думу Городского округа «город Ирбит» Свердловской области</w:t>
      </w:r>
      <w:r w:rsidRPr="002C3CED">
        <w:rPr>
          <w:rFonts w:ascii="Liberation Serif" w:hAnsi="Liberation Serif" w:cs="Liberation Serif"/>
        </w:rPr>
        <w:t xml:space="preserve"> или об отклонении такого проекта и о направлении его на доработку.</w:t>
      </w:r>
    </w:p>
    <w:p w:rsidR="00213678" w:rsidRPr="002C3CED" w:rsidRDefault="00213678" w:rsidP="00213678">
      <w:pPr>
        <w:pStyle w:val="ab"/>
        <w:ind w:firstLine="709"/>
        <w:jc w:val="both"/>
        <w:rPr>
          <w:rFonts w:ascii="Liberation Serif" w:hAnsi="Liberation Serif" w:cs="Liberation Serif"/>
          <w:b/>
        </w:rPr>
      </w:pPr>
      <w:r w:rsidRPr="002C3CED">
        <w:rPr>
          <w:rFonts w:ascii="Liberation Serif" w:hAnsi="Liberation Serif" w:cs="Liberation Serif"/>
          <w:b/>
        </w:rPr>
        <w:t xml:space="preserve">Статья 10-1. Согласование проекта </w:t>
      </w:r>
      <w:r w:rsidRPr="002C3CED">
        <w:rPr>
          <w:rFonts w:ascii="Liberation Serif" w:hAnsi="Liberation Serif" w:cs="Liberation Serif"/>
          <w:b/>
          <w:bCs/>
        </w:rPr>
        <w:t>единого документа</w:t>
      </w:r>
    </w:p>
    <w:p w:rsidR="00213678" w:rsidRPr="002C3CED" w:rsidRDefault="009F4696" w:rsidP="009F4696">
      <w:pPr>
        <w:widowControl/>
        <w:autoSpaceDE w:val="0"/>
        <w:autoSpaceDN w:val="0"/>
        <w:adjustRightInd w:val="0"/>
        <w:ind w:firstLine="709"/>
        <w:jc w:val="both"/>
        <w:rPr>
          <w:rFonts w:ascii="Liberation Serif" w:hAnsi="Liberation Serif" w:cs="Liberation Serif"/>
          <w:color w:val="auto"/>
          <w:lang w:bidi="ar-SA"/>
        </w:rPr>
      </w:pPr>
      <w:proofErr w:type="gramStart"/>
      <w:r w:rsidRPr="002C3CED">
        <w:rPr>
          <w:rFonts w:ascii="Liberation Serif" w:hAnsi="Liberation Serif" w:cs="Liberation Serif"/>
          <w:color w:val="auto"/>
          <w:lang w:bidi="ar-SA"/>
        </w:rPr>
        <w:t>Проект единого документа подлежит согласованию с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в случаях и порядке, которые предусмотрены статьей 25 федерального закона для согласования проекта генерального плана</w:t>
      </w:r>
      <w:r w:rsidR="00DC21C1">
        <w:rPr>
          <w:rFonts w:ascii="Liberation Serif" w:hAnsi="Liberation Serif" w:cs="Liberation Serif"/>
          <w:color w:val="auto"/>
          <w:lang w:bidi="ar-SA"/>
        </w:rPr>
        <w:t xml:space="preserve"> </w:t>
      </w:r>
      <w:r w:rsidRPr="002C3CED">
        <w:rPr>
          <w:rFonts w:ascii="Liberation Serif" w:hAnsi="Liberation Serif" w:cs="Liberation Serif"/>
          <w:color w:val="auto"/>
          <w:lang w:bidi="ar-SA"/>
        </w:rPr>
        <w:t>городского округа, и в случае, предусмотренном частью 8.4 статьи 31 федерального закона для согласования проекта правил землепользования и застройки:</w:t>
      </w:r>
      <w:r w:rsidR="00213678" w:rsidRPr="00B249C8">
        <w:rPr>
          <w:rFonts w:ascii="Liberation Serif" w:hAnsi="Liberation Serif" w:cs="Liberation Serif"/>
          <w:color w:val="auto"/>
          <w:lang w:bidi="ar-SA"/>
        </w:rPr>
        <w:t xml:space="preserve"> применительно к территории населенного пункта, расположенного</w:t>
      </w:r>
      <w:proofErr w:type="gramEnd"/>
      <w:r w:rsidR="00213678" w:rsidRPr="00B249C8">
        <w:rPr>
          <w:rFonts w:ascii="Liberation Serif" w:hAnsi="Liberation Serif" w:cs="Liberation Serif"/>
          <w:color w:val="auto"/>
          <w:lang w:bidi="ar-SA"/>
        </w:rPr>
        <w:t xml:space="preserve"> в границах особо охраняемой природной территории, является документ, подтверждающий согласование карт градостроительного зонирования, градостроительных регламентов, порядка применения карт и регламентов с </w:t>
      </w:r>
      <w:r w:rsidR="00B249C8" w:rsidRPr="00B249C8">
        <w:rPr>
          <w:rFonts w:ascii="Liberation Serif" w:hAnsi="Liberation Serif" w:cs="Liberation Serif"/>
          <w:color w:val="auto"/>
          <w:lang w:bidi="ar-SA"/>
        </w:rPr>
        <w:t>Министерством природных ресурсов</w:t>
      </w:r>
      <w:r w:rsidR="00213678" w:rsidRPr="00B249C8">
        <w:rPr>
          <w:rFonts w:ascii="Liberation Serif" w:hAnsi="Liberation Serif" w:cs="Liberation Serif"/>
          <w:color w:val="auto"/>
          <w:lang w:bidi="ar-SA"/>
        </w:rPr>
        <w:t xml:space="preserve"> </w:t>
      </w:r>
      <w:r w:rsidR="00B249C8" w:rsidRPr="00B249C8">
        <w:rPr>
          <w:rFonts w:ascii="Liberation Serif" w:hAnsi="Liberation Serif" w:cs="Liberation Serif"/>
          <w:color w:val="auto"/>
          <w:lang w:bidi="ar-SA"/>
        </w:rPr>
        <w:t>Свердловской области</w:t>
      </w:r>
      <w:r w:rsidR="00213678" w:rsidRPr="00B249C8">
        <w:rPr>
          <w:rFonts w:ascii="Liberation Serif" w:hAnsi="Liberation Serif" w:cs="Liberation Serif"/>
          <w:color w:val="auto"/>
          <w:lang w:bidi="ar-SA"/>
        </w:rPr>
        <w:t>, в ведении котор</w:t>
      </w:r>
      <w:r w:rsidR="00B249C8" w:rsidRPr="00B249C8">
        <w:rPr>
          <w:rFonts w:ascii="Liberation Serif" w:hAnsi="Liberation Serif" w:cs="Liberation Serif"/>
          <w:color w:val="auto"/>
          <w:lang w:bidi="ar-SA"/>
        </w:rPr>
        <w:t>ого</w:t>
      </w:r>
      <w:r w:rsidR="00213678" w:rsidRPr="00B249C8">
        <w:rPr>
          <w:rFonts w:ascii="Liberation Serif" w:hAnsi="Liberation Serif" w:cs="Liberation Serif"/>
          <w:color w:val="auto"/>
          <w:lang w:bidi="ar-SA"/>
        </w:rPr>
        <w:t xml:space="preserve"> находится особо охраняемая природная территория</w:t>
      </w:r>
      <w:r w:rsidRPr="002C3CED">
        <w:rPr>
          <w:rFonts w:ascii="Liberation Serif" w:hAnsi="Liberation Serif" w:cs="Liberation Serif"/>
          <w:color w:val="auto"/>
          <w:lang w:bidi="ar-SA"/>
        </w:rPr>
        <w:t>.</w:t>
      </w:r>
    </w:p>
    <w:p w:rsidR="004952B2" w:rsidRPr="002C3CED" w:rsidRDefault="004952B2" w:rsidP="009A6583">
      <w:pPr>
        <w:pStyle w:val="ab"/>
        <w:ind w:firstLine="709"/>
        <w:jc w:val="both"/>
        <w:rPr>
          <w:rFonts w:ascii="Liberation Serif" w:hAnsi="Liberation Serif" w:cs="Liberation Serif"/>
          <w:b/>
        </w:rPr>
      </w:pPr>
      <w:bookmarkStart w:id="10" w:name="bookmark26"/>
      <w:r w:rsidRPr="002C3CED">
        <w:rPr>
          <w:rFonts w:ascii="Liberation Serif" w:hAnsi="Liberation Serif" w:cs="Liberation Serif"/>
          <w:b/>
        </w:rPr>
        <w:t>Статья 1</w:t>
      </w:r>
      <w:r w:rsidR="009A6583" w:rsidRPr="002C3CED">
        <w:rPr>
          <w:rFonts w:ascii="Liberation Serif" w:hAnsi="Liberation Serif" w:cs="Liberation Serif"/>
          <w:b/>
        </w:rPr>
        <w:t>1</w:t>
      </w:r>
      <w:r w:rsidRPr="002C3CED">
        <w:rPr>
          <w:rFonts w:ascii="Liberation Serif" w:hAnsi="Liberation Serif" w:cs="Liberation Serif"/>
          <w:b/>
        </w:rPr>
        <w:t>. Обеспечение доступа к проекту генерального плана и материалам по обоснованию проект</w:t>
      </w:r>
      <w:r w:rsidR="0014652C" w:rsidRPr="002C3CED">
        <w:rPr>
          <w:rFonts w:ascii="Liberation Serif" w:hAnsi="Liberation Serif" w:cs="Liberation Serif"/>
          <w:b/>
        </w:rPr>
        <w:t>а</w:t>
      </w:r>
      <w:r w:rsidRPr="002C3CED">
        <w:rPr>
          <w:rFonts w:ascii="Liberation Serif" w:hAnsi="Liberation Serif" w:cs="Liberation Serif"/>
          <w:b/>
        </w:rPr>
        <w:t xml:space="preserve"> в федеральной государственной информационной системе территориального планирования</w:t>
      </w:r>
      <w:r w:rsidR="00A52E9B" w:rsidRPr="002C3CED">
        <w:rPr>
          <w:rFonts w:ascii="Liberation Serif" w:hAnsi="Liberation Serif" w:cs="Liberation Serif"/>
          <w:b/>
        </w:rPr>
        <w:t>.</w:t>
      </w:r>
    </w:p>
    <w:p w:rsidR="0014652C" w:rsidRPr="00BF198B" w:rsidRDefault="0014652C" w:rsidP="00720259">
      <w:pPr>
        <w:pStyle w:val="ab"/>
        <w:numPr>
          <w:ilvl w:val="0"/>
          <w:numId w:val="25"/>
        </w:numPr>
        <w:tabs>
          <w:tab w:val="left" w:pos="993"/>
        </w:tabs>
        <w:ind w:left="0" w:firstLine="709"/>
        <w:jc w:val="both"/>
        <w:rPr>
          <w:rFonts w:ascii="Liberation Serif" w:hAnsi="Liberation Serif" w:cs="Liberation Serif"/>
        </w:rPr>
      </w:pPr>
      <w:proofErr w:type="gramStart"/>
      <w:r w:rsidRPr="002C3CED">
        <w:rPr>
          <w:rFonts w:ascii="Liberation Serif" w:hAnsi="Liberation Serif" w:cs="Liberation Serif"/>
        </w:rPr>
        <w:t xml:space="preserve">Администрация городского округа в соответствии с федеральным законом обеспечивают доступ к проекту </w:t>
      </w:r>
      <w:r w:rsidRPr="00BF198B">
        <w:rPr>
          <w:rFonts w:ascii="Liberation Serif" w:hAnsi="Liberation Serif" w:cs="Liberation Serif"/>
        </w:rPr>
        <w:t xml:space="preserve">генерального плана и материалам по обоснованию проекта </w:t>
      </w:r>
      <w:r w:rsidR="00A52E9B" w:rsidRPr="00BF198B">
        <w:rPr>
          <w:rFonts w:ascii="Liberation Serif" w:hAnsi="Liberation Serif" w:cs="Liberation Serif"/>
        </w:rPr>
        <w:t>во</w:t>
      </w:r>
      <w:r w:rsidR="00720259" w:rsidRPr="00BF198B">
        <w:rPr>
          <w:rFonts w:ascii="Liberation Serif" w:hAnsi="Liberation Serif" w:cs="Liberation Serif"/>
        </w:rPr>
        <w:t xml:space="preserve"> </w:t>
      </w:r>
      <w:r w:rsidR="00A52E9B" w:rsidRPr="00BF198B">
        <w:rPr>
          <w:rFonts w:ascii="Liberation Serif" w:hAnsi="Liberation Serif" w:cs="Liberation Serif"/>
        </w:rPr>
        <w:t>ФГИС ТП</w:t>
      </w:r>
      <w:r w:rsidRPr="00BF198B">
        <w:rPr>
          <w:rFonts w:ascii="Liberation Serif" w:hAnsi="Liberation Serif" w:cs="Liberation Serif"/>
        </w:rPr>
        <w:t xml:space="preserve"> с использованием официального сайта не менее</w:t>
      </w:r>
      <w:r w:rsidR="00A52E9B" w:rsidRPr="00BF198B">
        <w:rPr>
          <w:rFonts w:ascii="Liberation Serif" w:hAnsi="Liberation Serif" w:cs="Liberation Serif"/>
        </w:rPr>
        <w:t xml:space="preserve"> </w:t>
      </w:r>
      <w:r w:rsidRPr="00BF198B">
        <w:rPr>
          <w:rFonts w:ascii="Liberation Serif" w:hAnsi="Liberation Serif" w:cs="Liberation Serif"/>
        </w:rPr>
        <w:t xml:space="preserve">чем за </w:t>
      </w:r>
      <w:r w:rsidR="00B80E15" w:rsidRPr="00BF198B">
        <w:rPr>
          <w:rFonts w:ascii="Liberation Serif" w:hAnsi="Liberation Serif" w:cs="Liberation Serif"/>
        </w:rPr>
        <w:t>три</w:t>
      </w:r>
      <w:r w:rsidR="00023111" w:rsidRPr="00BF198B">
        <w:rPr>
          <w:rFonts w:ascii="Liberation Serif" w:hAnsi="Liberation Serif" w:cs="Liberation Serif"/>
        </w:rPr>
        <w:t xml:space="preserve"> </w:t>
      </w:r>
      <w:r w:rsidRPr="00BF198B">
        <w:rPr>
          <w:rFonts w:ascii="Liberation Serif" w:hAnsi="Liberation Serif" w:cs="Liberation Serif"/>
        </w:rPr>
        <w:t xml:space="preserve">месяца до их утверждения, а в случае, предусмотренном в </w:t>
      </w:r>
      <w:hyperlink r:id="rId12" w:history="1">
        <w:r w:rsidRPr="00BF198B">
          <w:rPr>
            <w:rFonts w:ascii="Liberation Serif" w:hAnsi="Liberation Serif" w:cs="Liberation Serif"/>
          </w:rPr>
          <w:t xml:space="preserve">пункте </w:t>
        </w:r>
        <w:r w:rsidR="00BF198B" w:rsidRPr="00BF198B">
          <w:rPr>
            <w:rFonts w:ascii="Liberation Serif" w:hAnsi="Liberation Serif" w:cs="Liberation Serif"/>
          </w:rPr>
          <w:t>1</w:t>
        </w:r>
        <w:r w:rsidRPr="00BF198B">
          <w:rPr>
            <w:rFonts w:ascii="Liberation Serif" w:hAnsi="Liberation Serif" w:cs="Liberation Serif"/>
          </w:rPr>
          <w:t xml:space="preserve"> статьи 1</w:t>
        </w:r>
        <w:r w:rsidR="00BF198B" w:rsidRPr="00BF198B">
          <w:rPr>
            <w:rFonts w:ascii="Liberation Serif" w:hAnsi="Liberation Serif" w:cs="Liberation Serif"/>
          </w:rPr>
          <w:t>0</w:t>
        </w:r>
      </w:hyperlink>
      <w:r w:rsidRPr="00BF198B">
        <w:rPr>
          <w:rFonts w:ascii="Liberation Serif" w:hAnsi="Liberation Serif" w:cs="Liberation Serif"/>
        </w:rPr>
        <w:t xml:space="preserve"> настоящего По</w:t>
      </w:r>
      <w:r w:rsidR="00257F39" w:rsidRPr="00BF198B">
        <w:rPr>
          <w:rFonts w:ascii="Liberation Serif" w:hAnsi="Liberation Serif" w:cs="Liberation Serif"/>
        </w:rPr>
        <w:t>л</w:t>
      </w:r>
      <w:r w:rsidRPr="00BF198B">
        <w:rPr>
          <w:rFonts w:ascii="Liberation Serif" w:hAnsi="Liberation Serif" w:cs="Liberation Serif"/>
        </w:rPr>
        <w:t>ожения, не менее чем за один</w:t>
      </w:r>
      <w:r w:rsidR="00023111" w:rsidRPr="00BF198B">
        <w:rPr>
          <w:rFonts w:ascii="Liberation Serif" w:hAnsi="Liberation Serif" w:cs="Liberation Serif"/>
        </w:rPr>
        <w:t xml:space="preserve"> </w:t>
      </w:r>
      <w:r w:rsidRPr="00BF198B">
        <w:rPr>
          <w:rFonts w:ascii="Liberation Serif" w:hAnsi="Liberation Serif" w:cs="Liberation Serif"/>
        </w:rPr>
        <w:t>месяц до их утверждения.</w:t>
      </w:r>
      <w:proofErr w:type="gramEnd"/>
    </w:p>
    <w:p w:rsidR="0014652C" w:rsidRPr="002C3CED" w:rsidRDefault="0014652C" w:rsidP="0014652C">
      <w:pPr>
        <w:pStyle w:val="ab"/>
        <w:numPr>
          <w:ilvl w:val="0"/>
          <w:numId w:val="25"/>
        </w:numPr>
        <w:tabs>
          <w:tab w:val="left" w:pos="993"/>
        </w:tabs>
        <w:ind w:left="0" w:firstLine="709"/>
        <w:jc w:val="both"/>
        <w:rPr>
          <w:rFonts w:ascii="Liberation Serif" w:hAnsi="Liberation Serif" w:cs="Liberation Serif"/>
        </w:rPr>
      </w:pPr>
      <w:proofErr w:type="gramStart"/>
      <w:r w:rsidRPr="00BF198B">
        <w:rPr>
          <w:rFonts w:ascii="Liberation Serif" w:hAnsi="Liberation Serif" w:cs="Liberation Serif"/>
        </w:rPr>
        <w:t xml:space="preserve">Администрация городского округа в соответствии с федеральным законом </w:t>
      </w:r>
      <w:r w:rsidRPr="00BF198B">
        <w:rPr>
          <w:rFonts w:ascii="Liberation Serif" w:hAnsi="Liberation Serif" w:cs="Liberation Serif"/>
        </w:rPr>
        <w:lastRenderedPageBreak/>
        <w:t xml:space="preserve">уведомляют в электронной форме и (или) посредством почтового отправления органы государственной власти и органы местного самоуправления, указанные в </w:t>
      </w:r>
      <w:hyperlink r:id="rId13" w:history="1">
        <w:r w:rsidRPr="00BF198B">
          <w:rPr>
            <w:rFonts w:ascii="Liberation Serif" w:hAnsi="Liberation Serif" w:cs="Liberation Serif"/>
          </w:rPr>
          <w:t>пункте 1</w:t>
        </w:r>
      </w:hyperlink>
      <w:r w:rsidRPr="00BF198B">
        <w:rPr>
          <w:rFonts w:ascii="Liberation Serif" w:hAnsi="Liberation Serif" w:cs="Liberation Serif"/>
        </w:rPr>
        <w:t xml:space="preserve"> </w:t>
      </w:r>
      <w:r w:rsidRPr="004216EF">
        <w:rPr>
          <w:rFonts w:ascii="Liberation Serif" w:hAnsi="Liberation Serif" w:cs="Liberation Serif"/>
        </w:rPr>
        <w:t>статьи 1</w:t>
      </w:r>
      <w:r w:rsidR="004216EF">
        <w:rPr>
          <w:rFonts w:ascii="Liberation Serif" w:hAnsi="Liberation Serif" w:cs="Liberation Serif"/>
        </w:rPr>
        <w:t>0</w:t>
      </w:r>
      <w:r w:rsidRPr="00BF198B">
        <w:rPr>
          <w:rFonts w:ascii="Liberation Serif" w:hAnsi="Liberation Serif" w:cs="Liberation Serif"/>
        </w:rPr>
        <w:t xml:space="preserve"> настоящего Положения, об обеспечении доступа к проекту генерального плана городского округа и материалам по обоснованию такого проекта во ФГИС ТП</w:t>
      </w:r>
      <w:r w:rsidR="008208DD" w:rsidRPr="00BF198B">
        <w:rPr>
          <w:rFonts w:ascii="Liberation Serif" w:hAnsi="Liberation Serif" w:cs="Liberation Serif"/>
        </w:rPr>
        <w:t xml:space="preserve"> </w:t>
      </w:r>
      <w:r w:rsidRPr="00BF198B">
        <w:rPr>
          <w:rFonts w:ascii="Liberation Serif" w:hAnsi="Liberation Serif" w:cs="Liberation Serif"/>
        </w:rPr>
        <w:t>в трехдневный срок со дня</w:t>
      </w:r>
      <w:r w:rsidRPr="002C3CED">
        <w:rPr>
          <w:rFonts w:ascii="Liberation Serif" w:hAnsi="Liberation Serif" w:cs="Liberation Serif"/>
        </w:rPr>
        <w:t xml:space="preserve"> обеспечения данного доступа.</w:t>
      </w:r>
      <w:proofErr w:type="gramEnd"/>
    </w:p>
    <w:p w:rsidR="009F4696" w:rsidRPr="002C3CED" w:rsidRDefault="009F4696" w:rsidP="009F4696">
      <w:pPr>
        <w:pStyle w:val="ab"/>
        <w:ind w:firstLine="709"/>
        <w:jc w:val="both"/>
        <w:rPr>
          <w:rFonts w:ascii="Liberation Serif" w:hAnsi="Liberation Serif" w:cs="Liberation Serif"/>
          <w:b/>
        </w:rPr>
      </w:pPr>
      <w:bookmarkStart w:id="11" w:name="bookmark28"/>
      <w:r w:rsidRPr="002C3CED">
        <w:rPr>
          <w:rFonts w:ascii="Liberation Serif" w:hAnsi="Liberation Serif" w:cs="Liberation Serif"/>
          <w:b/>
        </w:rPr>
        <w:t>Статья 11-1. Обеспечение доступа к проекту единого документа и материалам по обоснованию проекта</w:t>
      </w:r>
      <w:r w:rsidR="00B80E15">
        <w:rPr>
          <w:rFonts w:ascii="Liberation Serif" w:hAnsi="Liberation Serif" w:cs="Liberation Serif"/>
          <w:b/>
        </w:rPr>
        <w:t xml:space="preserve"> единого документа</w:t>
      </w:r>
      <w:r w:rsidRPr="002C3CED">
        <w:rPr>
          <w:rFonts w:ascii="Liberation Serif" w:hAnsi="Liberation Serif" w:cs="Liberation Serif"/>
          <w:b/>
        </w:rPr>
        <w:t xml:space="preserve"> в федеральной государственной информационной системе территориального планирования.</w:t>
      </w:r>
    </w:p>
    <w:p w:rsidR="009F4696" w:rsidRPr="00B80E15" w:rsidRDefault="00B80E15" w:rsidP="00B80E15">
      <w:pPr>
        <w:pStyle w:val="ab"/>
        <w:numPr>
          <w:ilvl w:val="0"/>
          <w:numId w:val="31"/>
        </w:numPr>
        <w:tabs>
          <w:tab w:val="left" w:pos="993"/>
        </w:tabs>
        <w:ind w:left="0" w:firstLine="709"/>
        <w:jc w:val="both"/>
        <w:rPr>
          <w:rFonts w:ascii="Liberation Serif" w:hAnsi="Liberation Serif" w:cs="Liberation Serif"/>
        </w:rPr>
      </w:pPr>
      <w:r>
        <w:rPr>
          <w:rFonts w:ascii="Liberation Serif" w:hAnsi="Liberation Serif" w:cs="Liberation Serif"/>
        </w:rPr>
        <w:t xml:space="preserve">Администрация городского округа </w:t>
      </w:r>
      <w:r w:rsidR="009F4696" w:rsidRPr="00B80E15">
        <w:rPr>
          <w:rFonts w:ascii="Liberation Serif" w:hAnsi="Liberation Serif" w:cs="Liberation Serif"/>
        </w:rPr>
        <w:t>в целях согласования проекта единого документа обеспечивает уполномоченным на согласование единого документа органам доступ к проекту единого документа и материалам по обоснованию единого документа во ФГИС ТП</w:t>
      </w:r>
      <w:r>
        <w:rPr>
          <w:rFonts w:ascii="Liberation Serif" w:hAnsi="Liberation Serif" w:cs="Liberation Serif"/>
        </w:rPr>
        <w:t xml:space="preserve"> </w:t>
      </w:r>
      <w:r w:rsidR="009F4696" w:rsidRPr="00B80E15">
        <w:rPr>
          <w:rFonts w:ascii="Liberation Serif" w:hAnsi="Liberation Serif" w:cs="Liberation Serif"/>
        </w:rPr>
        <w:t xml:space="preserve">не менее чем за </w:t>
      </w:r>
      <w:r>
        <w:rPr>
          <w:rFonts w:ascii="Liberation Serif" w:hAnsi="Liberation Serif" w:cs="Liberation Serif"/>
        </w:rPr>
        <w:t>один</w:t>
      </w:r>
      <w:r w:rsidR="00023111">
        <w:rPr>
          <w:rFonts w:ascii="Liberation Serif" w:hAnsi="Liberation Serif" w:cs="Liberation Serif"/>
        </w:rPr>
        <w:t xml:space="preserve"> </w:t>
      </w:r>
      <w:r w:rsidR="009F4696" w:rsidRPr="00B80E15">
        <w:rPr>
          <w:rFonts w:ascii="Liberation Serif" w:hAnsi="Liberation Serif" w:cs="Liberation Serif"/>
        </w:rPr>
        <w:t>месяц до его утверждения;</w:t>
      </w:r>
    </w:p>
    <w:p w:rsidR="00872D6A" w:rsidRPr="00B80E15" w:rsidRDefault="00B80E15" w:rsidP="00B80E15">
      <w:pPr>
        <w:pStyle w:val="ab"/>
        <w:numPr>
          <w:ilvl w:val="0"/>
          <w:numId w:val="31"/>
        </w:numPr>
        <w:tabs>
          <w:tab w:val="left" w:pos="993"/>
        </w:tabs>
        <w:ind w:left="0" w:firstLine="709"/>
        <w:jc w:val="both"/>
        <w:rPr>
          <w:rFonts w:ascii="Liberation Serif" w:hAnsi="Liberation Serif" w:cs="Liberation Serif"/>
        </w:rPr>
      </w:pPr>
      <w:r>
        <w:rPr>
          <w:rFonts w:ascii="Liberation Serif" w:hAnsi="Liberation Serif" w:cs="Liberation Serif"/>
        </w:rPr>
        <w:t xml:space="preserve">Администрация городского округа </w:t>
      </w:r>
      <w:r w:rsidR="009F4696" w:rsidRPr="002C3CED">
        <w:rPr>
          <w:rFonts w:ascii="Liberation Serif" w:hAnsi="Liberation Serif" w:cs="Liberation Serif"/>
        </w:rPr>
        <w:t xml:space="preserve">уведомляет в электронной форме и (или) посредством почтового </w:t>
      </w:r>
      <w:proofErr w:type="gramStart"/>
      <w:r w:rsidR="009F4696" w:rsidRPr="002C3CED">
        <w:rPr>
          <w:rFonts w:ascii="Liberation Serif" w:hAnsi="Liberation Serif" w:cs="Liberation Serif"/>
        </w:rPr>
        <w:t>отправления</w:t>
      </w:r>
      <w:proofErr w:type="gramEnd"/>
      <w:r w:rsidR="009F4696" w:rsidRPr="002C3CED">
        <w:rPr>
          <w:rFonts w:ascii="Liberation Serif" w:hAnsi="Liberation Serif" w:cs="Liberation Serif"/>
        </w:rPr>
        <w:t xml:space="preserve"> уполномоченные на согласование единого документа органы в течение </w:t>
      </w:r>
      <w:r>
        <w:rPr>
          <w:rFonts w:ascii="Liberation Serif" w:hAnsi="Liberation Serif" w:cs="Liberation Serif"/>
        </w:rPr>
        <w:t>трёх</w:t>
      </w:r>
      <w:r w:rsidR="00023111">
        <w:rPr>
          <w:rFonts w:ascii="Liberation Serif" w:hAnsi="Liberation Serif" w:cs="Liberation Serif"/>
        </w:rPr>
        <w:t xml:space="preserve"> </w:t>
      </w:r>
      <w:r w:rsidR="009F4696" w:rsidRPr="002C3CED">
        <w:rPr>
          <w:rFonts w:ascii="Liberation Serif" w:hAnsi="Liberation Serif" w:cs="Liberation Serif"/>
        </w:rPr>
        <w:t xml:space="preserve">дней со дня обеспечения указанного в </w:t>
      </w:r>
      <w:hyperlink w:anchor="Par1" w:history="1">
        <w:r w:rsidR="009F4696" w:rsidRPr="002C3CED">
          <w:rPr>
            <w:rFonts w:ascii="Liberation Serif" w:hAnsi="Liberation Serif" w:cs="Liberation Serif"/>
          </w:rPr>
          <w:t xml:space="preserve">пункте </w:t>
        </w:r>
        <w:r>
          <w:rPr>
            <w:rFonts w:ascii="Liberation Serif" w:hAnsi="Liberation Serif" w:cs="Liberation Serif"/>
          </w:rPr>
          <w:t>1</w:t>
        </w:r>
      </w:hyperlink>
      <w:r w:rsidR="009F4696" w:rsidRPr="002C3CED">
        <w:rPr>
          <w:rFonts w:ascii="Liberation Serif" w:hAnsi="Liberation Serif" w:cs="Liberation Serif"/>
        </w:rPr>
        <w:t xml:space="preserve"> настояще</w:t>
      </w:r>
      <w:r w:rsidR="00023111">
        <w:rPr>
          <w:rFonts w:ascii="Liberation Serif" w:hAnsi="Liberation Serif" w:cs="Liberation Serif"/>
        </w:rPr>
        <w:t>й</w:t>
      </w:r>
      <w:r w:rsidR="009F4696" w:rsidRPr="002C3CED">
        <w:rPr>
          <w:rFonts w:ascii="Liberation Serif" w:hAnsi="Liberation Serif" w:cs="Liberation Serif"/>
        </w:rPr>
        <w:t xml:space="preserve"> </w:t>
      </w:r>
      <w:r w:rsidR="00023111">
        <w:rPr>
          <w:rFonts w:ascii="Liberation Serif" w:hAnsi="Liberation Serif" w:cs="Liberation Serif"/>
        </w:rPr>
        <w:t xml:space="preserve">статьи </w:t>
      </w:r>
      <w:r w:rsidR="009F4696" w:rsidRPr="002C3CED">
        <w:rPr>
          <w:rFonts w:ascii="Liberation Serif" w:hAnsi="Liberation Serif" w:cs="Liberation Serif"/>
        </w:rPr>
        <w:t>доступа.</w:t>
      </w:r>
    </w:p>
    <w:p w:rsidR="0014652C" w:rsidRPr="002C3CED" w:rsidRDefault="0014652C" w:rsidP="009A6583">
      <w:pPr>
        <w:pStyle w:val="ab"/>
        <w:ind w:firstLine="709"/>
        <w:jc w:val="both"/>
        <w:rPr>
          <w:rFonts w:ascii="Liberation Serif" w:hAnsi="Liberation Serif" w:cs="Liberation Serif"/>
          <w:b/>
        </w:rPr>
      </w:pPr>
      <w:r w:rsidRPr="002C3CED">
        <w:rPr>
          <w:rFonts w:ascii="Liberation Serif" w:hAnsi="Liberation Serif" w:cs="Liberation Serif"/>
          <w:b/>
        </w:rPr>
        <w:t>Статья 1</w:t>
      </w:r>
      <w:r w:rsidR="009A6583" w:rsidRPr="002C3CED">
        <w:rPr>
          <w:rFonts w:ascii="Liberation Serif" w:hAnsi="Liberation Serif" w:cs="Liberation Serif"/>
          <w:b/>
        </w:rPr>
        <w:t>2</w:t>
      </w:r>
      <w:r w:rsidRPr="002C3CED">
        <w:rPr>
          <w:rFonts w:ascii="Liberation Serif" w:hAnsi="Liberation Serif" w:cs="Liberation Serif"/>
          <w:b/>
        </w:rPr>
        <w:t xml:space="preserve">. Рассмотрение предложений заинтересованных лиц по проекту </w:t>
      </w:r>
      <w:bookmarkEnd w:id="11"/>
      <w:r w:rsidRPr="002C3CED">
        <w:rPr>
          <w:rFonts w:ascii="Liberation Serif" w:hAnsi="Liberation Serif" w:cs="Liberation Serif"/>
          <w:b/>
          <w:bCs/>
        </w:rPr>
        <w:t>генерального плана</w:t>
      </w:r>
    </w:p>
    <w:p w:rsidR="0014652C" w:rsidRPr="002C3CED" w:rsidRDefault="0014652C" w:rsidP="0014652C">
      <w:pPr>
        <w:pStyle w:val="ab"/>
        <w:numPr>
          <w:ilvl w:val="0"/>
          <w:numId w:val="26"/>
        </w:numPr>
        <w:tabs>
          <w:tab w:val="left" w:pos="993"/>
        </w:tabs>
        <w:ind w:left="0" w:firstLine="709"/>
        <w:jc w:val="both"/>
        <w:rPr>
          <w:rFonts w:ascii="Liberation Serif" w:hAnsi="Liberation Serif" w:cs="Liberation Serif"/>
        </w:rPr>
      </w:pPr>
      <w:r w:rsidRPr="002C3CED">
        <w:rPr>
          <w:rFonts w:ascii="Liberation Serif" w:hAnsi="Liberation Serif" w:cs="Liberation Serif"/>
        </w:rPr>
        <w:t xml:space="preserve">Заинтересованные лица вправе представить свои предложения по проекту генерального плана, в </w:t>
      </w:r>
      <w:r w:rsidR="00257F39" w:rsidRPr="002C3CED">
        <w:rPr>
          <w:rFonts w:ascii="Liberation Serif" w:hAnsi="Liberation Serif" w:cs="Liberation Serif"/>
        </w:rPr>
        <w:t xml:space="preserve">администрацию </w:t>
      </w:r>
      <w:r w:rsidR="00257F39" w:rsidRPr="002C3CED">
        <w:rPr>
          <w:rFonts w:ascii="Liberation Serif" w:eastAsia="Times New Roman" w:hAnsi="Liberation Serif" w:cs="Liberation Serif"/>
        </w:rPr>
        <w:t>Городского округа «город Ирбит» Свердловской области</w:t>
      </w:r>
      <w:r w:rsidRPr="002C3CED">
        <w:rPr>
          <w:rFonts w:ascii="Liberation Serif" w:hAnsi="Liberation Serif" w:cs="Liberation Serif"/>
        </w:rPr>
        <w:t>.</w:t>
      </w:r>
    </w:p>
    <w:p w:rsidR="00C825F1" w:rsidRPr="002C3CED" w:rsidRDefault="0014652C" w:rsidP="00720259">
      <w:pPr>
        <w:pStyle w:val="ab"/>
        <w:numPr>
          <w:ilvl w:val="0"/>
          <w:numId w:val="26"/>
        </w:numPr>
        <w:tabs>
          <w:tab w:val="left" w:pos="993"/>
        </w:tabs>
        <w:ind w:left="0" w:firstLine="709"/>
        <w:jc w:val="both"/>
        <w:rPr>
          <w:rFonts w:ascii="Liberation Serif" w:hAnsi="Liberation Serif" w:cs="Liberation Serif"/>
        </w:rPr>
      </w:pPr>
      <w:r w:rsidRPr="002C3CED">
        <w:rPr>
          <w:rFonts w:ascii="Liberation Serif" w:hAnsi="Liberation Serif" w:cs="Liberation Serif"/>
        </w:rPr>
        <w:t>Порядок и сроки рассмотрения предложений заинтересованных лиц по проекту генерального плана, устанавливаются но</w:t>
      </w:r>
      <w:r w:rsidR="008208DD">
        <w:rPr>
          <w:rFonts w:ascii="Liberation Serif" w:hAnsi="Liberation Serif" w:cs="Liberation Serif"/>
        </w:rPr>
        <w:t>рмативными правовыми актами</w:t>
      </w:r>
      <w:bookmarkEnd w:id="10"/>
      <w:r w:rsidR="004216EF">
        <w:rPr>
          <w:rFonts w:ascii="Liberation Serif" w:hAnsi="Liberation Serif" w:cs="Liberation Serif"/>
        </w:rPr>
        <w:t xml:space="preserve"> администрации  Городского округа «город Ирбит» Свердловской области</w:t>
      </w:r>
    </w:p>
    <w:p w:rsidR="00C825F1" w:rsidRPr="002C3CED" w:rsidRDefault="00C825F1" w:rsidP="00725302">
      <w:pPr>
        <w:pStyle w:val="ab"/>
        <w:ind w:firstLine="709"/>
        <w:jc w:val="center"/>
        <w:rPr>
          <w:rFonts w:ascii="Liberation Serif" w:hAnsi="Liberation Serif" w:cs="Liberation Serif"/>
          <w:b/>
          <w:bCs/>
        </w:rPr>
      </w:pPr>
    </w:p>
    <w:p w:rsidR="00A52E9B" w:rsidRPr="002C3CED" w:rsidRDefault="00E17201" w:rsidP="00A52E9B">
      <w:pPr>
        <w:pStyle w:val="ab"/>
        <w:ind w:firstLine="709"/>
        <w:jc w:val="center"/>
        <w:rPr>
          <w:rFonts w:ascii="Liberation Serif" w:hAnsi="Liberation Serif" w:cs="Liberation Serif"/>
          <w:b/>
          <w:bCs/>
        </w:rPr>
      </w:pPr>
      <w:r w:rsidRPr="002C3CED">
        <w:rPr>
          <w:rFonts w:ascii="Liberation Serif" w:hAnsi="Liberation Serif" w:cs="Liberation Serif"/>
          <w:b/>
          <w:bCs/>
        </w:rPr>
        <w:t>Глава 4. Рассмотрени</w:t>
      </w:r>
      <w:r w:rsidR="00F664CF" w:rsidRPr="002C3CED">
        <w:rPr>
          <w:rFonts w:ascii="Liberation Serif" w:hAnsi="Liberation Serif" w:cs="Liberation Serif"/>
          <w:b/>
          <w:bCs/>
        </w:rPr>
        <w:t xml:space="preserve">е </w:t>
      </w:r>
      <w:r w:rsidR="00A52E9B" w:rsidRPr="002C3CED">
        <w:rPr>
          <w:rFonts w:ascii="Liberation Serif" w:hAnsi="Liberation Serif" w:cs="Liberation Serif"/>
          <w:b/>
          <w:bCs/>
        </w:rPr>
        <w:t xml:space="preserve">проекта </w:t>
      </w:r>
      <w:r w:rsidR="00B057F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r w:rsidR="00F664CF" w:rsidRPr="002C3CED">
        <w:rPr>
          <w:rFonts w:ascii="Liberation Serif" w:hAnsi="Liberation Serif" w:cs="Liberation Serif"/>
          <w:b/>
          <w:bCs/>
        </w:rPr>
        <w:t>,</w:t>
      </w:r>
    </w:p>
    <w:p w:rsidR="00A3625B" w:rsidRPr="002C3CED" w:rsidRDefault="00F664CF" w:rsidP="00A52E9B">
      <w:pPr>
        <w:pStyle w:val="ab"/>
        <w:ind w:firstLine="709"/>
        <w:jc w:val="center"/>
        <w:rPr>
          <w:rFonts w:ascii="Liberation Serif" w:hAnsi="Liberation Serif" w:cs="Liberation Serif"/>
          <w:b/>
          <w:bCs/>
        </w:rPr>
      </w:pPr>
      <w:r w:rsidRPr="002C3CED">
        <w:rPr>
          <w:rFonts w:ascii="Liberation Serif" w:hAnsi="Liberation Serif" w:cs="Liberation Serif"/>
          <w:b/>
          <w:bCs/>
        </w:rPr>
        <w:t xml:space="preserve"> принятие</w:t>
      </w:r>
      <w:r w:rsidR="00A52E9B" w:rsidRPr="002C3CED">
        <w:rPr>
          <w:rFonts w:ascii="Liberation Serif" w:hAnsi="Liberation Serif" w:cs="Liberation Serif"/>
          <w:b/>
          <w:bCs/>
        </w:rPr>
        <w:t xml:space="preserve"> генерального плана</w:t>
      </w:r>
      <w:r w:rsidRPr="002C3CED">
        <w:rPr>
          <w:rFonts w:ascii="Liberation Serif" w:hAnsi="Liberation Serif" w:cs="Liberation Serif"/>
          <w:b/>
          <w:bCs/>
        </w:rPr>
        <w:t xml:space="preserve">, </w:t>
      </w:r>
      <w:r w:rsidR="00E17201" w:rsidRPr="002C3CED">
        <w:rPr>
          <w:rFonts w:ascii="Liberation Serif" w:hAnsi="Liberation Serif" w:cs="Liberation Serif"/>
          <w:b/>
          <w:bCs/>
        </w:rPr>
        <w:t>и внесение в него изменений</w:t>
      </w:r>
    </w:p>
    <w:p w:rsidR="001D3F9B" w:rsidRPr="008208DD" w:rsidRDefault="001D3F9B" w:rsidP="00725302">
      <w:pPr>
        <w:pStyle w:val="ab"/>
        <w:ind w:firstLine="709"/>
        <w:jc w:val="center"/>
        <w:rPr>
          <w:rFonts w:ascii="Liberation Serif" w:hAnsi="Liberation Serif" w:cs="Liberation Serif"/>
          <w:b/>
          <w:bCs/>
          <w:sz w:val="12"/>
        </w:rPr>
      </w:pPr>
    </w:p>
    <w:p w:rsidR="00A3625B" w:rsidRPr="002C3CED" w:rsidRDefault="00E17201" w:rsidP="00A87471">
      <w:pPr>
        <w:pStyle w:val="ab"/>
        <w:ind w:firstLine="709"/>
        <w:jc w:val="both"/>
        <w:rPr>
          <w:rFonts w:ascii="Liberation Serif" w:hAnsi="Liberation Serif" w:cs="Liberation Serif"/>
          <w:b/>
        </w:rPr>
      </w:pPr>
      <w:bookmarkStart w:id="12" w:name="bookmark30"/>
      <w:r w:rsidRPr="002C3CED">
        <w:rPr>
          <w:rFonts w:ascii="Liberation Serif" w:hAnsi="Liberation Serif" w:cs="Liberation Serif"/>
          <w:b/>
        </w:rPr>
        <w:t>Статья 1</w:t>
      </w:r>
      <w:r w:rsidR="009A6583" w:rsidRPr="002C3CED">
        <w:rPr>
          <w:rFonts w:ascii="Liberation Serif" w:hAnsi="Liberation Serif" w:cs="Liberation Serif"/>
          <w:b/>
        </w:rPr>
        <w:t>3</w:t>
      </w:r>
      <w:r w:rsidRPr="002C3CED">
        <w:rPr>
          <w:rFonts w:ascii="Liberation Serif" w:hAnsi="Liberation Serif" w:cs="Liberation Serif"/>
          <w:b/>
        </w:rPr>
        <w:t xml:space="preserve">. Порядок рассмотрения проекта </w:t>
      </w:r>
      <w:bookmarkEnd w:id="12"/>
      <w:r w:rsidR="009C48EC" w:rsidRPr="002C3CED">
        <w:rPr>
          <w:rFonts w:ascii="Liberation Serif" w:hAnsi="Liberation Serif" w:cs="Liberation Serif"/>
          <w:b/>
        </w:rPr>
        <w:t xml:space="preserve">и принятие </w:t>
      </w:r>
      <w:r w:rsidR="00B057F5" w:rsidRPr="002C3CED">
        <w:rPr>
          <w:rFonts w:ascii="Liberation Serif" w:hAnsi="Liberation Serif" w:cs="Liberation Serif"/>
          <w:b/>
          <w:bCs/>
        </w:rPr>
        <w:t>г</w:t>
      </w:r>
      <w:r w:rsidR="003F1886" w:rsidRPr="002C3CED">
        <w:rPr>
          <w:rFonts w:ascii="Liberation Serif" w:hAnsi="Liberation Serif" w:cs="Liberation Serif"/>
          <w:b/>
          <w:bCs/>
        </w:rPr>
        <w:t>енерального плана</w:t>
      </w:r>
      <w:r w:rsidR="009C48EC" w:rsidRPr="002C3CED">
        <w:rPr>
          <w:rFonts w:ascii="Liberation Serif" w:hAnsi="Liberation Serif" w:cs="Liberation Serif"/>
          <w:b/>
          <w:bCs/>
        </w:rPr>
        <w:t xml:space="preserve"> </w:t>
      </w:r>
    </w:p>
    <w:p w:rsidR="00A3625B" w:rsidRPr="00BF198B" w:rsidRDefault="00E17201" w:rsidP="009C48EC">
      <w:pPr>
        <w:pStyle w:val="ab"/>
        <w:numPr>
          <w:ilvl w:val="0"/>
          <w:numId w:val="27"/>
        </w:numPr>
        <w:tabs>
          <w:tab w:val="left" w:pos="993"/>
        </w:tabs>
        <w:ind w:left="0" w:firstLine="709"/>
        <w:jc w:val="both"/>
        <w:rPr>
          <w:rFonts w:ascii="Liberation Serif" w:hAnsi="Liberation Serif" w:cs="Liberation Serif"/>
        </w:rPr>
      </w:pPr>
      <w:r w:rsidRPr="00BF198B">
        <w:rPr>
          <w:rFonts w:ascii="Liberation Serif" w:hAnsi="Liberation Serif" w:cs="Liberation Serif"/>
        </w:rPr>
        <w:t>Рассмотрение проекта генерального плана и принятие генерального плана, осуществляются</w:t>
      </w:r>
      <w:r w:rsidR="00BF198B">
        <w:rPr>
          <w:rFonts w:ascii="Liberation Serif" w:hAnsi="Liberation Serif" w:cs="Liberation Serif"/>
        </w:rPr>
        <w:t xml:space="preserve"> </w:t>
      </w:r>
      <w:r w:rsidR="004216EF">
        <w:rPr>
          <w:rFonts w:ascii="Liberation Serif" w:hAnsi="Liberation Serif" w:cs="Liberation Serif"/>
        </w:rPr>
        <w:t>администрацией Городского округа «город Ирбит» Свердловской области</w:t>
      </w:r>
      <w:r w:rsidR="004216EF" w:rsidRPr="002C3CED">
        <w:rPr>
          <w:rFonts w:ascii="Liberation Serif" w:hAnsi="Liberation Serif" w:cs="Liberation Serif"/>
        </w:rPr>
        <w:t xml:space="preserve"> </w:t>
      </w:r>
      <w:r w:rsidRPr="00BF198B">
        <w:rPr>
          <w:rFonts w:ascii="Liberation Serif" w:hAnsi="Liberation Serif" w:cs="Liberation Serif"/>
        </w:rPr>
        <w:t>в порядке, установленном муниципальными нормативными правовыми актами</w:t>
      </w:r>
      <w:r w:rsidR="004216EF">
        <w:rPr>
          <w:rFonts w:ascii="Liberation Serif" w:hAnsi="Liberation Serif" w:cs="Liberation Serif"/>
        </w:rPr>
        <w:t xml:space="preserve"> </w:t>
      </w:r>
      <w:r w:rsidRPr="00BF198B">
        <w:rPr>
          <w:rFonts w:ascii="Liberation Serif" w:hAnsi="Liberation Serif" w:cs="Liberation Serif"/>
        </w:rPr>
        <w:t>с уч</w:t>
      </w:r>
      <w:r w:rsidR="004216EF">
        <w:rPr>
          <w:rFonts w:ascii="Liberation Serif" w:hAnsi="Liberation Serif" w:cs="Liberation Serif"/>
        </w:rPr>
        <w:t>ё</w:t>
      </w:r>
      <w:r w:rsidRPr="00BF198B">
        <w:rPr>
          <w:rFonts w:ascii="Liberation Serif" w:hAnsi="Liberation Serif" w:cs="Liberation Serif"/>
        </w:rPr>
        <w:t>том особенностей, предусмотренных в пункте 3 настоящей статьи.</w:t>
      </w:r>
    </w:p>
    <w:p w:rsidR="00A3625B" w:rsidRPr="00BF198B" w:rsidRDefault="00E17201" w:rsidP="009C48EC">
      <w:pPr>
        <w:pStyle w:val="ab"/>
        <w:numPr>
          <w:ilvl w:val="0"/>
          <w:numId w:val="27"/>
        </w:numPr>
        <w:tabs>
          <w:tab w:val="left" w:pos="993"/>
        </w:tabs>
        <w:ind w:left="0" w:firstLine="709"/>
        <w:jc w:val="both"/>
        <w:rPr>
          <w:rFonts w:ascii="Liberation Serif" w:hAnsi="Liberation Serif" w:cs="Liberation Serif"/>
        </w:rPr>
      </w:pPr>
      <w:r w:rsidRPr="00BF198B">
        <w:rPr>
          <w:rFonts w:ascii="Liberation Serif" w:hAnsi="Liberation Serif" w:cs="Liberation Serif"/>
        </w:rPr>
        <w:t xml:space="preserve">Генеральный план в соответствии с федеральным и областным законами утверждается Думой </w:t>
      </w:r>
      <w:r w:rsidR="009C48EC" w:rsidRPr="00BF198B">
        <w:rPr>
          <w:rFonts w:ascii="Liberation Serif" w:eastAsia="Times New Roman" w:hAnsi="Liberation Serif" w:cs="Liberation Serif"/>
        </w:rPr>
        <w:t>Городского округа «город Ирбит» Свердловской области</w:t>
      </w:r>
      <w:r w:rsidRPr="00BF198B">
        <w:rPr>
          <w:rFonts w:ascii="Liberation Serif" w:hAnsi="Liberation Serif" w:cs="Liberation Serif"/>
        </w:rPr>
        <w:t>.</w:t>
      </w:r>
    </w:p>
    <w:p w:rsidR="00A3625B" w:rsidRPr="00BF198B" w:rsidRDefault="00E17201" w:rsidP="009C48EC">
      <w:pPr>
        <w:pStyle w:val="ab"/>
        <w:numPr>
          <w:ilvl w:val="0"/>
          <w:numId w:val="27"/>
        </w:numPr>
        <w:tabs>
          <w:tab w:val="left" w:pos="993"/>
        </w:tabs>
        <w:ind w:left="0" w:firstLine="709"/>
        <w:jc w:val="both"/>
        <w:rPr>
          <w:rFonts w:ascii="Liberation Serif" w:hAnsi="Liberation Serif" w:cs="Liberation Serif"/>
        </w:rPr>
      </w:pPr>
      <w:r w:rsidRPr="00BF198B">
        <w:rPr>
          <w:rFonts w:ascii="Liberation Serif" w:hAnsi="Liberation Serif" w:cs="Liberation Serif"/>
        </w:rPr>
        <w:t xml:space="preserve">Необходимость проведения внутренней (служебной), независимой научной и иных видов экспертиз проекта генерального плана определяется </w:t>
      </w:r>
      <w:r w:rsidR="004216EF">
        <w:rPr>
          <w:rFonts w:ascii="Liberation Serif" w:hAnsi="Liberation Serif" w:cs="Liberation Serif"/>
        </w:rPr>
        <w:t>администрацией Городского округа «город Ирбит» Свердловской области</w:t>
      </w:r>
      <w:r w:rsidRPr="00BF198B">
        <w:rPr>
          <w:rFonts w:ascii="Liberation Serif" w:hAnsi="Liberation Serif" w:cs="Liberation Serif"/>
        </w:rPr>
        <w:t>.</w:t>
      </w:r>
    </w:p>
    <w:p w:rsidR="00A3625B" w:rsidRPr="002C3CED" w:rsidRDefault="009A6583" w:rsidP="00A87471">
      <w:pPr>
        <w:pStyle w:val="ab"/>
        <w:ind w:firstLine="709"/>
        <w:jc w:val="both"/>
        <w:rPr>
          <w:rFonts w:ascii="Liberation Serif" w:hAnsi="Liberation Serif" w:cs="Liberation Serif"/>
          <w:b/>
        </w:rPr>
      </w:pPr>
      <w:r w:rsidRPr="002C3CED">
        <w:rPr>
          <w:rFonts w:ascii="Liberation Serif" w:hAnsi="Liberation Serif" w:cs="Liberation Serif"/>
          <w:b/>
        </w:rPr>
        <w:t>Статья 14</w:t>
      </w:r>
      <w:r w:rsidR="00E17201" w:rsidRPr="002C3CED">
        <w:rPr>
          <w:rFonts w:ascii="Liberation Serif" w:hAnsi="Liberation Serif" w:cs="Liberation Serif"/>
          <w:b/>
        </w:rPr>
        <w:t>. Внесение изменений</w:t>
      </w:r>
      <w:r w:rsidR="00E94CF5" w:rsidRPr="002C3CED">
        <w:rPr>
          <w:rFonts w:ascii="Liberation Serif" w:hAnsi="Liberation Serif" w:cs="Liberation Serif"/>
          <w:b/>
        </w:rPr>
        <w:t xml:space="preserve"> в </w:t>
      </w:r>
      <w:r w:rsidR="00B057F5" w:rsidRPr="002C3CED">
        <w:rPr>
          <w:rFonts w:ascii="Liberation Serif" w:hAnsi="Liberation Serif" w:cs="Liberation Serif"/>
          <w:b/>
          <w:bCs/>
        </w:rPr>
        <w:t>г</w:t>
      </w:r>
      <w:r w:rsidR="003F1886" w:rsidRPr="002C3CED">
        <w:rPr>
          <w:rFonts w:ascii="Liberation Serif" w:hAnsi="Liberation Serif" w:cs="Liberation Serif"/>
          <w:b/>
          <w:bCs/>
        </w:rPr>
        <w:t>енеральный план</w:t>
      </w:r>
    </w:p>
    <w:p w:rsidR="00F418A2" w:rsidRPr="002C3CED" w:rsidRDefault="00E17201" w:rsidP="00F418A2">
      <w:pPr>
        <w:pStyle w:val="ab"/>
        <w:numPr>
          <w:ilvl w:val="0"/>
          <w:numId w:val="28"/>
        </w:numPr>
        <w:tabs>
          <w:tab w:val="left" w:pos="993"/>
        </w:tabs>
        <w:ind w:left="0" w:firstLine="709"/>
        <w:jc w:val="both"/>
        <w:rPr>
          <w:rFonts w:ascii="Liberation Serif" w:hAnsi="Liberation Serif" w:cs="Liberation Serif"/>
        </w:rPr>
      </w:pPr>
      <w:r w:rsidRPr="002C3CED">
        <w:rPr>
          <w:rFonts w:ascii="Liberation Serif" w:hAnsi="Liberation Serif" w:cs="Liberation Serif"/>
        </w:rPr>
        <w:t xml:space="preserve">Внесение изменений в генеральный план </w:t>
      </w:r>
      <w:r w:rsidR="00F418A2" w:rsidRPr="002C3CED">
        <w:rPr>
          <w:rFonts w:ascii="Liberation Serif" w:hAnsi="Liberation Serif" w:cs="Liberation Serif"/>
        </w:rPr>
        <w:t>осуществляется по мере необходимости с соблюдением сроков, определяемых в соответствии с федеральным законом.</w:t>
      </w:r>
    </w:p>
    <w:p w:rsidR="00F418A2" w:rsidRPr="002C3CED" w:rsidRDefault="00F418A2" w:rsidP="00F418A2">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В случае</w:t>
      </w:r>
      <w:proofErr w:type="gramStart"/>
      <w:r w:rsidRPr="002C3CED">
        <w:rPr>
          <w:rFonts w:ascii="Liberation Serif" w:hAnsi="Liberation Serif" w:cs="Liberation Serif"/>
        </w:rPr>
        <w:t>,</w:t>
      </w:r>
      <w:proofErr w:type="gramEnd"/>
      <w:r w:rsidRPr="002C3CED">
        <w:rPr>
          <w:rFonts w:ascii="Liberation Serif" w:hAnsi="Liberation Serif" w:cs="Liberation Serif"/>
        </w:rPr>
        <w:t xml:space="preserve"> если программы, реализуемые за счет средств федерального бюджета, бюджета Свердловской области,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указанным документом территориального планирования, в генеральный план в соответствии с федеральным законом в пятимесячный срок </w:t>
      </w:r>
      <w:proofErr w:type="gramStart"/>
      <w:r w:rsidRPr="002C3CED">
        <w:rPr>
          <w:rFonts w:ascii="Liberation Serif" w:hAnsi="Liberation Serif" w:cs="Liberation Serif"/>
        </w:rPr>
        <w:t>с даты утверждения</w:t>
      </w:r>
      <w:proofErr w:type="gramEnd"/>
      <w:r w:rsidRPr="002C3CED">
        <w:rPr>
          <w:rFonts w:ascii="Liberation Serif" w:hAnsi="Liberation Serif" w:cs="Liberation Serif"/>
        </w:rPr>
        <w:t xml:space="preserve"> таких программ и принятия таких решений вносятся соответствующие изменения.</w:t>
      </w:r>
    </w:p>
    <w:p w:rsidR="00F418A2" w:rsidRPr="002C3CED" w:rsidRDefault="00F418A2" w:rsidP="00F418A2">
      <w:pPr>
        <w:pStyle w:val="ab"/>
        <w:numPr>
          <w:ilvl w:val="0"/>
          <w:numId w:val="28"/>
        </w:numPr>
        <w:tabs>
          <w:tab w:val="left" w:pos="993"/>
        </w:tabs>
        <w:ind w:left="0" w:firstLine="709"/>
        <w:jc w:val="both"/>
        <w:rPr>
          <w:rFonts w:ascii="Liberation Serif" w:hAnsi="Liberation Serif" w:cs="Liberation Serif"/>
        </w:rPr>
      </w:pPr>
      <w:r w:rsidRPr="002C3CED">
        <w:rPr>
          <w:rFonts w:ascii="Liberation Serif" w:hAnsi="Liberation Serif" w:cs="Liberation Serif"/>
        </w:rPr>
        <w:lastRenderedPageBreak/>
        <w:t>Внесение изменений в генеральный план, осуществляется с соблюдением требований, установленных федеральным и областным законодательством, в том числе с соблюдением требований к составу, содержанию и оформлению документов территориального планирования муниципальных образований, расположенных на территории Свердловской области.</w:t>
      </w:r>
    </w:p>
    <w:p w:rsidR="00A3625B" w:rsidRPr="002C3CED" w:rsidRDefault="00E17201" w:rsidP="00F418A2">
      <w:pPr>
        <w:pStyle w:val="ab"/>
        <w:numPr>
          <w:ilvl w:val="0"/>
          <w:numId w:val="28"/>
        </w:numPr>
        <w:tabs>
          <w:tab w:val="left" w:pos="993"/>
        </w:tabs>
        <w:ind w:left="0" w:firstLine="709"/>
        <w:jc w:val="both"/>
        <w:rPr>
          <w:rFonts w:ascii="Liberation Serif" w:hAnsi="Liberation Serif" w:cs="Liberation Serif"/>
        </w:rPr>
      </w:pPr>
      <w:r w:rsidRPr="00BF198B">
        <w:rPr>
          <w:rFonts w:ascii="Liberation Serif" w:hAnsi="Liberation Serif" w:cs="Liberation Serif"/>
        </w:rPr>
        <w:t>Внесение изменений в генеральный план осуществляется с соблюдением требований, установленных федеральным законом, пунктами 1 и 3 статьи 9, пунктом 2 статьи 10 и статьями 11-13 настоящего Положения</w:t>
      </w:r>
      <w:r w:rsidRPr="002C3CED">
        <w:rPr>
          <w:rFonts w:ascii="Liberation Serif" w:hAnsi="Liberation Serif" w:cs="Liberation Serif"/>
        </w:rPr>
        <w:t>.</w:t>
      </w:r>
    </w:p>
    <w:p w:rsidR="004638C7" w:rsidRDefault="00F418A2" w:rsidP="004638C7">
      <w:pPr>
        <w:pStyle w:val="ab"/>
        <w:numPr>
          <w:ilvl w:val="0"/>
          <w:numId w:val="28"/>
        </w:numPr>
        <w:tabs>
          <w:tab w:val="left" w:pos="993"/>
        </w:tabs>
        <w:ind w:left="0" w:firstLine="709"/>
        <w:jc w:val="both"/>
        <w:rPr>
          <w:rFonts w:ascii="Liberation Serif" w:hAnsi="Liberation Serif" w:cs="Liberation Serif"/>
        </w:rPr>
      </w:pPr>
      <w:proofErr w:type="gramStart"/>
      <w:r w:rsidRPr="002C3CED">
        <w:rPr>
          <w:rFonts w:ascii="Liberation Serif" w:hAnsi="Liberation Serif" w:cs="Liberation Serif"/>
        </w:rPr>
        <w:t>В целях внесения в генеральный план, изменений, предусматривающих изменение границ населенн</w:t>
      </w:r>
      <w:r w:rsidR="00BF198B">
        <w:rPr>
          <w:rFonts w:ascii="Liberation Serif" w:hAnsi="Liberation Serif" w:cs="Liberation Serif"/>
        </w:rPr>
        <w:t>ого</w:t>
      </w:r>
      <w:r w:rsidRPr="002C3CED">
        <w:rPr>
          <w:rFonts w:ascii="Liberation Serif" w:hAnsi="Liberation Serif" w:cs="Liberation Serif"/>
        </w:rPr>
        <w:t xml:space="preserve"> пункт</w:t>
      </w:r>
      <w:r w:rsidR="00BF198B">
        <w:rPr>
          <w:rFonts w:ascii="Liberation Serif" w:hAnsi="Liberation Serif" w:cs="Liberation Serif"/>
        </w:rPr>
        <w:t xml:space="preserve">а </w:t>
      </w:r>
      <w:r w:rsidRPr="002C3CED">
        <w:rPr>
          <w:rFonts w:ascii="Liberation Serif" w:hAnsi="Liberation Serif" w:cs="Liberation Serif"/>
        </w:rPr>
        <w:t>в связи с устранением пересечения границ населенного пункта</w:t>
      </w:r>
      <w:r w:rsidR="002E44AD" w:rsidRPr="002C3CED">
        <w:rPr>
          <w:rFonts w:ascii="Liberation Serif" w:hAnsi="Liberation Serif" w:cs="Liberation Serif"/>
        </w:rPr>
        <w:t xml:space="preserve"> </w:t>
      </w:r>
      <w:r w:rsidRPr="002C3CED">
        <w:rPr>
          <w:rFonts w:ascii="Liberation Serif" w:hAnsi="Liberation Serif" w:cs="Liberation Serif"/>
        </w:rPr>
        <w:t>с границами земельных участков, Правительством Свердловской области может быть установлено, что устранение пересечения границ населенного пункта, территориальных зон с границами земельных участков в порядке, установленном федеральным законом, осуществляется без согласования с Правительством Свердловской области и органами местного самоуправления муниципальных образований</w:t>
      </w:r>
      <w:proofErr w:type="gramEnd"/>
      <w:r w:rsidRPr="002C3CED">
        <w:rPr>
          <w:rFonts w:ascii="Liberation Serif" w:hAnsi="Liberation Serif" w:cs="Liberation Serif"/>
        </w:rPr>
        <w:t xml:space="preserve">, </w:t>
      </w:r>
      <w:proofErr w:type="gramStart"/>
      <w:r w:rsidRPr="002C3CED">
        <w:rPr>
          <w:rFonts w:ascii="Liberation Serif" w:hAnsi="Liberation Serif" w:cs="Liberation Serif"/>
        </w:rPr>
        <w:t>расположенных</w:t>
      </w:r>
      <w:proofErr w:type="gramEnd"/>
      <w:r w:rsidRPr="002C3CED">
        <w:rPr>
          <w:rFonts w:ascii="Liberation Serif" w:hAnsi="Liberation Serif" w:cs="Liberation Serif"/>
        </w:rPr>
        <w:t xml:space="preserve"> на территории Свердловской области.</w:t>
      </w:r>
    </w:p>
    <w:p w:rsidR="004638C7" w:rsidRPr="004638C7" w:rsidRDefault="004638C7" w:rsidP="004638C7">
      <w:pPr>
        <w:pStyle w:val="ab"/>
        <w:numPr>
          <w:ilvl w:val="0"/>
          <w:numId w:val="28"/>
        </w:numPr>
        <w:tabs>
          <w:tab w:val="left" w:pos="993"/>
        </w:tabs>
        <w:ind w:left="0" w:firstLine="709"/>
        <w:jc w:val="both"/>
        <w:rPr>
          <w:rFonts w:ascii="Liberation Serif" w:hAnsi="Liberation Serif" w:cs="Liberation Serif"/>
        </w:rPr>
      </w:pPr>
      <w:r w:rsidRPr="004638C7">
        <w:rPr>
          <w:rFonts w:ascii="Liberation Serif" w:hAnsi="Liberation Serif" w:cs="Liberation Serif"/>
          <w:color w:val="auto"/>
          <w:lang w:bidi="ar-SA"/>
        </w:rPr>
        <w:t xml:space="preserve">Решение Думы </w:t>
      </w:r>
      <w:r>
        <w:rPr>
          <w:rFonts w:ascii="Liberation Serif" w:hAnsi="Liberation Serif" w:cs="Liberation Serif"/>
          <w:color w:val="auto"/>
          <w:lang w:bidi="ar-SA"/>
        </w:rPr>
        <w:t>Г</w:t>
      </w:r>
      <w:r w:rsidRPr="004638C7">
        <w:rPr>
          <w:rFonts w:ascii="Liberation Serif" w:hAnsi="Liberation Serif" w:cs="Liberation Serif"/>
          <w:color w:val="auto"/>
          <w:lang w:bidi="ar-SA"/>
        </w:rPr>
        <w:t xml:space="preserve">ородского округа </w:t>
      </w:r>
      <w:r>
        <w:rPr>
          <w:rFonts w:ascii="Liberation Serif" w:hAnsi="Liberation Serif" w:cs="Liberation Serif"/>
          <w:color w:val="auto"/>
          <w:lang w:bidi="ar-SA"/>
        </w:rPr>
        <w:t xml:space="preserve">«город Ирбит» Свердловской области </w:t>
      </w:r>
      <w:r w:rsidRPr="004638C7">
        <w:rPr>
          <w:rFonts w:ascii="Liberation Serif" w:hAnsi="Liberation Serif" w:cs="Liberation Serif"/>
          <w:color w:val="auto"/>
          <w:lang w:bidi="ar-SA"/>
        </w:rPr>
        <w:t xml:space="preserve">о внесении изменений в </w:t>
      </w:r>
      <w:r>
        <w:rPr>
          <w:rFonts w:ascii="Liberation Serif" w:hAnsi="Liberation Serif" w:cs="Liberation Serif"/>
          <w:color w:val="auto"/>
          <w:lang w:bidi="ar-SA"/>
        </w:rPr>
        <w:t>г</w:t>
      </w:r>
      <w:r w:rsidRPr="004638C7">
        <w:rPr>
          <w:rFonts w:ascii="Liberation Serif" w:hAnsi="Liberation Serif" w:cs="Liberation Serif"/>
          <w:color w:val="auto"/>
          <w:lang w:bidi="ar-SA"/>
        </w:rPr>
        <w:t>енеральный план, связанных с устранением выявленного пересечения границ населенных пунктов с границами земельных участков,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Генеральный план, после внесения в него изменений, подлежит опубликованию в информационной системе территориального планирования в срок, не превышающий десяти рабочих дней со дня утверждения указанных изменений.</w:t>
      </w:r>
    </w:p>
    <w:p w:rsidR="004638C7" w:rsidRPr="004638C7" w:rsidRDefault="004638C7" w:rsidP="004638C7">
      <w:pPr>
        <w:pStyle w:val="ab"/>
        <w:numPr>
          <w:ilvl w:val="0"/>
          <w:numId w:val="28"/>
        </w:numPr>
        <w:tabs>
          <w:tab w:val="left" w:pos="1134"/>
        </w:tabs>
        <w:ind w:left="0" w:firstLine="709"/>
        <w:jc w:val="both"/>
        <w:rPr>
          <w:rFonts w:ascii="Liberation Serif" w:hAnsi="Liberation Serif" w:cs="Liberation Serif"/>
        </w:rPr>
      </w:pPr>
      <w:r w:rsidRPr="004638C7">
        <w:rPr>
          <w:rFonts w:ascii="Liberation Serif" w:hAnsi="Liberation Serif" w:cs="Liberation Serif"/>
        </w:rPr>
        <w:t xml:space="preserve">Основанием для принятия главой </w:t>
      </w:r>
      <w:r>
        <w:rPr>
          <w:rFonts w:ascii="Liberation Serif" w:hAnsi="Liberation Serif" w:cs="Liberation Serif"/>
          <w:color w:val="auto"/>
          <w:lang w:bidi="ar-SA"/>
        </w:rPr>
        <w:t>Г</w:t>
      </w:r>
      <w:r w:rsidRPr="004638C7">
        <w:rPr>
          <w:rFonts w:ascii="Liberation Serif" w:hAnsi="Liberation Serif" w:cs="Liberation Serif"/>
          <w:color w:val="auto"/>
          <w:lang w:bidi="ar-SA"/>
        </w:rPr>
        <w:t xml:space="preserve">ородского округа </w:t>
      </w:r>
      <w:r>
        <w:rPr>
          <w:rFonts w:ascii="Liberation Serif" w:hAnsi="Liberation Serif" w:cs="Liberation Serif"/>
          <w:color w:val="auto"/>
          <w:lang w:bidi="ar-SA"/>
        </w:rPr>
        <w:t xml:space="preserve">«город Ирбит» Свердловской области </w:t>
      </w:r>
      <w:r w:rsidRPr="004638C7">
        <w:rPr>
          <w:rFonts w:ascii="Liberation Serif" w:hAnsi="Liberation Serif" w:cs="Liberation Serif"/>
        </w:rPr>
        <w:t xml:space="preserve">решения о подготовке проекта внесения изменений в </w:t>
      </w:r>
      <w:r>
        <w:rPr>
          <w:rFonts w:ascii="Liberation Serif" w:hAnsi="Liberation Serif" w:cs="Liberation Serif"/>
        </w:rPr>
        <w:t>г</w:t>
      </w:r>
      <w:r w:rsidRPr="004638C7">
        <w:rPr>
          <w:rFonts w:ascii="Liberation Serif" w:hAnsi="Liberation Serif" w:cs="Liberation Serif"/>
        </w:rPr>
        <w:t>енеральный план является:</w:t>
      </w:r>
    </w:p>
    <w:p w:rsidR="004638C7" w:rsidRPr="004638C7" w:rsidRDefault="004638C7" w:rsidP="004638C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1) принятие или внесение изменений в существующие программы городского округа, реализуемые за счет средств бюджета разных уровней и предусматривающие создание объектов местного значения городского округа;</w:t>
      </w:r>
    </w:p>
    <w:p w:rsidR="004638C7" w:rsidRPr="004638C7" w:rsidRDefault="004638C7" w:rsidP="004638C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2) направление в </w:t>
      </w:r>
      <w:r>
        <w:rPr>
          <w:rFonts w:ascii="Liberation Serif" w:hAnsi="Liberation Serif" w:cs="Liberation Serif"/>
        </w:rPr>
        <w:t>а</w:t>
      </w:r>
      <w:r w:rsidRPr="004638C7">
        <w:rPr>
          <w:rFonts w:ascii="Liberation Serif" w:hAnsi="Liberation Serif" w:cs="Liberation Serif"/>
        </w:rPr>
        <w:t>дминистрацию инвестиционных программ субъектов естественных монополий, организаций коммунального комплекса;</w:t>
      </w:r>
    </w:p>
    <w:p w:rsidR="004638C7" w:rsidRPr="004638C7" w:rsidRDefault="004638C7" w:rsidP="004638C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3) поступление предложений о внесении изменений в </w:t>
      </w:r>
      <w:r>
        <w:rPr>
          <w:rFonts w:ascii="Liberation Serif" w:hAnsi="Liberation Serif" w:cs="Liberation Serif"/>
        </w:rPr>
        <w:t>г</w:t>
      </w:r>
      <w:r w:rsidRPr="004638C7">
        <w:rPr>
          <w:rFonts w:ascii="Liberation Serif" w:hAnsi="Liberation Serif" w:cs="Liberation Serif"/>
        </w:rPr>
        <w:t xml:space="preserve">енеральный план от органов государственной власти Российской Федерации, направленных в связи с утверждением или внесением изменений в схемы территориального планирования Российской Федерации, предусматривающих размещение объектов федерального значения на территории </w:t>
      </w:r>
      <w:r>
        <w:rPr>
          <w:rFonts w:ascii="Liberation Serif" w:hAnsi="Liberation Serif" w:cs="Liberation Serif"/>
          <w:color w:val="auto"/>
          <w:lang w:bidi="ar-SA"/>
        </w:rPr>
        <w:t>Г</w:t>
      </w:r>
      <w:r w:rsidRPr="004638C7">
        <w:rPr>
          <w:rFonts w:ascii="Liberation Serif" w:hAnsi="Liberation Serif" w:cs="Liberation Serif"/>
          <w:color w:val="auto"/>
          <w:lang w:bidi="ar-SA"/>
        </w:rPr>
        <w:t xml:space="preserve">ородского округа </w:t>
      </w:r>
      <w:r>
        <w:rPr>
          <w:rFonts w:ascii="Liberation Serif" w:hAnsi="Liberation Serif" w:cs="Liberation Serif"/>
          <w:color w:val="auto"/>
          <w:lang w:bidi="ar-SA"/>
        </w:rPr>
        <w:t>«город Ирбит» Свердловской области</w:t>
      </w:r>
      <w:r w:rsidRPr="004638C7">
        <w:rPr>
          <w:rFonts w:ascii="Liberation Serif" w:hAnsi="Liberation Serif" w:cs="Liberation Serif"/>
        </w:rPr>
        <w:t>;</w:t>
      </w:r>
    </w:p>
    <w:p w:rsidR="004638C7" w:rsidRPr="004638C7" w:rsidRDefault="004638C7" w:rsidP="004638C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4) поступление предложений о внесении изменений в </w:t>
      </w:r>
      <w:r>
        <w:rPr>
          <w:rFonts w:ascii="Liberation Serif" w:hAnsi="Liberation Serif" w:cs="Liberation Serif"/>
        </w:rPr>
        <w:t>г</w:t>
      </w:r>
      <w:r w:rsidRPr="004638C7">
        <w:rPr>
          <w:rFonts w:ascii="Liberation Serif" w:hAnsi="Liberation Serif" w:cs="Liberation Serif"/>
        </w:rPr>
        <w:t xml:space="preserve">енеральный план от органов государственной власти Свердловской области, направленных в связи с утверждением или внесением изменений в схему территориального планирования Свердловской области, предусматривающих размещение объектов регионального значения на территории </w:t>
      </w:r>
      <w:r>
        <w:rPr>
          <w:rFonts w:ascii="Liberation Serif" w:hAnsi="Liberation Serif" w:cs="Liberation Serif"/>
          <w:color w:val="auto"/>
          <w:lang w:bidi="ar-SA"/>
        </w:rPr>
        <w:t>Г</w:t>
      </w:r>
      <w:r w:rsidRPr="004638C7">
        <w:rPr>
          <w:rFonts w:ascii="Liberation Serif" w:hAnsi="Liberation Serif" w:cs="Liberation Serif"/>
          <w:color w:val="auto"/>
          <w:lang w:bidi="ar-SA"/>
        </w:rPr>
        <w:t xml:space="preserve">ородского округа </w:t>
      </w:r>
      <w:r>
        <w:rPr>
          <w:rFonts w:ascii="Liberation Serif" w:hAnsi="Liberation Serif" w:cs="Liberation Serif"/>
          <w:color w:val="auto"/>
          <w:lang w:bidi="ar-SA"/>
        </w:rPr>
        <w:t>«город Ирбит» Свердловской области</w:t>
      </w:r>
      <w:r w:rsidRPr="004638C7">
        <w:rPr>
          <w:rFonts w:ascii="Liberation Serif" w:hAnsi="Liberation Serif" w:cs="Liberation Serif"/>
        </w:rPr>
        <w:t>;</w:t>
      </w:r>
    </w:p>
    <w:p w:rsidR="004638C7" w:rsidRPr="004638C7" w:rsidRDefault="004638C7" w:rsidP="004638C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5) принятие или внесение изменений в программу комплексного развития систем коммунальной инфраструктуры, программу комплексного развития транспортной инфраструктуры, программу комплексного развития социальной инфраструктуры </w:t>
      </w:r>
      <w:r>
        <w:rPr>
          <w:rFonts w:ascii="Liberation Serif" w:hAnsi="Liberation Serif" w:cs="Liberation Serif"/>
          <w:color w:val="auto"/>
          <w:lang w:bidi="ar-SA"/>
        </w:rPr>
        <w:t>Г</w:t>
      </w:r>
      <w:r w:rsidRPr="004638C7">
        <w:rPr>
          <w:rFonts w:ascii="Liberation Serif" w:hAnsi="Liberation Serif" w:cs="Liberation Serif"/>
          <w:color w:val="auto"/>
          <w:lang w:bidi="ar-SA"/>
        </w:rPr>
        <w:t xml:space="preserve">ородского округа </w:t>
      </w:r>
      <w:r>
        <w:rPr>
          <w:rFonts w:ascii="Liberation Serif" w:hAnsi="Liberation Serif" w:cs="Liberation Serif"/>
          <w:color w:val="auto"/>
          <w:lang w:bidi="ar-SA"/>
        </w:rPr>
        <w:t>«город Ирбит» Свердловской области</w:t>
      </w:r>
      <w:r w:rsidRPr="004638C7">
        <w:rPr>
          <w:rFonts w:ascii="Liberation Serif" w:hAnsi="Liberation Serif" w:cs="Liberation Serif"/>
        </w:rPr>
        <w:t>;</w:t>
      </w:r>
    </w:p>
    <w:p w:rsidR="004638C7" w:rsidRPr="004638C7" w:rsidRDefault="004638C7" w:rsidP="004638C7">
      <w:pPr>
        <w:pStyle w:val="ab"/>
        <w:tabs>
          <w:tab w:val="left" w:pos="1134"/>
        </w:tabs>
        <w:ind w:firstLine="709"/>
        <w:jc w:val="both"/>
        <w:rPr>
          <w:rFonts w:ascii="Liberation Serif" w:hAnsi="Liberation Serif" w:cs="Liberation Serif"/>
        </w:rPr>
      </w:pPr>
      <w:proofErr w:type="gramStart"/>
      <w:r>
        <w:rPr>
          <w:rFonts w:ascii="Liberation Serif" w:hAnsi="Liberation Serif" w:cs="Liberation Serif"/>
        </w:rPr>
        <w:t>6</w:t>
      </w:r>
      <w:r w:rsidRPr="004638C7">
        <w:rPr>
          <w:rFonts w:ascii="Liberation Serif" w:hAnsi="Liberation Serif" w:cs="Liberation Serif"/>
        </w:rPr>
        <w:t xml:space="preserve">) поступление предложений о внесении изменений в </w:t>
      </w:r>
      <w:r>
        <w:rPr>
          <w:rFonts w:ascii="Liberation Serif" w:hAnsi="Liberation Serif" w:cs="Liberation Serif"/>
        </w:rPr>
        <w:t>г</w:t>
      </w:r>
      <w:r w:rsidRPr="004638C7">
        <w:rPr>
          <w:rFonts w:ascii="Liberation Serif" w:hAnsi="Liberation Serif" w:cs="Liberation Serif"/>
        </w:rPr>
        <w:t xml:space="preserve">енеральный план от органов государственной власти Российской Федерации, органов государственной власти Свердловской области, органов местного самоуправления, за исключением случаев, предусмотренных подпунктами 3 - 5 пункта </w:t>
      </w:r>
      <w:r>
        <w:rPr>
          <w:rFonts w:ascii="Liberation Serif" w:hAnsi="Liberation Serif" w:cs="Liberation Serif"/>
        </w:rPr>
        <w:t>5 настоящей статьи</w:t>
      </w:r>
      <w:r w:rsidRPr="004638C7">
        <w:rPr>
          <w:rFonts w:ascii="Liberation Serif" w:hAnsi="Liberation Serif" w:cs="Liberation Serif"/>
        </w:rPr>
        <w:t xml:space="preserve">, а также предложений о внесении изменений в </w:t>
      </w:r>
      <w:r>
        <w:rPr>
          <w:rFonts w:ascii="Liberation Serif" w:hAnsi="Liberation Serif" w:cs="Liberation Serif"/>
        </w:rPr>
        <w:t>г</w:t>
      </w:r>
      <w:r w:rsidRPr="004638C7">
        <w:rPr>
          <w:rFonts w:ascii="Liberation Serif" w:hAnsi="Liberation Serif" w:cs="Liberation Serif"/>
        </w:rPr>
        <w:t>енеральный план от заинтересованных физических и юридических лиц, являющихся правообладателями земельных участков.</w:t>
      </w:r>
      <w:proofErr w:type="gramEnd"/>
    </w:p>
    <w:p w:rsidR="004638C7" w:rsidRPr="004638C7" w:rsidRDefault="004638C7" w:rsidP="004638C7">
      <w:pPr>
        <w:pStyle w:val="ab"/>
        <w:numPr>
          <w:ilvl w:val="0"/>
          <w:numId w:val="28"/>
        </w:numPr>
        <w:tabs>
          <w:tab w:val="left" w:pos="1134"/>
        </w:tabs>
        <w:ind w:left="0" w:firstLine="709"/>
        <w:jc w:val="both"/>
        <w:rPr>
          <w:rFonts w:ascii="Liberation Serif" w:hAnsi="Liberation Serif" w:cs="Liberation Serif"/>
        </w:rPr>
      </w:pPr>
      <w:r w:rsidRPr="004638C7">
        <w:rPr>
          <w:rFonts w:ascii="Liberation Serif" w:hAnsi="Liberation Serif" w:cs="Liberation Serif"/>
        </w:rPr>
        <w:t>В случаях, указанных в подпунктах 1 - 5 пункта</w:t>
      </w:r>
      <w:r>
        <w:rPr>
          <w:rFonts w:ascii="Liberation Serif" w:hAnsi="Liberation Serif" w:cs="Liberation Serif"/>
        </w:rPr>
        <w:t xml:space="preserve"> </w:t>
      </w:r>
      <w:r>
        <w:rPr>
          <w:rFonts w:ascii="Liberation Serif" w:hAnsi="Liberation Serif" w:cs="Liberation Serif"/>
        </w:rPr>
        <w:t>5 настоящей статьи</w:t>
      </w:r>
      <w:r w:rsidRPr="004638C7">
        <w:rPr>
          <w:rFonts w:ascii="Liberation Serif" w:hAnsi="Liberation Serif" w:cs="Liberation Serif"/>
        </w:rPr>
        <w:t xml:space="preserve">, внесение изменений в </w:t>
      </w:r>
      <w:r>
        <w:rPr>
          <w:rFonts w:ascii="Liberation Serif" w:hAnsi="Liberation Serif" w:cs="Liberation Serif"/>
        </w:rPr>
        <w:t>г</w:t>
      </w:r>
      <w:r w:rsidRPr="004638C7">
        <w:rPr>
          <w:rFonts w:ascii="Liberation Serif" w:hAnsi="Liberation Serif" w:cs="Liberation Serif"/>
        </w:rPr>
        <w:t xml:space="preserve">енеральный план осуществляется в соответствии с частью 7 статьи 26 </w:t>
      </w:r>
      <w:r w:rsidR="00B36063">
        <w:rPr>
          <w:rFonts w:ascii="Liberation Serif" w:hAnsi="Liberation Serif" w:cs="Liberation Serif"/>
        </w:rPr>
        <w:lastRenderedPageBreak/>
        <w:t>федерального закона</w:t>
      </w:r>
      <w:r w:rsidRPr="004638C7">
        <w:rPr>
          <w:rFonts w:ascii="Liberation Serif" w:hAnsi="Liberation Serif" w:cs="Liberation Serif"/>
        </w:rPr>
        <w:t>.</w:t>
      </w:r>
    </w:p>
    <w:p w:rsidR="00AF60A7" w:rsidRDefault="004638C7" w:rsidP="00AF60A7">
      <w:pPr>
        <w:pStyle w:val="ab"/>
        <w:numPr>
          <w:ilvl w:val="0"/>
          <w:numId w:val="28"/>
        </w:numPr>
        <w:tabs>
          <w:tab w:val="left" w:pos="1134"/>
        </w:tabs>
        <w:ind w:left="0" w:firstLine="709"/>
        <w:jc w:val="both"/>
        <w:rPr>
          <w:rFonts w:ascii="Liberation Serif" w:hAnsi="Liberation Serif" w:cs="Liberation Serif"/>
        </w:rPr>
      </w:pPr>
      <w:r w:rsidRPr="004638C7">
        <w:rPr>
          <w:rFonts w:ascii="Liberation Serif" w:hAnsi="Liberation Serif" w:cs="Liberation Serif"/>
        </w:rPr>
        <w:t>В</w:t>
      </w:r>
      <w:r>
        <w:rPr>
          <w:rFonts w:ascii="Liberation Serif" w:hAnsi="Liberation Serif" w:cs="Liberation Serif"/>
        </w:rPr>
        <w:t xml:space="preserve"> случаях, указанных в подпункте 6 </w:t>
      </w:r>
      <w:r w:rsidRPr="004638C7">
        <w:rPr>
          <w:rFonts w:ascii="Liberation Serif" w:hAnsi="Liberation Serif" w:cs="Liberation Serif"/>
        </w:rPr>
        <w:t xml:space="preserve">пункта </w:t>
      </w:r>
      <w:r>
        <w:rPr>
          <w:rFonts w:ascii="Liberation Serif" w:hAnsi="Liberation Serif" w:cs="Liberation Serif"/>
        </w:rPr>
        <w:t>5 настоящей статьи</w:t>
      </w:r>
      <w:r w:rsidRPr="004638C7">
        <w:rPr>
          <w:rFonts w:ascii="Liberation Serif" w:hAnsi="Liberation Serif" w:cs="Liberation Serif"/>
        </w:rPr>
        <w:t xml:space="preserve">, к предложению о внесении изменений в </w:t>
      </w:r>
      <w:r w:rsidR="00B36063">
        <w:rPr>
          <w:rFonts w:ascii="Liberation Serif" w:hAnsi="Liberation Serif" w:cs="Liberation Serif"/>
        </w:rPr>
        <w:t>г</w:t>
      </w:r>
      <w:bookmarkStart w:id="13" w:name="_GoBack"/>
      <w:bookmarkEnd w:id="13"/>
      <w:r w:rsidRPr="004638C7">
        <w:rPr>
          <w:rFonts w:ascii="Liberation Serif" w:hAnsi="Liberation Serif" w:cs="Liberation Serif"/>
        </w:rPr>
        <w:t>енеральный план должно прилагаться обоснование необходимости внесения таких изменений (далее - Градостроительное обоснование).</w:t>
      </w:r>
    </w:p>
    <w:p w:rsidR="004638C7" w:rsidRPr="00AF60A7" w:rsidRDefault="004638C7" w:rsidP="00AF60A7">
      <w:pPr>
        <w:pStyle w:val="ab"/>
        <w:numPr>
          <w:ilvl w:val="0"/>
          <w:numId w:val="28"/>
        </w:numPr>
        <w:tabs>
          <w:tab w:val="left" w:pos="1134"/>
        </w:tabs>
        <w:ind w:left="0" w:firstLine="709"/>
        <w:jc w:val="both"/>
        <w:rPr>
          <w:rFonts w:ascii="Liberation Serif" w:hAnsi="Liberation Serif" w:cs="Liberation Serif"/>
        </w:rPr>
      </w:pPr>
      <w:r w:rsidRPr="00AF60A7">
        <w:rPr>
          <w:rFonts w:ascii="Liberation Serif" w:hAnsi="Liberation Serif" w:cs="Liberation Serif"/>
        </w:rPr>
        <w:t>Градостроительное обоснование должно состоять из текстовой и графической части:</w:t>
      </w:r>
    </w:p>
    <w:p w:rsidR="004638C7" w:rsidRPr="004638C7" w:rsidRDefault="004638C7" w:rsidP="00AF60A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1) текстовая часть (пояснительная записка) оформляется в свободной форме и должна содержать обоснование и выводы, с учетом планируемых мероприятий, о необходимости внесения изменений в </w:t>
      </w:r>
      <w:r w:rsidR="00AF60A7">
        <w:rPr>
          <w:rFonts w:ascii="Liberation Serif" w:hAnsi="Liberation Serif" w:cs="Liberation Serif"/>
        </w:rPr>
        <w:t>г</w:t>
      </w:r>
      <w:r w:rsidRPr="004638C7">
        <w:rPr>
          <w:rFonts w:ascii="Liberation Serif" w:hAnsi="Liberation Serif" w:cs="Liberation Serif"/>
        </w:rPr>
        <w:t>енеральный план;</w:t>
      </w:r>
    </w:p>
    <w:p w:rsidR="004638C7" w:rsidRPr="004638C7" w:rsidRDefault="004638C7" w:rsidP="00AF60A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2) графическая часть включает:</w:t>
      </w:r>
    </w:p>
    <w:p w:rsidR="004638C7" w:rsidRPr="004638C7" w:rsidRDefault="004638C7" w:rsidP="00AF60A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а) карту функциональных зон </w:t>
      </w:r>
      <w:r w:rsidR="00AF60A7">
        <w:rPr>
          <w:rFonts w:ascii="Liberation Serif" w:hAnsi="Liberation Serif" w:cs="Liberation Serif"/>
          <w:color w:val="auto"/>
          <w:lang w:bidi="ar-SA"/>
        </w:rPr>
        <w:t>Г</w:t>
      </w:r>
      <w:r w:rsidR="00AF60A7" w:rsidRPr="004638C7">
        <w:rPr>
          <w:rFonts w:ascii="Liberation Serif" w:hAnsi="Liberation Serif" w:cs="Liberation Serif"/>
          <w:color w:val="auto"/>
          <w:lang w:bidi="ar-SA"/>
        </w:rPr>
        <w:t xml:space="preserve">ородского округа </w:t>
      </w:r>
      <w:r w:rsidR="00AF60A7">
        <w:rPr>
          <w:rFonts w:ascii="Liberation Serif" w:hAnsi="Liberation Serif" w:cs="Liberation Serif"/>
          <w:color w:val="auto"/>
          <w:lang w:bidi="ar-SA"/>
        </w:rPr>
        <w:t>«город Ирбит» Свердловской области</w:t>
      </w:r>
      <w:r w:rsidRPr="004638C7">
        <w:rPr>
          <w:rFonts w:ascii="Liberation Serif" w:hAnsi="Liberation Serif" w:cs="Liberation Serif"/>
        </w:rPr>
        <w:t xml:space="preserve"> (фрагмент) в отношении территории </w:t>
      </w:r>
      <w:r w:rsidR="00AF60A7">
        <w:rPr>
          <w:rFonts w:ascii="Liberation Serif" w:hAnsi="Liberation Serif" w:cs="Liberation Serif"/>
        </w:rPr>
        <w:t>г</w:t>
      </w:r>
      <w:r w:rsidRPr="004638C7">
        <w:rPr>
          <w:rFonts w:ascii="Liberation Serif" w:hAnsi="Liberation Serif" w:cs="Liberation Serif"/>
        </w:rPr>
        <w:t xml:space="preserve">радостроительного обоснования (в соответствии с утвержденным </w:t>
      </w:r>
      <w:r w:rsidR="00AF60A7">
        <w:rPr>
          <w:rFonts w:ascii="Liberation Serif" w:hAnsi="Liberation Serif" w:cs="Liberation Serif"/>
        </w:rPr>
        <w:t>г</w:t>
      </w:r>
      <w:r w:rsidRPr="004638C7">
        <w:rPr>
          <w:rFonts w:ascii="Liberation Serif" w:hAnsi="Liberation Serif" w:cs="Liberation Serif"/>
        </w:rPr>
        <w:t>енеральным планом);</w:t>
      </w:r>
    </w:p>
    <w:p w:rsidR="004638C7" w:rsidRPr="004638C7" w:rsidRDefault="004638C7" w:rsidP="00AF60A7">
      <w:pPr>
        <w:pStyle w:val="ab"/>
        <w:tabs>
          <w:tab w:val="left" w:pos="1134"/>
        </w:tabs>
        <w:ind w:firstLine="709"/>
        <w:jc w:val="both"/>
        <w:rPr>
          <w:rFonts w:ascii="Liberation Serif" w:hAnsi="Liberation Serif" w:cs="Liberation Serif"/>
        </w:rPr>
      </w:pPr>
      <w:r w:rsidRPr="004638C7">
        <w:rPr>
          <w:rFonts w:ascii="Liberation Serif" w:hAnsi="Liberation Serif" w:cs="Liberation Serif"/>
        </w:rPr>
        <w:t xml:space="preserve">б) карту функциональных зон </w:t>
      </w:r>
      <w:r w:rsidR="00AF60A7">
        <w:rPr>
          <w:rFonts w:ascii="Liberation Serif" w:hAnsi="Liberation Serif" w:cs="Liberation Serif"/>
          <w:color w:val="auto"/>
          <w:lang w:bidi="ar-SA"/>
        </w:rPr>
        <w:t>Г</w:t>
      </w:r>
      <w:r w:rsidR="00AF60A7" w:rsidRPr="004638C7">
        <w:rPr>
          <w:rFonts w:ascii="Liberation Serif" w:hAnsi="Liberation Serif" w:cs="Liberation Serif"/>
          <w:color w:val="auto"/>
          <w:lang w:bidi="ar-SA"/>
        </w:rPr>
        <w:t xml:space="preserve">ородского округа </w:t>
      </w:r>
      <w:r w:rsidR="00AF60A7">
        <w:rPr>
          <w:rFonts w:ascii="Liberation Serif" w:hAnsi="Liberation Serif" w:cs="Liberation Serif"/>
          <w:color w:val="auto"/>
          <w:lang w:bidi="ar-SA"/>
        </w:rPr>
        <w:t>«город Ирбит» Свердловской области</w:t>
      </w:r>
      <w:r w:rsidR="00AF60A7" w:rsidRPr="004638C7">
        <w:rPr>
          <w:rFonts w:ascii="Liberation Serif" w:hAnsi="Liberation Serif" w:cs="Liberation Serif"/>
        </w:rPr>
        <w:t xml:space="preserve"> </w:t>
      </w:r>
      <w:r w:rsidRPr="004638C7">
        <w:rPr>
          <w:rFonts w:ascii="Liberation Serif" w:hAnsi="Liberation Serif" w:cs="Liberation Serif"/>
        </w:rPr>
        <w:t>(фрагмент) с учетом планируемых функциональных зон в отношении территории Градостроительного обоснования;</w:t>
      </w:r>
    </w:p>
    <w:p w:rsidR="004638C7" w:rsidRPr="004638C7" w:rsidRDefault="004638C7" w:rsidP="004638C7">
      <w:pPr>
        <w:pStyle w:val="ab"/>
        <w:numPr>
          <w:ilvl w:val="0"/>
          <w:numId w:val="28"/>
        </w:numPr>
        <w:tabs>
          <w:tab w:val="left" w:pos="1134"/>
        </w:tabs>
        <w:ind w:left="0" w:firstLine="709"/>
        <w:jc w:val="both"/>
        <w:rPr>
          <w:rFonts w:ascii="Liberation Serif" w:hAnsi="Liberation Serif" w:cs="Liberation Serif"/>
        </w:rPr>
      </w:pPr>
      <w:r w:rsidRPr="004638C7">
        <w:rPr>
          <w:rFonts w:ascii="Liberation Serif" w:hAnsi="Liberation Serif" w:cs="Liberation Serif"/>
        </w:rPr>
        <w:t xml:space="preserve">Рассмотрение поступивших предложений осуществляет глава </w:t>
      </w:r>
      <w:r w:rsidR="00AF60A7">
        <w:rPr>
          <w:rFonts w:ascii="Liberation Serif" w:hAnsi="Liberation Serif" w:cs="Liberation Serif"/>
          <w:color w:val="auto"/>
          <w:lang w:bidi="ar-SA"/>
        </w:rPr>
        <w:t>Г</w:t>
      </w:r>
      <w:r w:rsidR="00AF60A7" w:rsidRPr="004638C7">
        <w:rPr>
          <w:rFonts w:ascii="Liberation Serif" w:hAnsi="Liberation Serif" w:cs="Liberation Serif"/>
          <w:color w:val="auto"/>
          <w:lang w:bidi="ar-SA"/>
        </w:rPr>
        <w:t xml:space="preserve">ородского округа </w:t>
      </w:r>
      <w:r w:rsidR="00AF60A7">
        <w:rPr>
          <w:rFonts w:ascii="Liberation Serif" w:hAnsi="Liberation Serif" w:cs="Liberation Serif"/>
          <w:color w:val="auto"/>
          <w:lang w:bidi="ar-SA"/>
        </w:rPr>
        <w:t>«город Ирбит» Свердловской области</w:t>
      </w:r>
      <w:r w:rsidRPr="004638C7">
        <w:rPr>
          <w:rFonts w:ascii="Liberation Serif" w:hAnsi="Liberation Serif" w:cs="Liberation Serif"/>
        </w:rPr>
        <w:t>.</w:t>
      </w:r>
    </w:p>
    <w:p w:rsidR="000A6ED7" w:rsidRDefault="005A55D2" w:rsidP="000A6ED7">
      <w:pPr>
        <w:pStyle w:val="ab"/>
        <w:tabs>
          <w:tab w:val="left" w:pos="993"/>
        </w:tabs>
        <w:ind w:firstLine="709"/>
        <w:jc w:val="both"/>
        <w:rPr>
          <w:rFonts w:ascii="Liberation Serif" w:hAnsi="Liberation Serif" w:cs="Liberation Serif"/>
        </w:rPr>
      </w:pPr>
      <w:r w:rsidRPr="002C3CED">
        <w:rPr>
          <w:rFonts w:ascii="Liberation Serif" w:hAnsi="Liberation Serif" w:cs="Liberation Serif"/>
          <w:b/>
        </w:rPr>
        <w:t xml:space="preserve">Статья 14-1. </w:t>
      </w:r>
      <w:r w:rsidR="000A6ED7" w:rsidRPr="002C3CED">
        <w:rPr>
          <w:rFonts w:ascii="Liberation Serif" w:hAnsi="Liberation Serif" w:cs="Liberation Serif"/>
          <w:b/>
        </w:rPr>
        <w:t xml:space="preserve">Внесение изменений в </w:t>
      </w:r>
      <w:r w:rsidR="000A6ED7">
        <w:rPr>
          <w:rFonts w:ascii="Liberation Serif" w:hAnsi="Liberation Serif" w:cs="Liberation Serif"/>
          <w:b/>
          <w:bCs/>
        </w:rPr>
        <w:t>единый документ</w:t>
      </w:r>
      <w:r w:rsidR="000A6ED7" w:rsidRPr="000A6ED7">
        <w:rPr>
          <w:rFonts w:ascii="Liberation Serif" w:hAnsi="Liberation Serif" w:cs="Liberation Serif"/>
        </w:rPr>
        <w:t xml:space="preserve"> </w:t>
      </w:r>
    </w:p>
    <w:p w:rsidR="000A6ED7" w:rsidRPr="000A6ED7" w:rsidRDefault="000A6ED7" w:rsidP="000A6ED7">
      <w:pPr>
        <w:pStyle w:val="ab"/>
        <w:tabs>
          <w:tab w:val="left" w:pos="993"/>
        </w:tabs>
        <w:ind w:firstLine="709"/>
        <w:jc w:val="both"/>
        <w:rPr>
          <w:rFonts w:ascii="Liberation Serif" w:hAnsi="Liberation Serif" w:cs="Liberation Serif"/>
        </w:rPr>
      </w:pPr>
      <w:r w:rsidRPr="000A6ED7">
        <w:rPr>
          <w:rFonts w:ascii="Liberation Serif" w:hAnsi="Liberation Serif" w:cs="Liberation Serif"/>
        </w:rPr>
        <w:t>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городского округа, правила землепользования и застройки не требуется проведение общественных обсуждений или публ</w:t>
      </w:r>
      <w:r>
        <w:rPr>
          <w:rFonts w:ascii="Liberation Serif" w:hAnsi="Liberation Serif" w:cs="Liberation Serif"/>
        </w:rPr>
        <w:t xml:space="preserve">ичных слушаний в соответствии с </w:t>
      </w:r>
      <w:r w:rsidRPr="000A6ED7">
        <w:rPr>
          <w:rFonts w:ascii="Liberation Serif" w:hAnsi="Liberation Serif" w:cs="Liberation Serif"/>
        </w:rPr>
        <w:t>федеральными законами.</w:t>
      </w:r>
    </w:p>
    <w:p w:rsidR="005A55D2" w:rsidRPr="002C3CED" w:rsidRDefault="005A55D2" w:rsidP="005A55D2">
      <w:pPr>
        <w:pStyle w:val="ab"/>
        <w:tabs>
          <w:tab w:val="left" w:pos="993"/>
        </w:tabs>
        <w:ind w:firstLine="709"/>
        <w:jc w:val="both"/>
        <w:rPr>
          <w:rFonts w:ascii="Liberation Serif" w:hAnsi="Liberation Serif" w:cs="Liberation Serif"/>
        </w:rPr>
      </w:pPr>
      <w:r w:rsidRPr="002C3CED">
        <w:rPr>
          <w:rFonts w:ascii="Liberation Serif" w:hAnsi="Liberation Serif" w:cs="Liberation Serif"/>
        </w:rPr>
        <w:t xml:space="preserve">Единый документ </w:t>
      </w:r>
      <w:r w:rsidR="004744D2" w:rsidRPr="002C3CED">
        <w:rPr>
          <w:rFonts w:ascii="Liberation Serif" w:hAnsi="Liberation Serif" w:cs="Liberation Serif"/>
        </w:rPr>
        <w:t>и</w:t>
      </w:r>
      <w:r w:rsidRPr="002C3CED">
        <w:rPr>
          <w:rFonts w:ascii="Liberation Serif" w:hAnsi="Liberation Serif" w:cs="Liberation Serif"/>
        </w:rPr>
        <w:t xml:space="preserve"> изменения в единый документ утверждаются </w:t>
      </w:r>
      <w:r w:rsidR="00BF198B" w:rsidRPr="00BF198B">
        <w:rPr>
          <w:rFonts w:ascii="Liberation Serif" w:hAnsi="Liberation Serif" w:cs="Liberation Serif"/>
        </w:rPr>
        <w:t xml:space="preserve">Думой </w:t>
      </w:r>
      <w:r w:rsidR="00BF198B" w:rsidRPr="00BF198B">
        <w:rPr>
          <w:rFonts w:ascii="Liberation Serif" w:eastAsia="Times New Roman" w:hAnsi="Liberation Serif" w:cs="Liberation Serif"/>
        </w:rPr>
        <w:t>Городского округа «город Ирбит» Свердловской области</w:t>
      </w:r>
      <w:r w:rsidRPr="002C3CED">
        <w:rPr>
          <w:rFonts w:ascii="Liberation Serif" w:hAnsi="Liberation Serif" w:cs="Liberation Serif"/>
        </w:rPr>
        <w:t xml:space="preserve"> или, если это предусмотрено нормативным правовым актом Свердловской области, принимаемым Правительством Свердловской области, администрацией</w:t>
      </w:r>
      <w:r w:rsidR="00BF198B">
        <w:rPr>
          <w:rFonts w:ascii="Liberation Serif" w:hAnsi="Liberation Serif" w:cs="Liberation Serif"/>
        </w:rPr>
        <w:t xml:space="preserve"> городского округа</w:t>
      </w:r>
      <w:r w:rsidRPr="002C3CED">
        <w:rPr>
          <w:rFonts w:ascii="Liberation Serif" w:hAnsi="Liberation Serif" w:cs="Liberation Serif"/>
        </w:rPr>
        <w:t xml:space="preserve">. </w:t>
      </w:r>
    </w:p>
    <w:p w:rsidR="001D3F9B" w:rsidRPr="002C3CED" w:rsidRDefault="001D3F9B" w:rsidP="00E94CF5">
      <w:pPr>
        <w:pStyle w:val="ab"/>
        <w:ind w:firstLine="709"/>
        <w:jc w:val="center"/>
        <w:rPr>
          <w:rFonts w:ascii="Liberation Serif" w:hAnsi="Liberation Serif" w:cs="Liberation Serif"/>
          <w:b/>
        </w:rPr>
      </w:pPr>
    </w:p>
    <w:p w:rsidR="00725302" w:rsidRPr="002C3CED" w:rsidRDefault="00E17201" w:rsidP="00E94CF5">
      <w:pPr>
        <w:pStyle w:val="ab"/>
        <w:ind w:firstLine="709"/>
        <w:jc w:val="center"/>
        <w:rPr>
          <w:rFonts w:ascii="Liberation Serif" w:hAnsi="Liberation Serif" w:cs="Liberation Serif"/>
          <w:b/>
        </w:rPr>
      </w:pPr>
      <w:r w:rsidRPr="002C3CED">
        <w:rPr>
          <w:rFonts w:ascii="Liberation Serif" w:hAnsi="Liberation Serif" w:cs="Liberation Serif"/>
          <w:b/>
        </w:rPr>
        <w:t xml:space="preserve">Глава 5. </w:t>
      </w:r>
      <w:r w:rsidR="002E44AD" w:rsidRPr="002C3CED">
        <w:rPr>
          <w:rFonts w:ascii="Liberation Serif" w:hAnsi="Liberation Serif" w:cs="Liberation Serif"/>
          <w:b/>
        </w:rPr>
        <w:t>Заключительные положения</w:t>
      </w:r>
    </w:p>
    <w:p w:rsidR="001D3F9B" w:rsidRPr="008208DD" w:rsidRDefault="001D3F9B" w:rsidP="001D3F9B">
      <w:pPr>
        <w:pStyle w:val="ab"/>
        <w:ind w:firstLine="709"/>
        <w:jc w:val="center"/>
        <w:rPr>
          <w:rFonts w:ascii="Liberation Serif" w:hAnsi="Liberation Serif" w:cs="Liberation Serif"/>
          <w:b/>
          <w:sz w:val="12"/>
        </w:rPr>
      </w:pPr>
    </w:p>
    <w:p w:rsidR="002E44AD" w:rsidRPr="002C3CED" w:rsidRDefault="001D3F9B" w:rsidP="005A55D2">
      <w:pPr>
        <w:widowControl/>
        <w:autoSpaceDE w:val="0"/>
        <w:autoSpaceDN w:val="0"/>
        <w:adjustRightInd w:val="0"/>
        <w:ind w:firstLine="709"/>
        <w:jc w:val="both"/>
        <w:outlineLvl w:val="0"/>
        <w:rPr>
          <w:rFonts w:ascii="Liberation Serif" w:hAnsi="Liberation Serif" w:cs="Liberation Serif"/>
          <w:b/>
          <w:bCs/>
          <w:color w:val="auto"/>
          <w:lang w:bidi="ar-SA"/>
        </w:rPr>
      </w:pPr>
      <w:r w:rsidRPr="002C3CED">
        <w:rPr>
          <w:rFonts w:ascii="Liberation Serif" w:hAnsi="Liberation Serif" w:cs="Liberation Serif"/>
          <w:b/>
        </w:rPr>
        <w:t>Статья 1</w:t>
      </w:r>
      <w:r w:rsidR="00872D6A">
        <w:rPr>
          <w:rFonts w:ascii="Liberation Serif" w:hAnsi="Liberation Serif" w:cs="Liberation Serif"/>
          <w:b/>
        </w:rPr>
        <w:t>5</w:t>
      </w:r>
      <w:r w:rsidRPr="002C3CED">
        <w:rPr>
          <w:rFonts w:ascii="Liberation Serif" w:hAnsi="Liberation Serif" w:cs="Liberation Serif"/>
          <w:b/>
        </w:rPr>
        <w:t xml:space="preserve">. </w:t>
      </w:r>
      <w:r w:rsidR="002E44AD" w:rsidRPr="002C3CED">
        <w:rPr>
          <w:rFonts w:ascii="Liberation Serif" w:hAnsi="Liberation Serif" w:cs="Liberation Serif"/>
          <w:b/>
          <w:bCs/>
          <w:color w:val="auto"/>
          <w:lang w:bidi="ar-SA"/>
        </w:rPr>
        <w:t>Особенности осуществления полномочий по подготовке и утверждению документов территориального планирования муниципальных образований,</w:t>
      </w:r>
      <w:r w:rsidR="00DC21C1">
        <w:rPr>
          <w:rFonts w:ascii="Liberation Serif" w:hAnsi="Liberation Serif" w:cs="Liberation Serif"/>
          <w:b/>
          <w:bCs/>
          <w:color w:val="auto"/>
          <w:lang w:bidi="ar-SA"/>
        </w:rPr>
        <w:t xml:space="preserve"> </w:t>
      </w:r>
      <w:r w:rsidR="002E44AD" w:rsidRPr="002C3CED">
        <w:rPr>
          <w:rFonts w:ascii="Liberation Serif" w:hAnsi="Liberation Serif" w:cs="Liberation Serif"/>
          <w:b/>
          <w:bCs/>
          <w:color w:val="auto"/>
          <w:lang w:bidi="ar-SA"/>
        </w:rPr>
        <w:t>расположенных на территории Свердловской области</w:t>
      </w:r>
    </w:p>
    <w:p w:rsidR="002E44AD" w:rsidRPr="002C3CED" w:rsidRDefault="002E44AD" w:rsidP="009A6583">
      <w:pPr>
        <w:pStyle w:val="ab"/>
        <w:tabs>
          <w:tab w:val="left" w:pos="993"/>
        </w:tabs>
        <w:ind w:firstLine="709"/>
        <w:jc w:val="both"/>
        <w:rPr>
          <w:rFonts w:ascii="Liberation Serif" w:hAnsi="Liberation Serif" w:cs="Liberation Serif"/>
        </w:rPr>
      </w:pPr>
      <w:proofErr w:type="gramStart"/>
      <w:r w:rsidRPr="002C3CED">
        <w:rPr>
          <w:rFonts w:ascii="Liberation Serif" w:hAnsi="Liberation Serif" w:cs="Liberation Serif"/>
        </w:rPr>
        <w:t>В случае принятия законов Свердловской области о перераспределении полномочий по подготовке и (или) утверждению документов территориального планирования муниципальных образований, расположенных на территории Свердловской области, между органами местного самоуправления этих муниципальных образований и органами государственной власти Свердловской области</w:t>
      </w:r>
      <w:r w:rsidR="008208DD">
        <w:rPr>
          <w:rFonts w:ascii="Liberation Serif" w:hAnsi="Liberation Serif" w:cs="Liberation Serif"/>
        </w:rPr>
        <w:t xml:space="preserve"> </w:t>
      </w:r>
      <w:r w:rsidRPr="002C3CED">
        <w:rPr>
          <w:rFonts w:ascii="Liberation Serif" w:hAnsi="Liberation Serif" w:cs="Liberation Serif"/>
        </w:rPr>
        <w:t>полномочия по подготовке и (или) утверждению таких документов, в том числе по внесению в них изменений, осуществляются органами государственной власти Свердловской области.</w:t>
      </w:r>
      <w:proofErr w:type="gramEnd"/>
    </w:p>
    <w:p w:rsidR="00A3625B" w:rsidRPr="002C3CED" w:rsidRDefault="00E17201" w:rsidP="00A87471">
      <w:pPr>
        <w:pStyle w:val="ab"/>
        <w:ind w:firstLine="709"/>
        <w:jc w:val="both"/>
        <w:rPr>
          <w:rFonts w:ascii="Liberation Serif" w:hAnsi="Liberation Serif" w:cs="Liberation Serif"/>
          <w:b/>
        </w:rPr>
      </w:pPr>
      <w:r w:rsidRPr="002C3CED">
        <w:rPr>
          <w:rFonts w:ascii="Liberation Serif" w:hAnsi="Liberation Serif" w:cs="Liberation Serif"/>
          <w:b/>
        </w:rPr>
        <w:t>Статья 1</w:t>
      </w:r>
      <w:r w:rsidR="00933405" w:rsidRPr="002C3CED">
        <w:rPr>
          <w:rFonts w:ascii="Liberation Serif" w:hAnsi="Liberation Serif" w:cs="Liberation Serif"/>
          <w:b/>
        </w:rPr>
        <w:t>6</w:t>
      </w:r>
      <w:r w:rsidRPr="002C3CED">
        <w:rPr>
          <w:rFonts w:ascii="Liberation Serif" w:hAnsi="Liberation Serif" w:cs="Liberation Serif"/>
          <w:b/>
        </w:rPr>
        <w:t>. Переходные положения</w:t>
      </w:r>
    </w:p>
    <w:p w:rsidR="00A3625B" w:rsidRPr="002C3CED" w:rsidRDefault="00E17201" w:rsidP="00A87471">
      <w:pPr>
        <w:pStyle w:val="ab"/>
        <w:ind w:firstLine="709"/>
        <w:jc w:val="both"/>
        <w:rPr>
          <w:rFonts w:ascii="Liberation Serif" w:hAnsi="Liberation Serif" w:cs="Liberation Serif"/>
        </w:rPr>
      </w:pPr>
      <w:r w:rsidRPr="002C3CED">
        <w:rPr>
          <w:rFonts w:ascii="Liberation Serif" w:hAnsi="Liberation Serif" w:cs="Liberation Serif"/>
        </w:rPr>
        <w:t xml:space="preserve">До утверждения генерального плана </w:t>
      </w:r>
      <w:r w:rsidR="00231D49" w:rsidRPr="002C3CED">
        <w:rPr>
          <w:rFonts w:ascii="Liberation Serif" w:hAnsi="Liberation Serif" w:cs="Liberation Serif"/>
        </w:rPr>
        <w:t xml:space="preserve">(или единого документа) </w:t>
      </w:r>
      <w:r w:rsidR="00933405" w:rsidRPr="002C3CED">
        <w:rPr>
          <w:rFonts w:ascii="Liberation Serif" w:hAnsi="Liberation Serif" w:cs="Liberation Serif"/>
        </w:rPr>
        <w:t>Городского округа «город Ирбит» Свердловской области</w:t>
      </w:r>
      <w:r w:rsidR="00DC21C1">
        <w:rPr>
          <w:rFonts w:ascii="Liberation Serif" w:hAnsi="Liberation Serif" w:cs="Liberation Serif"/>
        </w:rPr>
        <w:t xml:space="preserve"> в новой редакции</w:t>
      </w:r>
      <w:r w:rsidRPr="002C3CED">
        <w:rPr>
          <w:rFonts w:ascii="Liberation Serif" w:hAnsi="Liberation Serif" w:cs="Liberation Serif"/>
        </w:rPr>
        <w:t>, утвержденный в соответствии с ранее д</w:t>
      </w:r>
      <w:r w:rsidR="00933405" w:rsidRPr="002C3CED">
        <w:rPr>
          <w:rFonts w:ascii="Liberation Serif" w:hAnsi="Liberation Serif" w:cs="Liberation Serif"/>
        </w:rPr>
        <w:t xml:space="preserve">ействовавшим законодательством </w:t>
      </w:r>
      <w:r w:rsidR="00DC21C1">
        <w:rPr>
          <w:rFonts w:ascii="Liberation Serif" w:hAnsi="Liberation Serif" w:cs="Liberation Serif"/>
        </w:rPr>
        <w:t>«Г</w:t>
      </w:r>
      <w:r w:rsidR="00933405" w:rsidRPr="002C3CED">
        <w:rPr>
          <w:rFonts w:ascii="Liberation Serif" w:hAnsi="Liberation Serif" w:cs="Liberation Serif"/>
        </w:rPr>
        <w:t xml:space="preserve">енеральный </w:t>
      </w:r>
      <w:r w:rsidR="00DC21C1">
        <w:rPr>
          <w:rFonts w:ascii="Liberation Serif" w:hAnsi="Liberation Serif" w:cs="Liberation Serif"/>
        </w:rPr>
        <w:t>п</w:t>
      </w:r>
      <w:r w:rsidR="00933405" w:rsidRPr="002C3CED">
        <w:rPr>
          <w:rFonts w:ascii="Liberation Serif" w:hAnsi="Liberation Serif" w:cs="Liberation Serif"/>
        </w:rPr>
        <w:t>лан</w:t>
      </w:r>
      <w:r w:rsidRPr="002C3CED">
        <w:rPr>
          <w:rFonts w:ascii="Liberation Serif" w:hAnsi="Liberation Serif" w:cs="Liberation Serif"/>
        </w:rPr>
        <w:t xml:space="preserve"> </w:t>
      </w:r>
      <w:r w:rsidR="00933405" w:rsidRPr="002C3CED">
        <w:rPr>
          <w:rFonts w:ascii="Liberation Serif" w:hAnsi="Liberation Serif" w:cs="Liberation Serif"/>
        </w:rPr>
        <w:t>Муниципально</w:t>
      </w:r>
      <w:r w:rsidR="005C3625">
        <w:rPr>
          <w:rFonts w:ascii="Liberation Serif" w:hAnsi="Liberation Serif" w:cs="Liberation Serif"/>
        </w:rPr>
        <w:t>го</w:t>
      </w:r>
      <w:r w:rsidR="00933405" w:rsidRPr="002C3CED">
        <w:rPr>
          <w:rFonts w:ascii="Liberation Serif" w:hAnsi="Liberation Serif" w:cs="Liberation Serif"/>
        </w:rPr>
        <w:t xml:space="preserve"> образовани</w:t>
      </w:r>
      <w:r w:rsidR="005C3625">
        <w:rPr>
          <w:rFonts w:ascii="Liberation Serif" w:hAnsi="Liberation Serif" w:cs="Liberation Serif"/>
        </w:rPr>
        <w:t>я</w:t>
      </w:r>
      <w:r w:rsidR="00933405" w:rsidRPr="002C3CED">
        <w:rPr>
          <w:rFonts w:ascii="Liberation Serif" w:hAnsi="Liberation Serif" w:cs="Liberation Serif"/>
        </w:rPr>
        <w:t xml:space="preserve"> город Ирбит</w:t>
      </w:r>
      <w:r w:rsidR="00401459">
        <w:rPr>
          <w:rFonts w:ascii="Liberation Serif" w:hAnsi="Liberation Serif" w:cs="Liberation Serif"/>
        </w:rPr>
        <w:t xml:space="preserve">» </w:t>
      </w:r>
      <w:r w:rsidR="00933405" w:rsidRPr="002C3CED">
        <w:rPr>
          <w:rFonts w:ascii="Liberation Serif" w:hAnsi="Liberation Serif" w:cs="Liberation Serif"/>
        </w:rPr>
        <w:t xml:space="preserve"> </w:t>
      </w:r>
      <w:r w:rsidRPr="002C3CED">
        <w:rPr>
          <w:rFonts w:ascii="Liberation Serif" w:hAnsi="Liberation Serif" w:cs="Liberation Serif"/>
        </w:rPr>
        <w:t>действу</w:t>
      </w:r>
      <w:r w:rsidR="00933405" w:rsidRPr="002C3CED">
        <w:rPr>
          <w:rFonts w:ascii="Liberation Serif" w:hAnsi="Liberation Serif" w:cs="Liberation Serif"/>
        </w:rPr>
        <w:t>е</w:t>
      </w:r>
      <w:r w:rsidRPr="002C3CED">
        <w:rPr>
          <w:rFonts w:ascii="Liberation Serif" w:hAnsi="Liberation Serif" w:cs="Liberation Serif"/>
        </w:rPr>
        <w:t>т в части, не противоречащей федеральному закону.</w:t>
      </w:r>
    </w:p>
    <w:sectPr w:rsidR="00A3625B" w:rsidRPr="002C3CED" w:rsidSect="00872D6A">
      <w:headerReference w:type="default" r:id="rId14"/>
      <w:footerReference w:type="default" r:id="rId15"/>
      <w:type w:val="continuous"/>
      <w:pgSz w:w="12240" w:h="15840"/>
      <w:pgMar w:top="811" w:right="758" w:bottom="567" w:left="1531" w:header="426"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BE" w:rsidRDefault="00A54DBE">
      <w:r>
        <w:separator/>
      </w:r>
    </w:p>
  </w:endnote>
  <w:endnote w:type="continuationSeparator" w:id="0">
    <w:p w:rsidR="00A54DBE" w:rsidRDefault="00A5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25B" w:rsidRDefault="00A3625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BE" w:rsidRDefault="00A54DBE"/>
  </w:footnote>
  <w:footnote w:type="continuationSeparator" w:id="0">
    <w:p w:rsidR="00A54DBE" w:rsidRDefault="00A54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rPr>
      <w:id w:val="-325974522"/>
      <w:docPartObj>
        <w:docPartGallery w:val="Page Numbers (Top of Page)"/>
        <w:docPartUnique/>
      </w:docPartObj>
    </w:sdtPr>
    <w:sdtEndPr>
      <w:rPr>
        <w:rFonts w:ascii="Liberation Serif" w:hAnsi="Liberation Serif" w:cs="Liberation Serif"/>
        <w:sz w:val="18"/>
      </w:rPr>
    </w:sdtEndPr>
    <w:sdtContent>
      <w:p w:rsidR="00C825F1" w:rsidRPr="00C825F1" w:rsidRDefault="00C825F1" w:rsidP="00C825F1">
        <w:pPr>
          <w:pStyle w:val="ac"/>
          <w:jc w:val="right"/>
          <w:rPr>
            <w:rFonts w:ascii="Liberation Serif" w:hAnsi="Liberation Serif" w:cs="Liberation Serif"/>
            <w:sz w:val="18"/>
          </w:rPr>
        </w:pPr>
        <w:r w:rsidRPr="00C825F1">
          <w:rPr>
            <w:rFonts w:ascii="Liberation Serif" w:hAnsi="Liberation Serif" w:cs="Liberation Serif"/>
            <w:sz w:val="18"/>
          </w:rPr>
          <w:fldChar w:fldCharType="begin"/>
        </w:r>
        <w:r w:rsidRPr="00C825F1">
          <w:rPr>
            <w:rFonts w:ascii="Liberation Serif" w:hAnsi="Liberation Serif" w:cs="Liberation Serif"/>
            <w:sz w:val="18"/>
          </w:rPr>
          <w:instrText>PAGE   \* MERGEFORMAT</w:instrText>
        </w:r>
        <w:r w:rsidRPr="00C825F1">
          <w:rPr>
            <w:rFonts w:ascii="Liberation Serif" w:hAnsi="Liberation Serif" w:cs="Liberation Serif"/>
            <w:sz w:val="18"/>
          </w:rPr>
          <w:fldChar w:fldCharType="separate"/>
        </w:r>
        <w:r w:rsidR="00B36063">
          <w:rPr>
            <w:rFonts w:ascii="Liberation Serif" w:hAnsi="Liberation Serif" w:cs="Liberation Serif"/>
            <w:noProof/>
            <w:sz w:val="18"/>
          </w:rPr>
          <w:t>11</w:t>
        </w:r>
        <w:r w:rsidRPr="00C825F1">
          <w:rPr>
            <w:rFonts w:ascii="Liberation Serif" w:hAnsi="Liberation Serif" w:cs="Liberation Serif"/>
            <w:sz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184"/>
    <w:multiLevelType w:val="multilevel"/>
    <w:tmpl w:val="FDFA2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84161"/>
    <w:multiLevelType w:val="hybridMultilevel"/>
    <w:tmpl w:val="C3484E6C"/>
    <w:lvl w:ilvl="0" w:tplc="E8D4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866624"/>
    <w:multiLevelType w:val="multilevel"/>
    <w:tmpl w:val="7F3EF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F5568"/>
    <w:multiLevelType w:val="multilevel"/>
    <w:tmpl w:val="5A840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25914"/>
    <w:multiLevelType w:val="multilevel"/>
    <w:tmpl w:val="5A6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72F65"/>
    <w:multiLevelType w:val="multilevel"/>
    <w:tmpl w:val="CC06929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40715"/>
    <w:multiLevelType w:val="multilevel"/>
    <w:tmpl w:val="D4B4A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56664"/>
    <w:multiLevelType w:val="multilevel"/>
    <w:tmpl w:val="93CC6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A0E0A"/>
    <w:multiLevelType w:val="hybridMultilevel"/>
    <w:tmpl w:val="7408C9E4"/>
    <w:lvl w:ilvl="0" w:tplc="FDBA7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2213E9"/>
    <w:multiLevelType w:val="multilevel"/>
    <w:tmpl w:val="2E3AD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6E3B6D"/>
    <w:multiLevelType w:val="hybridMultilevel"/>
    <w:tmpl w:val="C3484E6C"/>
    <w:lvl w:ilvl="0" w:tplc="E8D4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CB3814"/>
    <w:multiLevelType w:val="multilevel"/>
    <w:tmpl w:val="1BA4D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3F20E8"/>
    <w:multiLevelType w:val="multilevel"/>
    <w:tmpl w:val="14928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606757"/>
    <w:multiLevelType w:val="hybridMultilevel"/>
    <w:tmpl w:val="81CE6242"/>
    <w:lvl w:ilvl="0" w:tplc="30FC9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621958"/>
    <w:multiLevelType w:val="multilevel"/>
    <w:tmpl w:val="D2E40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5331B"/>
    <w:multiLevelType w:val="hybridMultilevel"/>
    <w:tmpl w:val="8648E50A"/>
    <w:lvl w:ilvl="0" w:tplc="FDBA7C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5A22582"/>
    <w:multiLevelType w:val="multilevel"/>
    <w:tmpl w:val="6A32989C"/>
    <w:lvl w:ilvl="0">
      <w:start w:val="1"/>
      <w:numFmt w:val="decimal"/>
      <w:lvlText w:val="%1."/>
      <w:lvlJc w:val="left"/>
      <w:rPr>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F1CD4"/>
    <w:multiLevelType w:val="multilevel"/>
    <w:tmpl w:val="34120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582E1E"/>
    <w:multiLevelType w:val="hybridMultilevel"/>
    <w:tmpl w:val="C3484E6C"/>
    <w:lvl w:ilvl="0" w:tplc="E8D4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EE7150"/>
    <w:multiLevelType w:val="multilevel"/>
    <w:tmpl w:val="91CA9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593E7B"/>
    <w:multiLevelType w:val="hybridMultilevel"/>
    <w:tmpl w:val="A28C58BA"/>
    <w:lvl w:ilvl="0" w:tplc="776620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10C7057"/>
    <w:multiLevelType w:val="multilevel"/>
    <w:tmpl w:val="2078F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7228F"/>
    <w:multiLevelType w:val="multilevel"/>
    <w:tmpl w:val="E93079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26633F"/>
    <w:multiLevelType w:val="hybridMultilevel"/>
    <w:tmpl w:val="45DEE63E"/>
    <w:lvl w:ilvl="0" w:tplc="FDBA7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0D420B"/>
    <w:multiLevelType w:val="hybridMultilevel"/>
    <w:tmpl w:val="D5C8F376"/>
    <w:lvl w:ilvl="0" w:tplc="E8D4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5B0ABF"/>
    <w:multiLevelType w:val="multilevel"/>
    <w:tmpl w:val="CCDCB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513B5F"/>
    <w:multiLevelType w:val="hybridMultilevel"/>
    <w:tmpl w:val="C3484E6C"/>
    <w:lvl w:ilvl="0" w:tplc="E8D4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EC015F2"/>
    <w:multiLevelType w:val="multilevel"/>
    <w:tmpl w:val="57420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C247B5"/>
    <w:multiLevelType w:val="hybridMultilevel"/>
    <w:tmpl w:val="D81EB7F4"/>
    <w:lvl w:ilvl="0" w:tplc="7C74E6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5C60F78"/>
    <w:multiLevelType w:val="hybridMultilevel"/>
    <w:tmpl w:val="C3484E6C"/>
    <w:lvl w:ilvl="0" w:tplc="E8D4A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5D35F30"/>
    <w:multiLevelType w:val="hybridMultilevel"/>
    <w:tmpl w:val="ECBEE3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A555555"/>
    <w:multiLevelType w:val="multilevel"/>
    <w:tmpl w:val="C5B65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873C7B"/>
    <w:multiLevelType w:val="multilevel"/>
    <w:tmpl w:val="0256F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2"/>
  </w:num>
  <w:num w:numId="3">
    <w:abstractNumId w:val="11"/>
  </w:num>
  <w:num w:numId="4">
    <w:abstractNumId w:val="6"/>
  </w:num>
  <w:num w:numId="5">
    <w:abstractNumId w:val="5"/>
  </w:num>
  <w:num w:numId="6">
    <w:abstractNumId w:val="2"/>
  </w:num>
  <w:num w:numId="7">
    <w:abstractNumId w:val="9"/>
  </w:num>
  <w:num w:numId="8">
    <w:abstractNumId w:val="4"/>
  </w:num>
  <w:num w:numId="9">
    <w:abstractNumId w:val="17"/>
  </w:num>
  <w:num w:numId="10">
    <w:abstractNumId w:val="21"/>
  </w:num>
  <w:num w:numId="11">
    <w:abstractNumId w:val="7"/>
  </w:num>
  <w:num w:numId="12">
    <w:abstractNumId w:val="19"/>
  </w:num>
  <w:num w:numId="13">
    <w:abstractNumId w:val="14"/>
  </w:num>
  <w:num w:numId="14">
    <w:abstractNumId w:val="32"/>
  </w:num>
  <w:num w:numId="15">
    <w:abstractNumId w:val="25"/>
  </w:num>
  <w:num w:numId="16">
    <w:abstractNumId w:val="31"/>
  </w:num>
  <w:num w:numId="17">
    <w:abstractNumId w:val="12"/>
  </w:num>
  <w:num w:numId="18">
    <w:abstractNumId w:val="0"/>
  </w:num>
  <w:num w:numId="19">
    <w:abstractNumId w:val="3"/>
  </w:num>
  <w:num w:numId="20">
    <w:abstractNumId w:val="16"/>
  </w:num>
  <w:num w:numId="21">
    <w:abstractNumId w:val="8"/>
  </w:num>
  <w:num w:numId="22">
    <w:abstractNumId w:val="23"/>
  </w:num>
  <w:num w:numId="23">
    <w:abstractNumId w:val="28"/>
  </w:num>
  <w:num w:numId="24">
    <w:abstractNumId w:val="26"/>
  </w:num>
  <w:num w:numId="25">
    <w:abstractNumId w:val="18"/>
  </w:num>
  <w:num w:numId="26">
    <w:abstractNumId w:val="1"/>
  </w:num>
  <w:num w:numId="27">
    <w:abstractNumId w:val="10"/>
  </w:num>
  <w:num w:numId="28">
    <w:abstractNumId w:val="24"/>
  </w:num>
  <w:num w:numId="29">
    <w:abstractNumId w:val="30"/>
  </w:num>
  <w:num w:numId="30">
    <w:abstractNumId w:val="13"/>
  </w:num>
  <w:num w:numId="31">
    <w:abstractNumId w:val="29"/>
  </w:num>
  <w:num w:numId="32">
    <w:abstractNumId w:val="1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A3625B"/>
    <w:rsid w:val="00023111"/>
    <w:rsid w:val="000236D7"/>
    <w:rsid w:val="00037DB5"/>
    <w:rsid w:val="000572C1"/>
    <w:rsid w:val="000A6ED7"/>
    <w:rsid w:val="000B40B1"/>
    <w:rsid w:val="000C09EF"/>
    <w:rsid w:val="000D2544"/>
    <w:rsid w:val="000D40A3"/>
    <w:rsid w:val="0014652C"/>
    <w:rsid w:val="00162A8F"/>
    <w:rsid w:val="001D3F9B"/>
    <w:rsid w:val="001D4B89"/>
    <w:rsid w:val="001F14DB"/>
    <w:rsid w:val="001F2131"/>
    <w:rsid w:val="00213678"/>
    <w:rsid w:val="00216FF5"/>
    <w:rsid w:val="00231D49"/>
    <w:rsid w:val="00257F39"/>
    <w:rsid w:val="0027098E"/>
    <w:rsid w:val="0029712F"/>
    <w:rsid w:val="002B329A"/>
    <w:rsid w:val="002C3CED"/>
    <w:rsid w:val="002E44AD"/>
    <w:rsid w:val="002E6620"/>
    <w:rsid w:val="00342105"/>
    <w:rsid w:val="00346135"/>
    <w:rsid w:val="003A465B"/>
    <w:rsid w:val="003B068F"/>
    <w:rsid w:val="003B3EEC"/>
    <w:rsid w:val="003C4264"/>
    <w:rsid w:val="003D670A"/>
    <w:rsid w:val="003F1886"/>
    <w:rsid w:val="00401459"/>
    <w:rsid w:val="004216EF"/>
    <w:rsid w:val="00452211"/>
    <w:rsid w:val="00454FBF"/>
    <w:rsid w:val="004638C7"/>
    <w:rsid w:val="004744D2"/>
    <w:rsid w:val="004952B2"/>
    <w:rsid w:val="004D5BA6"/>
    <w:rsid w:val="004F6A0B"/>
    <w:rsid w:val="00533115"/>
    <w:rsid w:val="005A55D2"/>
    <w:rsid w:val="005C3625"/>
    <w:rsid w:val="006246BA"/>
    <w:rsid w:val="006B23C1"/>
    <w:rsid w:val="006D596F"/>
    <w:rsid w:val="00700DE6"/>
    <w:rsid w:val="00720259"/>
    <w:rsid w:val="00725302"/>
    <w:rsid w:val="007E6801"/>
    <w:rsid w:val="008208DD"/>
    <w:rsid w:val="00831DD7"/>
    <w:rsid w:val="00850959"/>
    <w:rsid w:val="00872D6A"/>
    <w:rsid w:val="00894D9C"/>
    <w:rsid w:val="00933405"/>
    <w:rsid w:val="009339E8"/>
    <w:rsid w:val="0094331C"/>
    <w:rsid w:val="009521C1"/>
    <w:rsid w:val="00997CE8"/>
    <w:rsid w:val="009A574B"/>
    <w:rsid w:val="009A6583"/>
    <w:rsid w:val="009C48EC"/>
    <w:rsid w:val="009F4696"/>
    <w:rsid w:val="00A0710B"/>
    <w:rsid w:val="00A07695"/>
    <w:rsid w:val="00A1745D"/>
    <w:rsid w:val="00A3625B"/>
    <w:rsid w:val="00A52E9B"/>
    <w:rsid w:val="00A54DBE"/>
    <w:rsid w:val="00A57C7C"/>
    <w:rsid w:val="00A87471"/>
    <w:rsid w:val="00AA2037"/>
    <w:rsid w:val="00AC7CF6"/>
    <w:rsid w:val="00AF60A7"/>
    <w:rsid w:val="00B057F5"/>
    <w:rsid w:val="00B072B6"/>
    <w:rsid w:val="00B249C8"/>
    <w:rsid w:val="00B36063"/>
    <w:rsid w:val="00B63AFA"/>
    <w:rsid w:val="00B74BC8"/>
    <w:rsid w:val="00B80E15"/>
    <w:rsid w:val="00BE4890"/>
    <w:rsid w:val="00BF198B"/>
    <w:rsid w:val="00C11D05"/>
    <w:rsid w:val="00C27418"/>
    <w:rsid w:val="00C34093"/>
    <w:rsid w:val="00C76675"/>
    <w:rsid w:val="00C825F1"/>
    <w:rsid w:val="00C93824"/>
    <w:rsid w:val="00C94566"/>
    <w:rsid w:val="00CC39DE"/>
    <w:rsid w:val="00CD34CD"/>
    <w:rsid w:val="00CE6EE7"/>
    <w:rsid w:val="00D05FA3"/>
    <w:rsid w:val="00D85127"/>
    <w:rsid w:val="00DA22EB"/>
    <w:rsid w:val="00DC21C1"/>
    <w:rsid w:val="00E17201"/>
    <w:rsid w:val="00E519F8"/>
    <w:rsid w:val="00E63C7F"/>
    <w:rsid w:val="00E743CD"/>
    <w:rsid w:val="00E812D6"/>
    <w:rsid w:val="00E84A0F"/>
    <w:rsid w:val="00E918AA"/>
    <w:rsid w:val="00E94CF5"/>
    <w:rsid w:val="00F418A2"/>
    <w:rsid w:val="00F664CF"/>
    <w:rsid w:val="00FA1A22"/>
    <w:rsid w:val="00FE7DD6"/>
    <w:rsid w:val="00FF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0D409C"/>
      <w:w w:val="7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Courier New" w:eastAsia="Courier New" w:hAnsi="Courier New" w:cs="Courier New"/>
      <w:b/>
      <w:bCs/>
      <w:i w:val="0"/>
      <w:iCs w:val="0"/>
      <w:smallCaps w:val="0"/>
      <w:strike w:val="0"/>
      <w:sz w:val="22"/>
      <w:szCs w:val="2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color w:val="0D409C"/>
      <w:w w:val="70"/>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pPr>
      <w:spacing w:after="160"/>
      <w:jc w:val="center"/>
      <w:outlineLvl w:val="1"/>
    </w:pPr>
    <w:rPr>
      <w:rFonts w:ascii="Times New Roman" w:eastAsia="Times New Roman" w:hAnsi="Times New Roman" w:cs="Times New Roman"/>
      <w:sz w:val="30"/>
      <w:szCs w:val="30"/>
    </w:rPr>
  </w:style>
  <w:style w:type="paragraph" w:customStyle="1" w:styleId="30">
    <w:name w:val="Заголовок №3"/>
    <w:basedOn w:val="a"/>
    <w:link w:val="3"/>
    <w:pPr>
      <w:ind w:firstLine="520"/>
      <w:outlineLvl w:val="2"/>
    </w:pPr>
    <w:rPr>
      <w:rFonts w:ascii="Times New Roman" w:eastAsia="Times New Roman" w:hAnsi="Times New Roman" w:cs="Times New Roman"/>
      <w:b/>
      <w:bCs/>
      <w:sz w:val="26"/>
      <w:szCs w:val="26"/>
    </w:rPr>
  </w:style>
  <w:style w:type="paragraph" w:customStyle="1" w:styleId="22">
    <w:name w:val="Основной текст (2)"/>
    <w:basedOn w:val="a"/>
    <w:link w:val="21"/>
    <w:rPr>
      <w:rFonts w:ascii="Courier New" w:eastAsia="Courier New" w:hAnsi="Courier New" w:cs="Courier New"/>
      <w:b/>
      <w:bCs/>
      <w:sz w:val="22"/>
      <w:szCs w:val="22"/>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11D05"/>
    <w:rPr>
      <w:rFonts w:ascii="Tahoma" w:hAnsi="Tahoma" w:cs="Tahoma"/>
      <w:sz w:val="16"/>
      <w:szCs w:val="16"/>
    </w:rPr>
  </w:style>
  <w:style w:type="character" w:customStyle="1" w:styleId="a7">
    <w:name w:val="Текст выноски Знак"/>
    <w:basedOn w:val="a0"/>
    <w:link w:val="a6"/>
    <w:uiPriority w:val="99"/>
    <w:semiHidden/>
    <w:rsid w:val="00C11D05"/>
    <w:rPr>
      <w:rFonts w:ascii="Tahoma" w:hAnsi="Tahoma" w:cs="Tahoma"/>
      <w:color w:val="000000"/>
      <w:sz w:val="16"/>
      <w:szCs w:val="16"/>
    </w:rPr>
  </w:style>
  <w:style w:type="paragraph" w:styleId="a8">
    <w:name w:val="Body Text"/>
    <w:basedOn w:val="a"/>
    <w:link w:val="a9"/>
    <w:uiPriority w:val="99"/>
    <w:rsid w:val="004F6A0B"/>
    <w:pPr>
      <w:widowControl/>
      <w:shd w:val="clear" w:color="auto" w:fill="FFFFFF"/>
      <w:spacing w:before="540" w:after="240" w:line="310" w:lineRule="exact"/>
      <w:ind w:firstLine="520"/>
      <w:jc w:val="both"/>
    </w:pPr>
    <w:rPr>
      <w:rFonts w:ascii="Times New Roman" w:hAnsi="Times New Roman" w:cs="Times New Roman"/>
      <w:color w:val="auto"/>
      <w:sz w:val="28"/>
      <w:szCs w:val="28"/>
      <w:lang w:bidi="ar-SA"/>
    </w:rPr>
  </w:style>
  <w:style w:type="character" w:customStyle="1" w:styleId="a9">
    <w:name w:val="Основной текст Знак"/>
    <w:basedOn w:val="a0"/>
    <w:link w:val="a8"/>
    <w:uiPriority w:val="99"/>
    <w:rsid w:val="004F6A0B"/>
    <w:rPr>
      <w:rFonts w:ascii="Times New Roman" w:hAnsi="Times New Roman" w:cs="Times New Roman"/>
      <w:sz w:val="28"/>
      <w:szCs w:val="28"/>
      <w:shd w:val="clear" w:color="auto" w:fill="FFFFFF"/>
      <w:lang w:bidi="ar-SA"/>
    </w:rPr>
  </w:style>
  <w:style w:type="character" w:customStyle="1" w:styleId="7">
    <w:name w:val="Основной текст (7)"/>
    <w:basedOn w:val="a0"/>
    <w:link w:val="71"/>
    <w:uiPriority w:val="99"/>
    <w:locked/>
    <w:rsid w:val="004F6A0B"/>
    <w:rPr>
      <w:rFonts w:ascii="Times New Roman" w:hAnsi="Times New Roman" w:cs="Times New Roman"/>
      <w:sz w:val="28"/>
      <w:szCs w:val="28"/>
      <w:shd w:val="clear" w:color="auto" w:fill="FFFFFF"/>
    </w:rPr>
  </w:style>
  <w:style w:type="paragraph" w:customStyle="1" w:styleId="71">
    <w:name w:val="Основной текст (7)1"/>
    <w:basedOn w:val="a"/>
    <w:link w:val="7"/>
    <w:uiPriority w:val="99"/>
    <w:rsid w:val="004F6A0B"/>
    <w:pPr>
      <w:widowControl/>
      <w:shd w:val="clear" w:color="auto" w:fill="FFFFFF"/>
      <w:spacing w:after="600" w:line="313" w:lineRule="exact"/>
      <w:jc w:val="right"/>
    </w:pPr>
    <w:rPr>
      <w:rFonts w:ascii="Times New Roman" w:hAnsi="Times New Roman" w:cs="Times New Roman"/>
      <w:color w:val="auto"/>
      <w:sz w:val="28"/>
      <w:szCs w:val="28"/>
    </w:rPr>
  </w:style>
  <w:style w:type="table" w:styleId="aa">
    <w:name w:val="Table Grid"/>
    <w:basedOn w:val="a1"/>
    <w:uiPriority w:val="59"/>
    <w:rsid w:val="004F6A0B"/>
    <w:pPr>
      <w:widowControl/>
    </w:pPr>
    <w:rPr>
      <w:rFonts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339E8"/>
    <w:rPr>
      <w:color w:val="000000"/>
    </w:rPr>
  </w:style>
  <w:style w:type="paragraph" w:styleId="ac">
    <w:name w:val="header"/>
    <w:basedOn w:val="a"/>
    <w:link w:val="ad"/>
    <w:uiPriority w:val="99"/>
    <w:unhideWhenUsed/>
    <w:rsid w:val="009339E8"/>
    <w:pPr>
      <w:tabs>
        <w:tab w:val="center" w:pos="4677"/>
        <w:tab w:val="right" w:pos="9355"/>
      </w:tabs>
    </w:pPr>
  </w:style>
  <w:style w:type="character" w:customStyle="1" w:styleId="ad">
    <w:name w:val="Верхний колонтитул Знак"/>
    <w:basedOn w:val="a0"/>
    <w:link w:val="ac"/>
    <w:uiPriority w:val="99"/>
    <w:rsid w:val="009339E8"/>
    <w:rPr>
      <w:color w:val="000000"/>
    </w:rPr>
  </w:style>
  <w:style w:type="paragraph" w:styleId="ae">
    <w:name w:val="footer"/>
    <w:basedOn w:val="a"/>
    <w:link w:val="af"/>
    <w:uiPriority w:val="99"/>
    <w:unhideWhenUsed/>
    <w:rsid w:val="009339E8"/>
    <w:pPr>
      <w:tabs>
        <w:tab w:val="center" w:pos="4677"/>
        <w:tab w:val="right" w:pos="9355"/>
      </w:tabs>
    </w:pPr>
  </w:style>
  <w:style w:type="character" w:customStyle="1" w:styleId="af">
    <w:name w:val="Нижний колонтитул Знак"/>
    <w:basedOn w:val="a0"/>
    <w:link w:val="ae"/>
    <w:uiPriority w:val="99"/>
    <w:rsid w:val="009339E8"/>
    <w:rPr>
      <w:color w:val="000000"/>
    </w:rPr>
  </w:style>
  <w:style w:type="paragraph" w:styleId="af0">
    <w:name w:val="List Paragraph"/>
    <w:basedOn w:val="a"/>
    <w:uiPriority w:val="34"/>
    <w:qFormat/>
    <w:rsid w:val="000D2544"/>
    <w:pPr>
      <w:ind w:left="720"/>
      <w:contextualSpacing/>
    </w:pPr>
  </w:style>
  <w:style w:type="character" w:styleId="af1">
    <w:name w:val="Hyperlink"/>
    <w:basedOn w:val="a0"/>
    <w:uiPriority w:val="99"/>
    <w:unhideWhenUsed/>
    <w:rsid w:val="007E6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color w:val="0D409C"/>
      <w:w w:val="7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Courier New" w:eastAsia="Courier New" w:hAnsi="Courier New" w:cs="Courier New"/>
      <w:b/>
      <w:bCs/>
      <w:i w:val="0"/>
      <w:iCs w:val="0"/>
      <w:smallCaps w:val="0"/>
      <w:strike w:val="0"/>
      <w:sz w:val="22"/>
      <w:szCs w:val="22"/>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paragraph" w:customStyle="1" w:styleId="a4">
    <w:name w:val="Подпись к картинке"/>
    <w:basedOn w:val="a"/>
    <w:link w:val="a3"/>
    <w:rPr>
      <w:rFonts w:ascii="Times New Roman" w:eastAsia="Times New Roman" w:hAnsi="Times New Roman" w:cs="Times New Roman"/>
      <w:color w:val="0D409C"/>
      <w:w w:val="70"/>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11">
    <w:name w:val="Заголовок №1"/>
    <w:basedOn w:val="a"/>
    <w:link w:val="10"/>
    <w:pPr>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pPr>
      <w:spacing w:after="160"/>
      <w:jc w:val="center"/>
      <w:outlineLvl w:val="1"/>
    </w:pPr>
    <w:rPr>
      <w:rFonts w:ascii="Times New Roman" w:eastAsia="Times New Roman" w:hAnsi="Times New Roman" w:cs="Times New Roman"/>
      <w:sz w:val="30"/>
      <w:szCs w:val="30"/>
    </w:rPr>
  </w:style>
  <w:style w:type="paragraph" w:customStyle="1" w:styleId="30">
    <w:name w:val="Заголовок №3"/>
    <w:basedOn w:val="a"/>
    <w:link w:val="3"/>
    <w:pPr>
      <w:ind w:firstLine="520"/>
      <w:outlineLvl w:val="2"/>
    </w:pPr>
    <w:rPr>
      <w:rFonts w:ascii="Times New Roman" w:eastAsia="Times New Roman" w:hAnsi="Times New Roman" w:cs="Times New Roman"/>
      <w:b/>
      <w:bCs/>
      <w:sz w:val="26"/>
      <w:szCs w:val="26"/>
    </w:rPr>
  </w:style>
  <w:style w:type="paragraph" w:customStyle="1" w:styleId="22">
    <w:name w:val="Основной текст (2)"/>
    <w:basedOn w:val="a"/>
    <w:link w:val="21"/>
    <w:rPr>
      <w:rFonts w:ascii="Courier New" w:eastAsia="Courier New" w:hAnsi="Courier New" w:cs="Courier New"/>
      <w:b/>
      <w:bCs/>
      <w:sz w:val="22"/>
      <w:szCs w:val="22"/>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11D05"/>
    <w:rPr>
      <w:rFonts w:ascii="Tahoma" w:hAnsi="Tahoma" w:cs="Tahoma"/>
      <w:sz w:val="16"/>
      <w:szCs w:val="16"/>
    </w:rPr>
  </w:style>
  <w:style w:type="character" w:customStyle="1" w:styleId="a7">
    <w:name w:val="Текст выноски Знак"/>
    <w:basedOn w:val="a0"/>
    <w:link w:val="a6"/>
    <w:uiPriority w:val="99"/>
    <w:semiHidden/>
    <w:rsid w:val="00C11D05"/>
    <w:rPr>
      <w:rFonts w:ascii="Tahoma" w:hAnsi="Tahoma" w:cs="Tahoma"/>
      <w:color w:val="000000"/>
      <w:sz w:val="16"/>
      <w:szCs w:val="16"/>
    </w:rPr>
  </w:style>
  <w:style w:type="paragraph" w:styleId="a8">
    <w:name w:val="Body Text"/>
    <w:basedOn w:val="a"/>
    <w:link w:val="a9"/>
    <w:uiPriority w:val="99"/>
    <w:rsid w:val="004F6A0B"/>
    <w:pPr>
      <w:widowControl/>
      <w:shd w:val="clear" w:color="auto" w:fill="FFFFFF"/>
      <w:spacing w:before="540" w:after="240" w:line="310" w:lineRule="exact"/>
      <w:ind w:firstLine="520"/>
      <w:jc w:val="both"/>
    </w:pPr>
    <w:rPr>
      <w:rFonts w:ascii="Times New Roman" w:hAnsi="Times New Roman" w:cs="Times New Roman"/>
      <w:color w:val="auto"/>
      <w:sz w:val="28"/>
      <w:szCs w:val="28"/>
      <w:lang w:bidi="ar-SA"/>
    </w:rPr>
  </w:style>
  <w:style w:type="character" w:customStyle="1" w:styleId="a9">
    <w:name w:val="Основной текст Знак"/>
    <w:basedOn w:val="a0"/>
    <w:link w:val="a8"/>
    <w:uiPriority w:val="99"/>
    <w:rsid w:val="004F6A0B"/>
    <w:rPr>
      <w:rFonts w:ascii="Times New Roman" w:hAnsi="Times New Roman" w:cs="Times New Roman"/>
      <w:sz w:val="28"/>
      <w:szCs w:val="28"/>
      <w:shd w:val="clear" w:color="auto" w:fill="FFFFFF"/>
      <w:lang w:bidi="ar-SA"/>
    </w:rPr>
  </w:style>
  <w:style w:type="character" w:customStyle="1" w:styleId="7">
    <w:name w:val="Основной текст (7)"/>
    <w:basedOn w:val="a0"/>
    <w:link w:val="71"/>
    <w:uiPriority w:val="99"/>
    <w:locked/>
    <w:rsid w:val="004F6A0B"/>
    <w:rPr>
      <w:rFonts w:ascii="Times New Roman" w:hAnsi="Times New Roman" w:cs="Times New Roman"/>
      <w:sz w:val="28"/>
      <w:szCs w:val="28"/>
      <w:shd w:val="clear" w:color="auto" w:fill="FFFFFF"/>
    </w:rPr>
  </w:style>
  <w:style w:type="paragraph" w:customStyle="1" w:styleId="71">
    <w:name w:val="Основной текст (7)1"/>
    <w:basedOn w:val="a"/>
    <w:link w:val="7"/>
    <w:uiPriority w:val="99"/>
    <w:rsid w:val="004F6A0B"/>
    <w:pPr>
      <w:widowControl/>
      <w:shd w:val="clear" w:color="auto" w:fill="FFFFFF"/>
      <w:spacing w:after="600" w:line="313" w:lineRule="exact"/>
      <w:jc w:val="right"/>
    </w:pPr>
    <w:rPr>
      <w:rFonts w:ascii="Times New Roman" w:hAnsi="Times New Roman" w:cs="Times New Roman"/>
      <w:color w:val="auto"/>
      <w:sz w:val="28"/>
      <w:szCs w:val="28"/>
    </w:rPr>
  </w:style>
  <w:style w:type="table" w:styleId="aa">
    <w:name w:val="Table Grid"/>
    <w:basedOn w:val="a1"/>
    <w:uiPriority w:val="59"/>
    <w:rsid w:val="004F6A0B"/>
    <w:pPr>
      <w:widowControl/>
    </w:pPr>
    <w:rPr>
      <w:rFonts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339E8"/>
    <w:rPr>
      <w:color w:val="000000"/>
    </w:rPr>
  </w:style>
  <w:style w:type="paragraph" w:styleId="ac">
    <w:name w:val="header"/>
    <w:basedOn w:val="a"/>
    <w:link w:val="ad"/>
    <w:uiPriority w:val="99"/>
    <w:unhideWhenUsed/>
    <w:rsid w:val="009339E8"/>
    <w:pPr>
      <w:tabs>
        <w:tab w:val="center" w:pos="4677"/>
        <w:tab w:val="right" w:pos="9355"/>
      </w:tabs>
    </w:pPr>
  </w:style>
  <w:style w:type="character" w:customStyle="1" w:styleId="ad">
    <w:name w:val="Верхний колонтитул Знак"/>
    <w:basedOn w:val="a0"/>
    <w:link w:val="ac"/>
    <w:uiPriority w:val="99"/>
    <w:rsid w:val="009339E8"/>
    <w:rPr>
      <w:color w:val="000000"/>
    </w:rPr>
  </w:style>
  <w:style w:type="paragraph" w:styleId="ae">
    <w:name w:val="footer"/>
    <w:basedOn w:val="a"/>
    <w:link w:val="af"/>
    <w:uiPriority w:val="99"/>
    <w:unhideWhenUsed/>
    <w:rsid w:val="009339E8"/>
    <w:pPr>
      <w:tabs>
        <w:tab w:val="center" w:pos="4677"/>
        <w:tab w:val="right" w:pos="9355"/>
      </w:tabs>
    </w:pPr>
  </w:style>
  <w:style w:type="character" w:customStyle="1" w:styleId="af">
    <w:name w:val="Нижний колонтитул Знак"/>
    <w:basedOn w:val="a0"/>
    <w:link w:val="ae"/>
    <w:uiPriority w:val="99"/>
    <w:rsid w:val="009339E8"/>
    <w:rPr>
      <w:color w:val="000000"/>
    </w:rPr>
  </w:style>
  <w:style w:type="paragraph" w:styleId="af0">
    <w:name w:val="List Paragraph"/>
    <w:basedOn w:val="a"/>
    <w:uiPriority w:val="34"/>
    <w:qFormat/>
    <w:rsid w:val="000D2544"/>
    <w:pPr>
      <w:ind w:left="720"/>
      <w:contextualSpacing/>
    </w:pPr>
  </w:style>
  <w:style w:type="character" w:styleId="af1">
    <w:name w:val="Hyperlink"/>
    <w:basedOn w:val="a0"/>
    <w:uiPriority w:val="99"/>
    <w:unhideWhenUsed/>
    <w:rsid w:val="007E6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LAW071&amp;n=387829&amp;dst=10019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071&amp;n=387829&amp;dst=1004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71&amp;n=387829&amp;dst=10019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RLAW071&amp;n=387829&amp;dst=100353" TargetMode="External"/><Relationship Id="rId4" Type="http://schemas.openxmlformats.org/officeDocument/2006/relationships/settings" Target="settings.xml"/><Relationship Id="rId9" Type="http://schemas.openxmlformats.org/officeDocument/2006/relationships/hyperlink" Target="https://login.consultant.ru/link/?req=doc&amp;base=LAW&amp;n=47102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5508</Words>
  <Characters>31398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Заложук</dc:creator>
  <cp:lastModifiedBy>Марина Заложук</cp:lastModifiedBy>
  <cp:revision>3</cp:revision>
  <dcterms:created xsi:type="dcterms:W3CDTF">2025-01-20T12:15:00Z</dcterms:created>
  <dcterms:modified xsi:type="dcterms:W3CDTF">2025-01-20T12:27:00Z</dcterms:modified>
</cp:coreProperties>
</file>