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00" w:rsidRDefault="003F2600" w:rsidP="003F260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ПРОЕКТ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3192E"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59154F" wp14:editId="309368C4">
            <wp:extent cx="504000" cy="8100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3192E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3192E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54E68" w:rsidRPr="0053192E" w:rsidRDefault="00C54E68" w:rsidP="00C54E6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3192E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3192E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54E68" w:rsidRPr="0053192E" w:rsidRDefault="000264B6" w:rsidP="00C54E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AD7F2F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A306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  <w:r w:rsidR="00294A2E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2025</w:t>
      </w:r>
      <w:r w:rsidR="00692D45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AD7F2F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131A6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D7F2F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692D45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54E68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54E68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:rsidR="00C54E68" w:rsidRPr="0053192E" w:rsidRDefault="00C54E68" w:rsidP="00C5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C54E68">
      <w:pPr>
        <w:keepNext/>
        <w:suppressLineNumbers/>
        <w:shd w:val="clear" w:color="auto" w:fill="FFFFFF"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 xml:space="preserve">Об </w:t>
      </w:r>
      <w:r w:rsidR="00DA306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>утверждении</w:t>
      </w:r>
      <w:r w:rsidRPr="0053192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 xml:space="preserve"> прогноза социально-экономического развития</w:t>
      </w:r>
    </w:p>
    <w:p w:rsidR="00C54E68" w:rsidRPr="0053192E" w:rsidRDefault="00C54E68" w:rsidP="00C54E68">
      <w:pPr>
        <w:keepNext/>
        <w:suppressLineNumbers/>
        <w:shd w:val="clear" w:color="auto" w:fill="FFFFFF"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 xml:space="preserve">Городского округа «город Ирбит» Свердловской области </w:t>
      </w:r>
    </w:p>
    <w:p w:rsidR="00C54E68" w:rsidRPr="0053192E" w:rsidRDefault="00294A2E" w:rsidP="00C54E68">
      <w:pPr>
        <w:keepNext/>
        <w:suppressLineNumbers/>
        <w:shd w:val="clear" w:color="auto" w:fill="FFFFFF"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>на 2026-20</w:t>
      </w:r>
      <w:r w:rsidR="00DA306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>31</w:t>
      </w:r>
      <w:r w:rsidR="00C54E68" w:rsidRPr="0053192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 xml:space="preserve"> годы</w:t>
      </w:r>
    </w:p>
    <w:p w:rsidR="00C54E68" w:rsidRPr="0053192E" w:rsidRDefault="00C54E68" w:rsidP="00C5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C5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296F21">
      <w:pPr>
        <w:widowControl w:val="0"/>
        <w:autoSpaceDE w:val="0"/>
        <w:autoSpaceDN w:val="0"/>
        <w:adjustRightInd w:val="0"/>
        <w:spacing w:after="0" w:line="240" w:lineRule="auto"/>
        <w:ind w:right="-23"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proofErr w:type="gramStart"/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В соответствии со статьей 173 Бюджетного кодекса Российской Федерации, </w:t>
      </w:r>
      <w:hyperlink r:id="rId10" w:history="1">
        <w:r w:rsidR="00806029" w:rsidRPr="00134119">
          <w:rPr>
            <w:rFonts w:ascii="Liberation Serif" w:hAnsi="Liberation Serif"/>
            <w:sz w:val="26"/>
            <w:szCs w:val="26"/>
          </w:rPr>
          <w:t>постановлением</w:t>
        </w:r>
      </w:hyperlink>
      <w:r w:rsidR="00806029" w:rsidRPr="00134119">
        <w:rPr>
          <w:rFonts w:ascii="Liberation Serif" w:hAnsi="Liberation Serif"/>
          <w:sz w:val="26"/>
          <w:szCs w:val="26"/>
        </w:rPr>
        <w:t xml:space="preserve"> Правительства Свердловской области от </w:t>
      </w:r>
      <w:r w:rsidR="00806029">
        <w:rPr>
          <w:rFonts w:ascii="Liberation Serif" w:hAnsi="Liberation Serif"/>
          <w:sz w:val="26"/>
          <w:szCs w:val="26"/>
        </w:rPr>
        <w:t>10</w:t>
      </w:r>
      <w:r w:rsidR="00806029" w:rsidRPr="00134119">
        <w:rPr>
          <w:rFonts w:ascii="Liberation Serif" w:hAnsi="Liberation Serif"/>
          <w:sz w:val="26"/>
          <w:szCs w:val="26"/>
        </w:rPr>
        <w:t>.0</w:t>
      </w:r>
      <w:r w:rsidR="00806029">
        <w:rPr>
          <w:rFonts w:ascii="Liberation Serif" w:hAnsi="Liberation Serif"/>
          <w:sz w:val="26"/>
          <w:szCs w:val="26"/>
        </w:rPr>
        <w:t>2</w:t>
      </w:r>
      <w:r w:rsidR="00806029" w:rsidRPr="00134119">
        <w:rPr>
          <w:rFonts w:ascii="Liberation Serif" w:hAnsi="Liberation Serif"/>
          <w:sz w:val="26"/>
          <w:szCs w:val="26"/>
        </w:rPr>
        <w:t>.201</w:t>
      </w:r>
      <w:r w:rsidR="00806029">
        <w:rPr>
          <w:rFonts w:ascii="Liberation Serif" w:hAnsi="Liberation Serif"/>
          <w:sz w:val="26"/>
          <w:szCs w:val="26"/>
        </w:rPr>
        <w:t>6</w:t>
      </w:r>
      <w:r w:rsidR="00806029" w:rsidRPr="00134119">
        <w:rPr>
          <w:rFonts w:ascii="Liberation Serif" w:hAnsi="Liberation Serif"/>
          <w:sz w:val="26"/>
          <w:szCs w:val="26"/>
        </w:rPr>
        <w:t xml:space="preserve"> № </w:t>
      </w:r>
      <w:r w:rsidR="00806029">
        <w:rPr>
          <w:rFonts w:ascii="Liberation Serif" w:hAnsi="Liberation Serif"/>
          <w:sz w:val="26"/>
          <w:szCs w:val="26"/>
        </w:rPr>
        <w:t>9</w:t>
      </w:r>
      <w:r w:rsidR="00806029" w:rsidRPr="00134119">
        <w:rPr>
          <w:rFonts w:ascii="Liberation Serif" w:hAnsi="Liberation Serif"/>
          <w:sz w:val="26"/>
          <w:szCs w:val="26"/>
        </w:rPr>
        <w:t>0-ПП «О Порядке разработки</w:t>
      </w:r>
      <w:r w:rsidR="00806029">
        <w:rPr>
          <w:rFonts w:ascii="Liberation Serif" w:hAnsi="Liberation Serif"/>
          <w:sz w:val="26"/>
          <w:szCs w:val="26"/>
        </w:rPr>
        <w:t>,</w:t>
      </w:r>
      <w:r w:rsidR="00806029" w:rsidRPr="00134119">
        <w:rPr>
          <w:rFonts w:ascii="Liberation Serif" w:hAnsi="Liberation Serif"/>
          <w:sz w:val="26"/>
          <w:szCs w:val="26"/>
        </w:rPr>
        <w:t xml:space="preserve"> корректировки</w:t>
      </w:r>
      <w:r w:rsidR="00806029">
        <w:rPr>
          <w:rFonts w:ascii="Liberation Serif" w:hAnsi="Liberation Serif"/>
          <w:sz w:val="26"/>
          <w:szCs w:val="26"/>
        </w:rPr>
        <w:t>, осуществления мониторинга и контроля реализации</w:t>
      </w:r>
      <w:r w:rsidR="00806029" w:rsidRPr="00134119">
        <w:rPr>
          <w:rFonts w:ascii="Liberation Serif" w:hAnsi="Liberation Serif"/>
          <w:sz w:val="26"/>
          <w:szCs w:val="26"/>
        </w:rPr>
        <w:t xml:space="preserve"> прогноза социально-экономического развития Свердловской области на </w:t>
      </w:r>
      <w:r w:rsidR="00806029">
        <w:rPr>
          <w:rFonts w:ascii="Liberation Serif" w:hAnsi="Liberation Serif"/>
          <w:sz w:val="26"/>
          <w:szCs w:val="26"/>
        </w:rPr>
        <w:t>долгосрочный</w:t>
      </w:r>
      <w:r w:rsidR="00806029" w:rsidRPr="00134119">
        <w:rPr>
          <w:rFonts w:ascii="Liberation Serif" w:hAnsi="Liberation Serif"/>
          <w:sz w:val="26"/>
          <w:szCs w:val="26"/>
        </w:rPr>
        <w:t xml:space="preserve"> период»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,  постановлением администрации Городского округа «город Ирбит» Свердловской области от 08.11.2021 № 1796-ПА «</w:t>
      </w:r>
      <w:r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>Об утверждении Порядка разработки и корректировки прогноза социально-экономического развития Городского округа «город Ирбит» Свердловской области»</w:t>
      </w:r>
      <w:r w:rsidR="00452C67"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 xml:space="preserve"> (</w:t>
      </w:r>
      <w:r w:rsidR="00452C67" w:rsidRPr="0053192E">
        <w:rPr>
          <w:rFonts w:ascii="Liberation Serif" w:eastAsia="SimSun" w:hAnsi="Liberation Serif" w:cs="Times New Roman"/>
          <w:bCs/>
          <w:iCs/>
          <w:sz w:val="26"/>
          <w:szCs w:val="26"/>
          <w:lang w:val="en-US" w:eastAsia="zh-CN"/>
        </w:rPr>
        <w:t>c</w:t>
      </w:r>
      <w:proofErr w:type="gramEnd"/>
      <w:r w:rsidR="00452C67"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 xml:space="preserve"> </w:t>
      </w:r>
      <w:proofErr w:type="gramStart"/>
      <w:r w:rsidR="00452C67"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>изменениями)</w:t>
      </w:r>
      <w:r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 xml:space="preserve">, </w:t>
      </w:r>
      <w:r w:rsidRPr="0053192E">
        <w:rPr>
          <w:rFonts w:ascii="Liberation Serif" w:eastAsia="Calibri" w:hAnsi="Liberation Serif" w:cs="Times New Roman"/>
          <w:color w:val="000000"/>
          <w:sz w:val="26"/>
          <w:szCs w:val="26"/>
        </w:rPr>
        <w:t>р</w:t>
      </w:r>
      <w:r w:rsidRPr="0053192E">
        <w:rPr>
          <w:rFonts w:ascii="Liberation Serif" w:eastAsia="Calibri" w:hAnsi="Liberation Serif" w:cs="Times New Roman"/>
          <w:sz w:val="26"/>
          <w:szCs w:val="26"/>
        </w:rPr>
        <w:t>ешением Думы Муниципального образования город Ирбит от 29.10.2020 № 245 «Об утверждении Положения о бюджетном процессе в Городском округе «город Ирбит» Свердловской области» (с изменениями)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, исходя из 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сценарных условий социально-эконом</w:t>
      </w:r>
      <w:r w:rsidR="00294A2E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ического развития </w:t>
      </w:r>
      <w:r w:rsidR="00AD1106" w:rsidRPr="00985A87">
        <w:rPr>
          <w:rFonts w:ascii="Liberation Serif" w:hAnsi="Liberation Serif" w:cs="Liberation Serif"/>
          <w:sz w:val="26"/>
          <w:szCs w:val="26"/>
        </w:rPr>
        <w:t xml:space="preserve">на </w:t>
      </w:r>
      <w:r w:rsidR="00AD1106">
        <w:rPr>
          <w:rFonts w:ascii="Liberation Serif" w:hAnsi="Liberation Serif" w:cs="Liberation Serif"/>
          <w:sz w:val="26"/>
          <w:szCs w:val="26"/>
        </w:rPr>
        <w:t>долгосрочный период и</w:t>
      </w:r>
      <w:r w:rsidR="00AD1106" w:rsidRPr="00985A87">
        <w:rPr>
          <w:rFonts w:ascii="Liberation Serif" w:hAnsi="Liberation Serif" w:cs="Liberation Serif"/>
          <w:sz w:val="26"/>
          <w:szCs w:val="26"/>
        </w:rPr>
        <w:t xml:space="preserve"> основных параметров прогноза социально-экономического развития Свердловской области </w:t>
      </w:r>
      <w:r w:rsidR="00AD1106">
        <w:rPr>
          <w:rFonts w:ascii="Liberation Serif" w:hAnsi="Liberation Serif" w:cs="Liberation Serif"/>
          <w:sz w:val="26"/>
          <w:szCs w:val="26"/>
        </w:rPr>
        <w:t>на долгосрочный период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, прогнозов структурных подразделений администрации Городского округа «город Ирбит» Свердловской области, субъектов, осуществляющих предпринимательскую деятельность на</w:t>
      </w:r>
      <w:proofErr w:type="gramEnd"/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территории Городского округа «город Ирбит» Свердловской области, </w:t>
      </w:r>
      <w:r w:rsidRPr="0053192E">
        <w:rPr>
          <w:rFonts w:ascii="Liberation Serif" w:eastAsia="Calibri" w:hAnsi="Liberation Serif" w:cs="Times New Roman"/>
          <w:color w:val="000000"/>
          <w:sz w:val="26"/>
          <w:szCs w:val="26"/>
        </w:rPr>
        <w:t xml:space="preserve">руководствуясь Уставом </w:t>
      </w:r>
      <w:r w:rsidRPr="0053192E">
        <w:rPr>
          <w:rFonts w:ascii="Liberation Serif" w:eastAsia="Calibri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53192E">
        <w:rPr>
          <w:rFonts w:ascii="Liberation Serif" w:eastAsia="Calibri" w:hAnsi="Liberation Serif" w:cs="Times New Roman"/>
          <w:color w:val="000000"/>
          <w:sz w:val="26"/>
          <w:szCs w:val="26"/>
        </w:rPr>
        <w:t xml:space="preserve">, </w:t>
      </w:r>
      <w:r w:rsidRPr="0053192E">
        <w:rPr>
          <w:rFonts w:ascii="Liberation Serif" w:eastAsia="Calibri" w:hAnsi="Liberation Serif" w:cs="Times New Roman"/>
          <w:sz w:val="26"/>
          <w:szCs w:val="26"/>
        </w:rPr>
        <w:t>администрация Городского округа «город Ирбит» Свердловской области</w:t>
      </w:r>
    </w:p>
    <w:p w:rsidR="00C54E68" w:rsidRPr="0053192E" w:rsidRDefault="00C54E68" w:rsidP="00C54E68">
      <w:pPr>
        <w:widowControl w:val="0"/>
        <w:tabs>
          <w:tab w:val="left" w:pos="2916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Liberation Serif" w:eastAsia="Calibri" w:hAnsi="Liberation Serif" w:cs="Times New Roman"/>
          <w:b/>
          <w:bCs/>
          <w:sz w:val="26"/>
          <w:szCs w:val="26"/>
          <w:shd w:val="clear" w:color="auto" w:fill="FFFFFF"/>
          <w:lang w:eastAsia="ru-RU"/>
        </w:rPr>
      </w:pPr>
      <w:r w:rsidRPr="0053192E">
        <w:rPr>
          <w:rFonts w:ascii="Liberation Serif" w:eastAsia="Calibri" w:hAnsi="Liberation Serif" w:cs="Times New Roman"/>
          <w:b/>
          <w:bCs/>
          <w:sz w:val="26"/>
          <w:szCs w:val="26"/>
          <w:shd w:val="clear" w:color="auto" w:fill="FFFFFF"/>
          <w:lang w:eastAsia="ru-RU"/>
        </w:rPr>
        <w:t>ПОСТАНОВЛЯЕТ:</w:t>
      </w:r>
    </w:p>
    <w:p w:rsidR="008E5240" w:rsidRPr="0053192E" w:rsidRDefault="00AD1106" w:rsidP="00CF606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3" w:firstLine="709"/>
        <w:jc w:val="both"/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>Утвердить</w:t>
      </w:r>
      <w:r w:rsidR="00D41F7A" w:rsidRPr="0053192E"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 xml:space="preserve"> прогноз социально   -   экономического     развития</w:t>
      </w:r>
      <w:r w:rsidR="00CF6063" w:rsidRPr="0053192E"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 xml:space="preserve"> </w:t>
      </w:r>
      <w:r w:rsidR="00D41F7A" w:rsidRPr="0053192E"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>Городского округа «город Ирбит» Све</w:t>
      </w:r>
      <w:r w:rsidR="00294A2E" w:rsidRPr="0053192E"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>рдловской области на период 2026-20</w:t>
      </w:r>
      <w:r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>31</w:t>
      </w:r>
      <w:r w:rsidR="00D41F7A" w:rsidRPr="0053192E"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 xml:space="preserve"> годы (прилагается).</w:t>
      </w:r>
    </w:p>
    <w:p w:rsidR="00C54E68" w:rsidRPr="0053192E" w:rsidRDefault="00D41F7A" w:rsidP="00B72966">
      <w:pPr>
        <w:keepNext/>
        <w:suppressLineNumbers/>
        <w:shd w:val="clear" w:color="auto" w:fill="FFFFFF"/>
        <w:tabs>
          <w:tab w:val="left" w:pos="0"/>
          <w:tab w:val="left" w:pos="127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2. </w:t>
      </w:r>
      <w:r w:rsidR="00C54E68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Заместителям главы администрации </w:t>
      </w:r>
      <w:r w:rsidR="00C54E68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="00C54E68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, руководителям структурных подразделений администрации </w:t>
      </w:r>
      <w:r w:rsidR="00C54E68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="00C54E68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 руководителям органов местного самоуправления Городского округа «город Ирбит» Свердловской области в своей деятельности руководствоваться параметрами прогноза социально-</w:t>
      </w:r>
      <w:r w:rsidR="00C54E68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lastRenderedPageBreak/>
        <w:t xml:space="preserve">экономического развития </w:t>
      </w:r>
      <w:r w:rsidR="00C54E68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="00294A2E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на период 2026-20</w:t>
      </w:r>
      <w:r w:rsidR="00AD110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31</w:t>
      </w:r>
      <w:r w:rsidR="00C54E68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годы.</w:t>
      </w:r>
    </w:p>
    <w:p w:rsidR="00C54E68" w:rsidRPr="0053192E" w:rsidRDefault="00AD1106" w:rsidP="00B72966">
      <w:pPr>
        <w:widowControl w:val="0"/>
        <w:tabs>
          <w:tab w:val="left" w:pos="993"/>
          <w:tab w:val="left" w:pos="2916"/>
        </w:tabs>
        <w:autoSpaceDE w:val="0"/>
        <w:autoSpaceDN w:val="0"/>
        <w:adjustRightInd w:val="0"/>
        <w:spacing w:after="0" w:line="240" w:lineRule="auto"/>
        <w:ind w:right="-23" w:firstLine="709"/>
        <w:jc w:val="both"/>
        <w:rPr>
          <w:rFonts w:ascii="Liberation Serif" w:eastAsia="Calibri" w:hAnsi="Liberation Serif" w:cs="Times New Roman"/>
          <w:sz w:val="26"/>
          <w:szCs w:val="26"/>
          <w:lang w:eastAsia="ru-RU"/>
        </w:rPr>
      </w:pPr>
      <w:r>
        <w:rPr>
          <w:rFonts w:ascii="Liberation Serif" w:eastAsia="Calibri" w:hAnsi="Liberation Serif" w:cs="Times New Roman"/>
          <w:sz w:val="26"/>
          <w:szCs w:val="26"/>
          <w:lang w:eastAsia="ru-RU"/>
        </w:rPr>
        <w:t>3</w:t>
      </w:r>
      <w:r w:rsidR="00C54E68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. </w:t>
      </w:r>
      <w:proofErr w:type="gramStart"/>
      <w:r w:rsidR="00C54E68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>Контроль за</w:t>
      </w:r>
      <w:proofErr w:type="gramEnd"/>
      <w:r w:rsidR="00C54E68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</w:t>
      </w:r>
      <w:r w:rsidR="00E849ED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– начальника Финансового управления</w:t>
      </w:r>
      <w:r w:rsidR="00534C4E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администрации</w:t>
      </w:r>
      <w:r w:rsidR="00E849ED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</w:t>
      </w:r>
      <w:r w:rsidR="00C54E68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</w:t>
      </w:r>
      <w:r w:rsidR="00C54E68" w:rsidRPr="0053192E">
        <w:rPr>
          <w:rFonts w:ascii="Liberation Serif" w:eastAsia="Calibri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="00C54E68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Ирбит </w:t>
      </w:r>
      <w:r w:rsidR="00E849ED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>Л.А. Тарасову</w:t>
      </w:r>
      <w:r w:rsidR="00450E00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>.</w:t>
      </w:r>
      <w:r w:rsidR="00C54E68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</w:t>
      </w:r>
    </w:p>
    <w:p w:rsidR="00C54E68" w:rsidRPr="0053192E" w:rsidRDefault="00AD1106" w:rsidP="00B72966">
      <w:pPr>
        <w:widowControl w:val="0"/>
        <w:tabs>
          <w:tab w:val="left" w:pos="993"/>
          <w:tab w:val="left" w:pos="2916"/>
        </w:tabs>
        <w:autoSpaceDE w:val="0"/>
        <w:autoSpaceDN w:val="0"/>
        <w:adjustRightInd w:val="0"/>
        <w:spacing w:after="0" w:line="240" w:lineRule="auto"/>
        <w:ind w:right="-23" w:firstLine="709"/>
        <w:jc w:val="both"/>
        <w:rPr>
          <w:rFonts w:ascii="Liberation Serif" w:eastAsia="Calibri" w:hAnsi="Liberation Serif" w:cs="Times New Roman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</w:rPr>
        <w:t>4</w:t>
      </w:r>
      <w:r w:rsidR="00BA5106" w:rsidRPr="0053192E">
        <w:rPr>
          <w:rFonts w:ascii="Liberation Serif" w:hAnsi="Liberation Serif" w:cs="Liberation Serif"/>
          <w:sz w:val="26"/>
          <w:szCs w:val="26"/>
        </w:rPr>
        <w:t xml:space="preserve">. </w:t>
      </w:r>
      <w:r w:rsidR="00C54E68" w:rsidRPr="0053192E">
        <w:rPr>
          <w:rFonts w:ascii="Liberation Serif" w:hAnsi="Liberation Serif" w:cs="Liberation Serif"/>
          <w:sz w:val="26"/>
          <w:szCs w:val="26"/>
        </w:rPr>
        <w:t xml:space="preserve">Отделу организационной работы и документообеспечения администрации Городского округа «город Ирбит» Свердловской области </w:t>
      </w:r>
      <w:proofErr w:type="gramStart"/>
      <w:r w:rsidR="00C54E68" w:rsidRPr="0053192E">
        <w:rPr>
          <w:rFonts w:ascii="Liberation Serif" w:hAnsi="Liberation Serif" w:cs="Liberation Serif"/>
          <w:sz w:val="26"/>
          <w:szCs w:val="26"/>
        </w:rPr>
        <w:t>разместить</w:t>
      </w:r>
      <w:proofErr w:type="gramEnd"/>
      <w:r w:rsidR="00C54E68" w:rsidRPr="0053192E">
        <w:rPr>
          <w:rFonts w:ascii="Liberation Serif" w:hAnsi="Liberation Serif" w:cs="Liberation Serif"/>
          <w:sz w:val="26"/>
          <w:szCs w:val="26"/>
        </w:rPr>
        <w:t xml:space="preserve"> настоящее постановление на официальном сайте администрации Городского округа «город Ирбит» Свердловской области (</w:t>
      </w:r>
      <w:r w:rsidR="00C54E68" w:rsidRPr="0053192E">
        <w:rPr>
          <w:rFonts w:ascii="Liberation Serif" w:hAnsi="Liberation Serif" w:cs="Liberation Serif"/>
          <w:sz w:val="26"/>
          <w:szCs w:val="26"/>
          <w:lang w:val="en-US"/>
        </w:rPr>
        <w:t>www</w:t>
      </w:r>
      <w:r w:rsidR="00C54E68" w:rsidRPr="0053192E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 w:rsidR="00C54E68" w:rsidRPr="0053192E">
        <w:rPr>
          <w:rFonts w:ascii="Liberation Serif" w:hAnsi="Liberation Serif" w:cs="Liberation Serif"/>
          <w:sz w:val="26"/>
          <w:szCs w:val="26"/>
          <w:lang w:val="en-US"/>
        </w:rPr>
        <w:t>moirbit</w:t>
      </w:r>
      <w:proofErr w:type="spellEnd"/>
      <w:r w:rsidR="00C54E68" w:rsidRPr="0053192E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 w:rsidR="00C54E68" w:rsidRPr="0053192E">
        <w:rPr>
          <w:rFonts w:ascii="Liberation Serif" w:hAnsi="Liberation Serif" w:cs="Liberation Serif"/>
          <w:sz w:val="26"/>
          <w:szCs w:val="26"/>
          <w:lang w:val="en-US"/>
        </w:rPr>
        <w:t>ru</w:t>
      </w:r>
      <w:proofErr w:type="spellEnd"/>
      <w:r w:rsidR="00C54E68" w:rsidRPr="0053192E">
        <w:rPr>
          <w:rFonts w:ascii="Liberation Serif" w:hAnsi="Liberation Serif" w:cs="Liberation Serif"/>
          <w:sz w:val="26"/>
          <w:szCs w:val="26"/>
        </w:rPr>
        <w:t>).</w:t>
      </w:r>
      <w:r w:rsidR="00C54E68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</w:t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</w:t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</w:t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        </w:t>
      </w:r>
      <w:r w:rsidR="00D41F7A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</w:t>
      </w: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Н.В. Юдин</w:t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Pr="0053192E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0012D" w:rsidRPr="0053192E" w:rsidRDefault="00B0012D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0012D" w:rsidRDefault="00B0012D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Pr="0053192E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0012D" w:rsidRPr="0053192E" w:rsidRDefault="00B0012D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0012D" w:rsidRPr="0053192E" w:rsidRDefault="00B0012D" w:rsidP="00A61BC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93CF9" w:rsidRPr="0053192E" w:rsidRDefault="00A93CF9" w:rsidP="00C155B6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rPr>
          <w:rFonts w:ascii="Liberation Serif" w:eastAsia="Times New Roman" w:hAnsi="Liberation Serif" w:cs="Liberation Serif"/>
          <w:sz w:val="28"/>
          <w:szCs w:val="20"/>
          <w:lang w:eastAsia="ru-RU"/>
        </w:rPr>
        <w:sectPr w:rsidR="00A93CF9" w:rsidRPr="0053192E" w:rsidSect="003532FF">
          <w:pgSz w:w="11909" w:h="16834"/>
          <w:pgMar w:top="1134" w:right="851" w:bottom="1134" w:left="1701" w:header="720" w:footer="720" w:gutter="0"/>
          <w:cols w:space="60"/>
          <w:noEndnote/>
          <w:titlePg/>
          <w:docGrid w:linePitch="299"/>
        </w:sectPr>
      </w:pPr>
    </w:p>
    <w:p w:rsidR="00C155B6" w:rsidRPr="0053192E" w:rsidRDefault="00C155B6" w:rsidP="00246DD3">
      <w:pPr>
        <w:keepNext/>
        <w:spacing w:after="0" w:line="240" w:lineRule="auto"/>
        <w:ind w:left="9781" w:right="-315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>Приложение</w:t>
      </w:r>
    </w:p>
    <w:p w:rsidR="00C155B6" w:rsidRPr="0053192E" w:rsidRDefault="00C155B6" w:rsidP="00246DD3">
      <w:pPr>
        <w:keepNext/>
        <w:spacing w:after="0" w:line="240" w:lineRule="auto"/>
        <w:ind w:left="9781" w:right="-315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к постановлению администрации</w:t>
      </w:r>
    </w:p>
    <w:p w:rsidR="003F2600" w:rsidRDefault="00C155B6" w:rsidP="00246DD3">
      <w:pPr>
        <w:keepNext/>
        <w:spacing w:after="0" w:line="240" w:lineRule="auto"/>
        <w:ind w:left="9781" w:right="-315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Городского округа «город Ирбит» Свердловской области</w:t>
      </w:r>
      <w:r w:rsidR="00246DD3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="000264B6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от </w:t>
      </w:r>
      <w:r w:rsidR="00294A2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    </w:t>
      </w:r>
      <w:r w:rsidR="003F2600">
        <w:rPr>
          <w:rFonts w:ascii="Liberation Serif" w:eastAsia="SimSun" w:hAnsi="Liberation Serif" w:cs="Times New Roman"/>
          <w:sz w:val="26"/>
          <w:szCs w:val="26"/>
          <w:lang w:eastAsia="zh-CN"/>
        </w:rPr>
        <w:t>_______</w:t>
      </w:r>
      <w:r w:rsidR="00294A2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2025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года № </w:t>
      </w:r>
      <w:r w:rsidR="00692D45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="00047503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 </w:t>
      </w:r>
      <w:r w:rsidR="00AE6B67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="00047503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    </w:t>
      </w:r>
      <w:proofErr w:type="gramStart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-П</w:t>
      </w:r>
      <w:proofErr w:type="gramEnd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А</w:t>
      </w:r>
    </w:p>
    <w:p w:rsidR="003F2600" w:rsidRPr="003F2600" w:rsidRDefault="003F2600" w:rsidP="00246DD3">
      <w:pPr>
        <w:keepNext/>
        <w:spacing w:after="0" w:line="240" w:lineRule="auto"/>
        <w:ind w:left="9781" w:right="-315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«Об </w:t>
      </w:r>
      <w:r w:rsidRPr="003F2600">
        <w:rPr>
          <w:rFonts w:ascii="Liberation Serif" w:eastAsia="SimSun" w:hAnsi="Liberation Serif" w:cs="Times New Roman"/>
          <w:sz w:val="26"/>
          <w:szCs w:val="26"/>
          <w:lang w:eastAsia="zh-CN"/>
        </w:rPr>
        <w:t>утверждении прогноза социально-экономического развития</w:t>
      </w:r>
      <w:r w:rsidR="00246DD3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Pr="003F2600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Городского округа «город Ирбит» Свердловской области </w:t>
      </w:r>
    </w:p>
    <w:p w:rsidR="00C155B6" w:rsidRPr="0053192E" w:rsidRDefault="003F2600" w:rsidP="00246DD3">
      <w:pPr>
        <w:keepNext/>
        <w:spacing w:after="0" w:line="240" w:lineRule="auto"/>
        <w:ind w:left="9781" w:right="-315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F2600">
        <w:rPr>
          <w:rFonts w:ascii="Liberation Serif" w:eastAsia="SimSun" w:hAnsi="Liberation Serif" w:cs="Times New Roman"/>
          <w:sz w:val="26"/>
          <w:szCs w:val="26"/>
          <w:lang w:eastAsia="zh-CN"/>
        </w:rPr>
        <w:t>на 2026-2031 годы</w:t>
      </w:r>
      <w:r>
        <w:rPr>
          <w:rFonts w:ascii="Liberation Serif" w:eastAsia="SimSun" w:hAnsi="Liberation Serif" w:cs="Times New Roman"/>
          <w:sz w:val="26"/>
          <w:szCs w:val="26"/>
          <w:lang w:eastAsia="zh-CN"/>
        </w:rPr>
        <w:t>»</w:t>
      </w:r>
      <w:r w:rsidR="00C155B6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                                                                    </w:t>
      </w:r>
    </w:p>
    <w:p w:rsidR="00AE6B67" w:rsidRPr="0053192E" w:rsidRDefault="00AE6B67" w:rsidP="00C155B6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</w:pPr>
    </w:p>
    <w:p w:rsidR="00450E00" w:rsidRPr="0053192E" w:rsidRDefault="00450E00" w:rsidP="00C155B6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>ПРОГНОЗ</w:t>
      </w:r>
    </w:p>
    <w:p w:rsidR="00C155B6" w:rsidRPr="0053192E" w:rsidRDefault="00C155B6" w:rsidP="00C155B6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>социально-экономического развития Городского округа «город</w:t>
      </w:r>
      <w:r w:rsidR="000A27ED"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 xml:space="preserve"> Ирб</w:t>
      </w:r>
      <w:r w:rsidR="00294A2E"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>ит» Свердловской области на 2026-20</w:t>
      </w:r>
      <w:r w:rsidR="003F2600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>31</w:t>
      </w:r>
      <w:r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 xml:space="preserve"> год</w:t>
      </w:r>
      <w:r w:rsidR="000A27ED"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>ы</w:t>
      </w:r>
    </w:p>
    <w:p w:rsidR="00AE6B67" w:rsidRPr="0053192E" w:rsidRDefault="00AE6B67" w:rsidP="00C155B6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Cs/>
          <w:color w:val="000000"/>
          <w:sz w:val="28"/>
          <w:szCs w:val="28"/>
          <w:lang w:eastAsia="zh-CN"/>
        </w:rPr>
      </w:pPr>
    </w:p>
    <w:tbl>
      <w:tblPr>
        <w:tblW w:w="4849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4965"/>
        <w:gridCol w:w="1374"/>
        <w:gridCol w:w="1135"/>
        <w:gridCol w:w="1134"/>
        <w:gridCol w:w="1134"/>
        <w:gridCol w:w="1134"/>
        <w:gridCol w:w="1000"/>
        <w:gridCol w:w="1000"/>
        <w:gridCol w:w="1015"/>
        <w:gridCol w:w="997"/>
      </w:tblGrid>
      <w:tr w:rsidR="00370678" w:rsidRPr="003F2600" w:rsidTr="00A56752">
        <w:trPr>
          <w:cantSplit/>
          <w:trHeight w:val="27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ab/>
              <w:t>Показатели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E266C1">
            <w:pPr>
              <w:keepNext/>
              <w:suppressLineNumbers/>
              <w:suppressAutoHyphens/>
              <w:spacing w:after="0" w:line="240" w:lineRule="auto"/>
              <w:ind w:left="-108" w:right="-49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Ед.</w:t>
            </w:r>
          </w:p>
          <w:p w:rsidR="00370678" w:rsidRPr="007F13C5" w:rsidRDefault="00370678" w:rsidP="00E266C1">
            <w:pPr>
              <w:keepNext/>
              <w:suppressLineNumbers/>
              <w:suppressAutoHyphens/>
              <w:spacing w:after="0" w:line="240" w:lineRule="auto"/>
              <w:ind w:left="-108" w:right="-49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изм.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678" w:rsidRPr="0053192E" w:rsidRDefault="00370678" w:rsidP="00370678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370678" w:rsidRPr="0053192E" w:rsidRDefault="00370678" w:rsidP="0037067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факт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53192E" w:rsidRDefault="00370678" w:rsidP="00370678">
            <w:pPr>
              <w:keepNext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 </w:t>
            </w:r>
          </w:p>
          <w:p w:rsidR="00370678" w:rsidRPr="007F13C5" w:rsidRDefault="00370678" w:rsidP="0037067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оценка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прогноз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15" w:firstLine="15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7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прогноз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8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108" w:right="-96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прогноз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E266C1">
            <w:pPr>
              <w:keepNext/>
              <w:suppressLineNumbers/>
              <w:suppressAutoHyphens/>
              <w:spacing w:after="0" w:line="240" w:lineRule="auto"/>
              <w:ind w:left="-15" w:firstLine="15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370678" w:rsidRPr="007F13C5" w:rsidRDefault="00370678" w:rsidP="00E266C1">
            <w:pPr>
              <w:keepNext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прогноз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E266C1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30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370678" w:rsidRPr="007F13C5" w:rsidRDefault="00370678" w:rsidP="00E266C1">
            <w:pPr>
              <w:keepNext/>
              <w:suppressLineNumbers/>
              <w:suppressAutoHyphens/>
              <w:spacing w:after="0" w:line="240" w:lineRule="auto"/>
              <w:ind w:left="-108" w:right="-96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прогноз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D07687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3253B4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370678" w:rsidRPr="003F2600" w:rsidRDefault="00370678" w:rsidP="00D07687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прогноз</w:t>
            </w:r>
          </w:p>
        </w:tc>
      </w:tr>
      <w:tr w:rsidR="00F16FD7" w:rsidRPr="003F2600" w:rsidTr="00A56752">
        <w:trPr>
          <w:trHeight w:val="439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Производственная деятельность</w:t>
            </w:r>
          </w:p>
        </w:tc>
      </w:tr>
      <w:tr w:rsidR="00370678" w:rsidRPr="003F2600" w:rsidTr="00A56752">
        <w:trPr>
          <w:trHeight w:val="5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объем отгруженных товаров собственного производства, выполненных работ (услуг) собственными силами, в том числе по видам экономической деятельности: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54" w:right="-2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13199,1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14109,8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14575,4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15245,9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15916,7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7508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9259,2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AD01BE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21185</w:t>
            </w:r>
            <w:r w:rsidR="00370678"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370678" w:rsidRPr="003F2600" w:rsidTr="00A56752">
        <w:trPr>
          <w:trHeight w:val="307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обрабатывающие производства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11279,4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12136,6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12549,2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13151,6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13756,6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4389,4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5051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5743,7</w:t>
            </w:r>
          </w:p>
        </w:tc>
      </w:tr>
      <w:tr w:rsidR="00370678" w:rsidRPr="003F2600" w:rsidTr="00A56752">
        <w:trPr>
          <w:trHeight w:val="399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562,9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579,8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597,2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615,1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633,6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52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72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92,3</w:t>
            </w:r>
          </w:p>
        </w:tc>
      </w:tr>
      <w:tr w:rsidR="00370678" w:rsidRPr="003F2600" w:rsidTr="00A56752">
        <w:trPr>
          <w:trHeight w:val="399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 xml:space="preserve">сальдированный финансовый результат </w:t>
            </w:r>
            <w:r w:rsidRPr="007F13C5">
              <w:rPr>
                <w:rFonts w:ascii="Liberation Serif" w:eastAsia="SimSun" w:hAnsi="Liberation Serif" w:cs="Times New Roman"/>
                <w:bCs/>
                <w:sz w:val="24"/>
                <w:szCs w:val="24"/>
                <w:lang w:eastAsia="zh-CN"/>
              </w:rPr>
              <w:t>деятельности организаций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1341,2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1452,4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1458,2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1573,4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1689,9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4A16D1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808,2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4A16D1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934,8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4A16D1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2070,2</w:t>
            </w:r>
          </w:p>
        </w:tc>
      </w:tr>
      <w:tr w:rsidR="00370678" w:rsidRPr="003F2600" w:rsidTr="00A56752">
        <w:trPr>
          <w:trHeight w:val="38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прибыль прибыльных организаций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54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1412,4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1529,6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1535,7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1657,1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1779,7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4A16D1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904,3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4A16D1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2037,6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4A16D1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2180,2</w:t>
            </w:r>
          </w:p>
        </w:tc>
      </w:tr>
      <w:tr w:rsidR="00370678" w:rsidRPr="003F2600" w:rsidTr="00A56752">
        <w:trPr>
          <w:trHeight w:val="51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инвестиции в основной капитал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16"/>
                <w:szCs w:val="16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903,1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973,5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1025,1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1070,2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1116,3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</w:t>
            </w:r>
            <w:r w:rsidR="004A16D1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64</w:t>
            </w: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</w:t>
            </w:r>
            <w:r w:rsidR="004A16D1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214,4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</w:t>
            </w:r>
            <w:r w:rsidR="004A16D1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266,6</w:t>
            </w:r>
          </w:p>
        </w:tc>
      </w:tr>
      <w:tr w:rsidR="00F16FD7" w:rsidRPr="003F2600" w:rsidTr="00A56752">
        <w:trPr>
          <w:trHeight w:val="385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ind w:left="-68" w:right="-3"/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Денежные доходы населения</w:t>
            </w:r>
          </w:p>
        </w:tc>
      </w:tr>
      <w:tr w:rsidR="00370678" w:rsidRPr="003F2600" w:rsidTr="00A56752">
        <w:trPr>
          <w:trHeight w:val="38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реальные среднедушевые денежные доходы населения (в месяц)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% к пред</w:t>
            </w:r>
            <w:proofErr w:type="gramStart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.</w:t>
            </w:r>
            <w:proofErr w:type="gramEnd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г</w:t>
            </w:r>
            <w:proofErr w:type="gramEnd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 xml:space="preserve">оду 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98,4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102,7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102,8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102,9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102,9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8D07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</w:t>
            </w:r>
            <w:r w:rsidR="008D07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8D07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</w:t>
            </w:r>
            <w:r w:rsidR="008D07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8D07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8D07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</w:t>
            </w:r>
            <w:r w:rsidR="008D07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8D07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370678" w:rsidRPr="003F2600" w:rsidTr="00A56752">
        <w:trPr>
          <w:trHeight w:val="47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реальная среднемесячная заработная плата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% к пред</w:t>
            </w:r>
            <w:proofErr w:type="gramStart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.</w:t>
            </w:r>
            <w:proofErr w:type="gramEnd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г</w:t>
            </w:r>
            <w:proofErr w:type="gramEnd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оду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108,9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110,9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103,55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103,5</w:t>
            </w: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103,5</w:t>
            </w: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DF62F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103,</w:t>
            </w:r>
            <w:r w:rsidR="00DF62F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DF62F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103,</w:t>
            </w:r>
            <w:r w:rsidR="00DF62F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DF62F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103,</w:t>
            </w:r>
            <w:r w:rsidR="00DF62F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F16FD7" w:rsidRPr="003F2600" w:rsidTr="00A56752">
        <w:trPr>
          <w:trHeight w:val="28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Жилищное строительство</w:t>
            </w:r>
          </w:p>
        </w:tc>
      </w:tr>
      <w:tr w:rsidR="00370678" w:rsidRPr="003F2600" w:rsidTr="00A56752">
        <w:trPr>
          <w:trHeight w:val="46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right="-148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ru-RU"/>
              </w:rPr>
              <w:t>ввод в действие жилых домов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6930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6800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6855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7565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7593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DF62F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</w:t>
            </w:r>
            <w:r w:rsidR="00DF62F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DF62F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</w:t>
            </w:r>
            <w:r w:rsidR="00DF62F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DF62F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</w:t>
            </w:r>
            <w:r w:rsidR="00DF62F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620</w:t>
            </w:r>
          </w:p>
        </w:tc>
      </w:tr>
      <w:tr w:rsidR="00370678" w:rsidRPr="003F2600" w:rsidTr="00A56752">
        <w:trPr>
          <w:trHeight w:val="31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уровень обеспеченности жильем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./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26,87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26,96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27,0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27,1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27,2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27,2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27,2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27,2</w:t>
            </w:r>
          </w:p>
        </w:tc>
      </w:tr>
      <w:tr w:rsidR="00370678" w:rsidRPr="003F2600" w:rsidTr="00A56752">
        <w:trPr>
          <w:trHeight w:val="68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DF62F5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количество семей, улучшивших жилищные условия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семей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:rsidR="00F16FD7" w:rsidRPr="003F2600" w:rsidTr="00A56752">
        <w:trPr>
          <w:trHeight w:val="3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Малое предпринимательство</w:t>
            </w:r>
          </w:p>
        </w:tc>
      </w:tr>
      <w:tr w:rsidR="00370678" w:rsidRPr="003F2600" w:rsidTr="00A56752">
        <w:trPr>
          <w:trHeight w:val="683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число малых и средних предприятий, включая микропредприятия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1169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</w:t>
            </w:r>
            <w:r w:rsidR="00637B3F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</w:t>
            </w:r>
            <w:r w:rsidR="00637B3F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3F2600" w:rsidRDefault="00370678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</w:t>
            </w:r>
            <w:r w:rsidR="00637B3F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50</w:t>
            </w:r>
          </w:p>
        </w:tc>
      </w:tr>
      <w:tr w:rsidR="00F16FD7" w:rsidRPr="003F2600" w:rsidTr="00A56752">
        <w:trPr>
          <w:trHeight w:val="41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Потребительский рынок</w:t>
            </w:r>
          </w:p>
        </w:tc>
      </w:tr>
      <w:tr w:rsidR="00370678" w:rsidRPr="003F2600" w:rsidTr="00A56752">
        <w:trPr>
          <w:trHeight w:val="51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общий объем розничного товарооборота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69" w:right="-114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6747,4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7395,2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7838,9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8152,4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8478,5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8</w:t>
            </w:r>
            <w:r w:rsidR="00637B3F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817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637B3F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637B3F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9170</w:t>
            </w:r>
            <w:r w:rsidR="00370678"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637B3F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9537,2</w:t>
            </w:r>
          </w:p>
        </w:tc>
      </w:tr>
      <w:tr w:rsidR="00370678" w:rsidRPr="003F2600" w:rsidTr="00A56752">
        <w:trPr>
          <w:trHeight w:val="27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оборот общественного питания 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69" w:right="-127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195,5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209,2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219,7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235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251,5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637B3F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69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637B3F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637B3F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87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637B3F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637B3F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308,1</w:t>
            </w:r>
          </w:p>
        </w:tc>
      </w:tr>
      <w:tr w:rsidR="00370678" w:rsidRPr="003F2600" w:rsidTr="00A56752">
        <w:trPr>
          <w:trHeight w:val="29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right="-11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обеспеченность площадью торговых объектов на 1000 жителей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69" w:right="-127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./</w:t>
            </w:r>
          </w:p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69" w:right="-127"/>
              <w:jc w:val="center"/>
              <w:rPr>
                <w:rFonts w:ascii="Liberation Serif" w:eastAsia="SimSun" w:hAnsi="Liberation Serif" w:cs="Times New Roman"/>
                <w:color w:val="00000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1000 жителей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1632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1727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1732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1735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1735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1735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1735</w:t>
            </w:r>
          </w:p>
        </w:tc>
      </w:tr>
      <w:tr w:rsidR="00F16FD7" w:rsidRPr="003F2600" w:rsidTr="00A56752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D057B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Демография</w:t>
            </w:r>
          </w:p>
        </w:tc>
      </w:tr>
      <w:tr w:rsidR="00370678" w:rsidRPr="003F2600" w:rsidTr="00A56752">
        <w:trPr>
          <w:trHeight w:val="29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численность постоянного населения (среднегодовая)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тыс. чел.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36,341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36,124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36,044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35,896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35,822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78" w:rsidRPr="007F13C5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35,</w:t>
            </w:r>
            <w:r w:rsid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78" w:rsidRPr="007F13C5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35,</w:t>
            </w:r>
            <w:r w:rsid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642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35,</w:t>
            </w:r>
            <w:r w:rsid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535</w:t>
            </w:r>
          </w:p>
        </w:tc>
      </w:tr>
      <w:tr w:rsidR="00370678" w:rsidRPr="003F2600" w:rsidTr="00A56752">
        <w:trPr>
          <w:trHeight w:val="18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рождаемость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53192E" w:rsidRDefault="00370678" w:rsidP="00187961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335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337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340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342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34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370678" w:rsidRPr="003F2600" w:rsidTr="00A56752">
        <w:trPr>
          <w:trHeight w:val="18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смертность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53192E" w:rsidRDefault="00370678" w:rsidP="00187961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559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568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563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560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53</w:t>
            </w:r>
          </w:p>
        </w:tc>
      </w:tr>
      <w:tr w:rsidR="00370678" w:rsidRPr="003F2600" w:rsidTr="00A56752">
        <w:trPr>
          <w:trHeight w:val="18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естественный прирост (убыль)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-231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-221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-215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826BC9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-211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00</w:t>
            </w:r>
          </w:p>
        </w:tc>
      </w:tr>
      <w:tr w:rsidR="00F16FD7" w:rsidRPr="003F2600" w:rsidTr="00A56752">
        <w:trPr>
          <w:trHeight w:val="27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Рынок труда</w:t>
            </w:r>
          </w:p>
        </w:tc>
      </w:tr>
      <w:tr w:rsidR="00370678" w:rsidRPr="003F2600" w:rsidTr="00A56752">
        <w:trPr>
          <w:trHeight w:val="54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численность официально зарегистрированных безработных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7F13C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7F13C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210</w:t>
            </w:r>
          </w:p>
        </w:tc>
      </w:tr>
      <w:tr w:rsidR="00370678" w:rsidRPr="003F2600" w:rsidTr="00A56752">
        <w:trPr>
          <w:trHeight w:val="18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уровень зарегистрированной безработицы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1,15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1,18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1,2</w:t>
            </w:r>
          </w:p>
        </w:tc>
      </w:tr>
      <w:tr w:rsidR="00F16FD7" w:rsidRPr="003F2600" w:rsidTr="00A56752">
        <w:trPr>
          <w:trHeight w:val="31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Образование</w:t>
            </w:r>
          </w:p>
        </w:tc>
      </w:tr>
      <w:tr w:rsidR="00002890" w:rsidRPr="003F2600" w:rsidTr="00A56752">
        <w:trPr>
          <w:trHeight w:val="182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0" w:rsidRPr="007F13C5" w:rsidRDefault="00002890" w:rsidP="00A56752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очередность в дошкольные </w:t>
            </w:r>
            <w:r w:rsidR="00A56752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бразовательные учреждения детей от 1,5 до 3 лет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531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9F6D0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8C5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8C5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8C5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002890" w:rsidRPr="003F2600" w:rsidTr="00A56752">
        <w:trPr>
          <w:trHeight w:val="18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количество мест в дошкольных образовательных учреждениях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531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2224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531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2268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2495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2495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2495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8C5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2495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8C5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2495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8C5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2495</w:t>
            </w:r>
          </w:p>
        </w:tc>
      </w:tr>
      <w:tr w:rsidR="008C592E" w:rsidRPr="003F2600" w:rsidTr="00A56752">
        <w:trPr>
          <w:trHeight w:val="18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2E" w:rsidRPr="007F13C5" w:rsidRDefault="008C592E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количество учащихся в общеобразовательных учреждениях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92E" w:rsidRPr="007F13C5" w:rsidRDefault="008C592E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8C592E" w:rsidRPr="007F13C5" w:rsidRDefault="008C592E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2E" w:rsidRPr="0053192E" w:rsidRDefault="008C592E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5009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2E" w:rsidRPr="0053192E" w:rsidRDefault="008C592E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4884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2E" w:rsidRPr="007F13C5" w:rsidRDefault="008C592E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4973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92E" w:rsidRPr="007F13C5" w:rsidRDefault="008C592E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4812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92E" w:rsidRPr="007F13C5" w:rsidRDefault="008C592E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4705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92E" w:rsidRPr="008C592E" w:rsidRDefault="008C592E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4655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92E" w:rsidRPr="008C592E" w:rsidRDefault="008C592E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4655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92E" w:rsidRPr="008C592E" w:rsidRDefault="008C592E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4655</w:t>
            </w:r>
          </w:p>
        </w:tc>
      </w:tr>
      <w:tr w:rsidR="00F16FD7" w:rsidRPr="003F2600" w:rsidTr="00A56752">
        <w:trPr>
          <w:trHeight w:val="27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Здравоохранение</w:t>
            </w:r>
          </w:p>
        </w:tc>
      </w:tr>
      <w:tr w:rsidR="00002890" w:rsidRPr="003F2600" w:rsidTr="00A56752">
        <w:trPr>
          <w:trHeight w:val="18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обеспеченность врачебными кадрами всех специальностей на 10 тыс. населения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531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58,0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9F6D0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60,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ind w:left="-45" w:right="-82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61,6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61,8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62,5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62,5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62,5</w:t>
            </w:r>
          </w:p>
        </w:tc>
      </w:tr>
      <w:tr w:rsidR="00002890" w:rsidRPr="003F2600" w:rsidTr="00A56752">
        <w:trPr>
          <w:trHeight w:val="31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младенческая смертность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531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9F6D0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F16FD7" w:rsidRPr="003F2600" w:rsidTr="00A56752">
        <w:trPr>
          <w:trHeight w:val="37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Культура</w:t>
            </w:r>
          </w:p>
        </w:tc>
      </w:tr>
      <w:tr w:rsidR="00F16FD7" w:rsidRPr="003F2600" w:rsidTr="00A56752">
        <w:trPr>
          <w:trHeight w:val="31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Cs/>
                <w:sz w:val="24"/>
                <w:szCs w:val="24"/>
                <w:lang w:eastAsia="zh-CN"/>
              </w:rPr>
              <w:t>доля жителей, участвующих в культурно-досуговых мероприятиях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F16FD7" w:rsidRPr="007F13C5" w:rsidRDefault="00F16FD7" w:rsidP="00187961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60,5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D7" w:rsidRPr="0010563D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D713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60,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D7" w:rsidRPr="0010563D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D713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5D713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10563D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D713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5D713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F16FD7" w:rsidRPr="003F2600" w:rsidTr="00A56752">
        <w:trPr>
          <w:trHeight w:val="28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Физическая культура и спорт</w:t>
            </w:r>
          </w:p>
        </w:tc>
      </w:tr>
      <w:tr w:rsidR="00F16FD7" w:rsidRPr="003F2600" w:rsidTr="00A56752">
        <w:trPr>
          <w:trHeight w:val="7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FD7" w:rsidRPr="007F13C5" w:rsidRDefault="00F16FD7" w:rsidP="00187961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</w:p>
          <w:p w:rsidR="00F16FD7" w:rsidRPr="007F13C5" w:rsidRDefault="00F16FD7" w:rsidP="00187961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62,4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6A4B92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63,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64,9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67,2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10563D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CC222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10563D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CC222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10563D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CC222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5,0</w:t>
            </w:r>
          </w:p>
        </w:tc>
      </w:tr>
      <w:tr w:rsidR="00F16FD7" w:rsidRPr="003F2600" w:rsidTr="00A56752">
        <w:trPr>
          <w:trHeight w:val="39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Туризм</w:t>
            </w:r>
          </w:p>
        </w:tc>
      </w:tr>
      <w:tr w:rsidR="00F16FD7" w:rsidRPr="0053192E" w:rsidTr="00A56752">
        <w:trPr>
          <w:trHeight w:val="31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Cs/>
                <w:sz w:val="24"/>
                <w:szCs w:val="24"/>
                <w:lang w:eastAsia="zh-CN"/>
              </w:rPr>
              <w:t>количество прибытий экскурсантов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FD7" w:rsidRPr="008546D4" w:rsidRDefault="00F16FD7" w:rsidP="00187961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  <w:t>тыс. чел.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30,1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30,6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40,1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40,6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40,6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10563D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10563D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</w:tbl>
    <w:p w:rsidR="00021688" w:rsidRPr="0053192E" w:rsidRDefault="00F45F59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  <w:r w:rsidRPr="0053192E">
        <w:rPr>
          <w:rFonts w:ascii="Liberation Serif" w:eastAsia="SimSun" w:hAnsi="Liberation Serif" w:cs="Times New Roman"/>
          <w:sz w:val="28"/>
          <w:szCs w:val="28"/>
          <w:lang w:eastAsia="zh-CN"/>
        </w:rPr>
        <w:t xml:space="preserve">                                                                        </w:t>
      </w:r>
      <w:r w:rsidR="00AB5931" w:rsidRPr="0053192E">
        <w:rPr>
          <w:rFonts w:ascii="Liberation Serif" w:eastAsia="SimSun" w:hAnsi="Liberation Serif" w:cs="Times New Roman"/>
          <w:sz w:val="28"/>
          <w:szCs w:val="28"/>
          <w:lang w:eastAsia="zh-CN"/>
        </w:rPr>
        <w:t xml:space="preserve"> </w:t>
      </w:r>
    </w:p>
    <w:p w:rsidR="0082016B" w:rsidRPr="0053192E" w:rsidRDefault="00021688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  <w:r w:rsidRPr="0053192E">
        <w:rPr>
          <w:rFonts w:ascii="Liberation Serif" w:eastAsia="SimSun" w:hAnsi="Liberation Serif" w:cs="Times New Roman"/>
          <w:sz w:val="28"/>
          <w:szCs w:val="28"/>
          <w:lang w:eastAsia="zh-CN"/>
        </w:rPr>
        <w:t xml:space="preserve">                                                                         </w:t>
      </w:r>
    </w:p>
    <w:p w:rsidR="0082016B" w:rsidRDefault="0082016B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Pr="0053192E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370678" w:rsidRDefault="00370678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  <w:sectPr w:rsidR="00370678" w:rsidSect="00246DD3">
          <w:pgSz w:w="16837" w:h="11905" w:orient="landscape"/>
          <w:pgMar w:top="1418" w:right="1134" w:bottom="851" w:left="567" w:header="947" w:footer="964" w:gutter="0"/>
          <w:cols w:space="720"/>
          <w:noEndnote/>
          <w:docGrid w:linePitch="360"/>
        </w:sectPr>
      </w:pPr>
    </w:p>
    <w:p w:rsidR="00371A8A" w:rsidRPr="00FE110A" w:rsidRDefault="0082016B" w:rsidP="00A56752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</w:t>
      </w:r>
      <w:r w:rsidR="00371A8A" w:rsidRPr="00FE110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Приложение </w:t>
      </w:r>
    </w:p>
    <w:p w:rsidR="009F2537" w:rsidRPr="00FE110A" w:rsidRDefault="00371A8A" w:rsidP="00A56752">
      <w:pPr>
        <w:keepNext/>
        <w:spacing w:after="0" w:line="240" w:lineRule="auto"/>
        <w:ind w:left="5103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FE110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к прогнозу социально-экономического развития Городского округа «город Ирбит» Свердловской области </w:t>
      </w:r>
    </w:p>
    <w:p w:rsidR="00371A8A" w:rsidRPr="00FE110A" w:rsidRDefault="00294A2E" w:rsidP="00A56752">
      <w:pPr>
        <w:keepNext/>
        <w:spacing w:after="0" w:line="240" w:lineRule="auto"/>
        <w:ind w:left="5103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FE110A">
        <w:rPr>
          <w:rFonts w:ascii="Liberation Serif" w:eastAsia="SimSun" w:hAnsi="Liberation Serif" w:cs="Times New Roman"/>
          <w:sz w:val="26"/>
          <w:szCs w:val="26"/>
          <w:lang w:eastAsia="zh-CN"/>
        </w:rPr>
        <w:t>на 2026-20</w:t>
      </w:r>
      <w:r w:rsidR="00FE110A" w:rsidRPr="00FE110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="00371A8A" w:rsidRPr="00FE110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 годы</w:t>
      </w:r>
    </w:p>
    <w:p w:rsidR="00371A8A" w:rsidRPr="003F2600" w:rsidRDefault="00371A8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highlight w:val="yellow"/>
          <w:lang w:eastAsia="ru-RU"/>
        </w:rPr>
      </w:pPr>
    </w:p>
    <w:p w:rsidR="00371A8A" w:rsidRPr="003F2600" w:rsidRDefault="00371A8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highlight w:val="yellow"/>
          <w:lang w:eastAsia="ru-RU"/>
        </w:rPr>
      </w:pPr>
    </w:p>
    <w:p w:rsidR="00371A8A" w:rsidRPr="00FE110A" w:rsidRDefault="00371A8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color w:val="000000"/>
          <w:sz w:val="26"/>
          <w:szCs w:val="26"/>
          <w:lang w:eastAsia="ru-RU"/>
        </w:rPr>
      </w:pPr>
      <w:r w:rsidRPr="00FE110A">
        <w:rPr>
          <w:rFonts w:ascii="Liberation Serif" w:eastAsia="Times New Roman" w:hAnsi="Liberation Serif" w:cs="Times New Roman"/>
          <w:b/>
          <w:caps/>
          <w:color w:val="000000"/>
          <w:sz w:val="26"/>
          <w:szCs w:val="26"/>
          <w:lang w:eastAsia="ru-RU"/>
        </w:rPr>
        <w:t>Пояснительная записка</w:t>
      </w:r>
    </w:p>
    <w:p w:rsidR="00371A8A" w:rsidRPr="00FE110A" w:rsidRDefault="00321668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FE110A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к прогнозу социально-экономического развития городского округа «город Ирбит» Свердловской области на 202</w:t>
      </w:r>
      <w:r w:rsidR="00294A2E" w:rsidRPr="00FE110A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6-20</w:t>
      </w:r>
      <w:r w:rsidR="00FE110A" w:rsidRPr="00FE110A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31</w:t>
      </w:r>
      <w:r w:rsidRPr="00FE110A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 годы</w:t>
      </w:r>
    </w:p>
    <w:p w:rsidR="00371A8A" w:rsidRPr="003F2600" w:rsidRDefault="00371A8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highlight w:val="yellow"/>
          <w:lang w:eastAsia="zh-CN"/>
        </w:rPr>
      </w:pPr>
    </w:p>
    <w:p w:rsidR="00FE110A" w:rsidRPr="00187961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proofErr w:type="gramStart"/>
      <w:r w:rsidRPr="00187961">
        <w:rPr>
          <w:rFonts w:ascii="Liberation Serif" w:eastAsia="SimSun" w:hAnsi="Liberation Serif" w:cs="Times New Roman"/>
          <w:sz w:val="26"/>
          <w:szCs w:val="26"/>
          <w:lang w:eastAsia="zh-CN"/>
        </w:rPr>
        <w:t>Прогноз социально-экономического развития Городского округа «город Ирбит» Свердловской области на 2026-20</w:t>
      </w:r>
      <w:r w:rsidR="00187961" w:rsidRPr="00187961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187961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разработан в соответствии с Бюджетным кодексом Российской Федерации от 31 июля 1998 года № 145-ФЗ, </w:t>
      </w:r>
      <w:hyperlink r:id="rId11" w:history="1">
        <w:r w:rsidR="00187961" w:rsidRPr="00187961">
          <w:rPr>
            <w:rFonts w:ascii="Liberation Serif" w:hAnsi="Liberation Serif"/>
            <w:sz w:val="26"/>
            <w:szCs w:val="26"/>
          </w:rPr>
          <w:t>постановлением</w:t>
        </w:r>
      </w:hyperlink>
      <w:r w:rsidR="00187961" w:rsidRPr="00187961">
        <w:rPr>
          <w:rFonts w:ascii="Liberation Serif" w:hAnsi="Liberation Serif"/>
          <w:sz w:val="26"/>
          <w:szCs w:val="26"/>
        </w:rPr>
        <w:t xml:space="preserve"> Правительства Свердловской области от 10.02.2016 № 90-ПП «О Порядке разработки, корректировки, осуществления мониторинга и контроля реализации прогноза социально-экономического развития Свердловской области на долгосрочный период»</w:t>
      </w:r>
      <w:r w:rsidRPr="00187961">
        <w:rPr>
          <w:rFonts w:ascii="Liberation Serif" w:eastAsia="SimSun" w:hAnsi="Liberation Serif" w:cs="Times New Roman"/>
          <w:sz w:val="26"/>
          <w:szCs w:val="26"/>
          <w:lang w:eastAsia="zh-CN"/>
        </w:rPr>
        <w:t>, постановлением администрации Городского округа «город Ирбит» Свердловской области от 08.11.2021</w:t>
      </w:r>
      <w:proofErr w:type="gramEnd"/>
      <w:r w:rsidRPr="00187961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1796-ПА «</w:t>
      </w:r>
      <w:r w:rsidRPr="00187961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>Об утверждении Порядка разработки и корректировки прогноза социально-экономического развития Городского округа «город Ирбит» Свердловской области» (с изменениями)</w:t>
      </w:r>
      <w:r w:rsidRPr="00187961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, </w:t>
      </w:r>
      <w:r w:rsidRPr="00187961">
        <w:rPr>
          <w:rFonts w:ascii="Liberation Serif" w:eastAsia="Calibri" w:hAnsi="Liberation Serif" w:cs="Times New Roman"/>
          <w:sz w:val="26"/>
          <w:szCs w:val="26"/>
        </w:rPr>
        <w:t>решением Думы Муниципального образования город Ирбит от 29.10.2020 № 245 «Об утверждении Положения о бюджетном процессе в Городском округе «город Ирбит» Свердловской области» (с изменениями).</w:t>
      </w:r>
      <w:r w:rsidRPr="00187961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</w:p>
    <w:p w:rsidR="00187961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Основные показатели разрабатываемого прогноза </w:t>
      </w:r>
      <w:r w:rsidR="00187961" w:rsidRPr="00136FB6">
        <w:rPr>
          <w:rFonts w:ascii="Liberation Serif" w:hAnsi="Liberation Serif" w:cs="Liberation Serif"/>
          <w:sz w:val="26"/>
          <w:szCs w:val="26"/>
        </w:rPr>
        <w:t>являются основой для составления бюджетного прогноза Городского округа «город Ирбит» Свердловской области на долгосрочный период.</w:t>
      </w:r>
    </w:p>
    <w:p w:rsidR="00FE110A" w:rsidRPr="00136FB6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bookmarkStart w:id="0" w:name="_Toc152557187"/>
      <w:r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Прогноз социально-экономического развития Городского округа «город Ирбит» Свердловской области разработан на основе с</w:t>
      </w:r>
      <w:r w:rsidRPr="00136FB6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ценарных условий </w:t>
      </w:r>
      <w:r w:rsidR="00136FB6" w:rsidRPr="00136FB6">
        <w:rPr>
          <w:rFonts w:ascii="Liberation Serif" w:hAnsi="Liberation Serif" w:cs="Liberation Serif"/>
          <w:sz w:val="26"/>
          <w:szCs w:val="26"/>
        </w:rPr>
        <w:t>функционирования экономики Свердловской области, разработанных Министерством экономики и территориального развития Свердловской области на долгосрочный период; основных параметров прогноза социально-экономического развития Свердловской области на долгосрочный период</w:t>
      </w:r>
      <w:r w:rsidRPr="00136FB6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, </w:t>
      </w:r>
      <w:r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анализа сложившейся ситуации социально-экономического развития Городского округа «город Ирбит» Свердловской области за 2024 год, с учетом оценки ожидаемых результатов 2025 года и тенденций развития экономики и социальной сферы на 2026-20</w:t>
      </w:r>
      <w:r w:rsidR="00136FB6"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</w:t>
      </w:r>
      <w:r w:rsidR="00136FB6"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ы</w:t>
      </w:r>
      <w:r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. </w:t>
      </w:r>
    </w:p>
    <w:p w:rsidR="00FE110A" w:rsidRPr="00136FB6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proofErr w:type="gramStart"/>
      <w:r w:rsidRPr="00136FB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При разработке основных параметров прогноза использованы отчетные данные, предоставленные Управлением Федеральной службы государственной статистики, материалы крупных хозяйствующих субъектов, субъектов малого и среднего предпринимательства и органов местного самоуправления </w:t>
      </w:r>
      <w:r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136FB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. </w:t>
      </w:r>
      <w:proofErr w:type="gramEnd"/>
    </w:p>
    <w:p w:rsidR="00FE110A" w:rsidRPr="00FE110A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highlight w:val="yellow"/>
          <w:lang w:eastAsia="ru-RU"/>
        </w:rPr>
      </w:pPr>
    </w:p>
    <w:bookmarkEnd w:id="0"/>
    <w:p w:rsidR="00FE110A" w:rsidRPr="00136FB6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136FB6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Основные направления социально-экономического развития</w:t>
      </w:r>
    </w:p>
    <w:p w:rsidR="00FE110A" w:rsidRPr="00136FB6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136FB6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Городского округа «город Ирбит» Свердловской области </w:t>
      </w:r>
    </w:p>
    <w:p w:rsidR="00FF4567" w:rsidRDefault="00FE110A" w:rsidP="00FF4567">
      <w:pPr>
        <w:keepNext/>
        <w:suppressLineNumbers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136FB6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на 2026-20</w:t>
      </w:r>
      <w:r w:rsidR="00136FB6" w:rsidRPr="00136FB6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31</w:t>
      </w:r>
      <w:r w:rsidRPr="00136FB6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 годы</w:t>
      </w:r>
    </w:p>
    <w:p w:rsidR="00FE110A" w:rsidRPr="000B6B70" w:rsidRDefault="00FE110A" w:rsidP="00FF4567">
      <w:pPr>
        <w:keepNext/>
        <w:suppressLineNumbers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lastRenderedPageBreak/>
        <w:t>Решением Думы Муниципального образования город Ирбит от 25.10.2018  №90 утверждена «Стратегия социально-экономического развития Городского округа «город Ирбит» Свердловской области».</w:t>
      </w:r>
    </w:p>
    <w:p w:rsidR="00FE110A" w:rsidRPr="000B6B70" w:rsidRDefault="00FE110A" w:rsidP="00A56752">
      <w:pPr>
        <w:keepNext/>
        <w:suppressLineNumbers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Основные приоритеты социально-экономического развития Городского округа «город Ирбит» Свердловской области на долгосрочную перспективу: 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1) обеспечение развития и модернизации промышленных предприятий;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2) создание условий для развития малого и среднего предпринимательства;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3) повышение инвестиционной привлекательности муниципального образования;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4) повышение эффективности и обеспечение надежности функционирования жилищно-коммунального комплекса и систем жизнеобеспечения;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>5) сокращение аварийного жилищного фонда, обеспечение темпов жилищного строительства, улучшение жилищных условий граждан;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>6) развитие и обеспечение сохранности автомобильных дорог общего пользования местного значения;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>7) обеспечение развития системы образования;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8) повышение </w:t>
      </w: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>доступности и качества услуг, оказываемых населению в сфере культуры;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>9) создание и развитие эффективной и доступной инфраструктуры физической культуры и спорта;</w:t>
      </w:r>
    </w:p>
    <w:p w:rsidR="00FE110A" w:rsidRPr="000B6B70" w:rsidRDefault="00FE110A" w:rsidP="00A56752">
      <w:pPr>
        <w:keepNext/>
        <w:suppressLineNumbers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>10) ф</w:t>
      </w:r>
      <w:r w:rsidRPr="000B6B70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ормирование позитивного имиджа города Ирбита,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продвижение туристических продуктов Городского округа город Ирбит на туристическом рынке Свердловской области.</w:t>
      </w:r>
    </w:p>
    <w:p w:rsidR="00FE110A" w:rsidRPr="000B6B70" w:rsidRDefault="00FE110A" w:rsidP="00A5675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 xml:space="preserve">С целью реализации поставленных задач социально-экономического развития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 xml:space="preserve"> на период 2026-20</w:t>
      </w:r>
      <w:r w:rsidR="000B6B70"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>31</w:t>
      </w: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 xml:space="preserve"> годы планируется реализация муниципальных программ, включающих приоритетные направления деятельности: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системы образования в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жилищно-коммунального хозяйства и повышение энергетической эффективности в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Liberation Serif"/>
          <w:snapToGrid w:val="0"/>
          <w:sz w:val="26"/>
          <w:szCs w:val="26"/>
          <w:lang w:eastAsia="ru-RU"/>
        </w:rPr>
        <w:t xml:space="preserve">Развитие туризма на территории в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сферы культуры в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физической культуры, спорта и молодежной политики в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Доступное жилье молодым семьям, проживающим на территории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Реализация основных направлений муниципальной политики в строительном комплексе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транспортного комплекса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 Информатизация органов местного самоуправления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субъектов малого и среднего предпринимательства Городского округа «город Ирбит» Свердловской области»; 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lastRenderedPageBreak/>
        <w:t xml:space="preserve"> Повышение эффективности управления собственностью Городского округа «город Ирбит» Свердловской области»;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 Обеспечение общественной безопасности на территории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Поддержка общественных организаций инвалидов, ветеранов войны и труда и социально ориентированных некоммерческих организаций 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 Развитие кадровой политики в системе муниципального управления  и противодействие коррупции в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 xml:space="preserve">Формирование современной городской среды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 xml:space="preserve"> на 2018-2030 годы;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 xml:space="preserve">Профилактика терроризма, а также минимизация и (или) ликвидация последствий его проявлений в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>.</w:t>
      </w:r>
    </w:p>
    <w:p w:rsidR="00FE110A" w:rsidRPr="000B6B70" w:rsidRDefault="00FE110A" w:rsidP="00A56752">
      <w:pPr>
        <w:keepNext/>
        <w:suppressLineNumbers/>
        <w:shd w:val="clear" w:color="auto" w:fill="FFFFFF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</w:pPr>
    </w:p>
    <w:p w:rsidR="00FE110A" w:rsidRPr="000B6B70" w:rsidRDefault="00FE110A" w:rsidP="00A56752">
      <w:pPr>
        <w:keepNext/>
        <w:suppressLineNumbers/>
        <w:shd w:val="clear" w:color="auto" w:fill="FFFFFF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  <w:t>Производственная деятельность</w:t>
      </w:r>
    </w:p>
    <w:p w:rsidR="00FE110A" w:rsidRPr="00FE110A" w:rsidRDefault="00FE110A" w:rsidP="00A56752">
      <w:pPr>
        <w:keepNext/>
        <w:suppressLineNumbers/>
        <w:shd w:val="clear" w:color="auto" w:fill="FFFFFF"/>
        <w:suppressAutoHyphens/>
        <w:spacing w:after="0" w:line="240" w:lineRule="auto"/>
        <w:ind w:left="20" w:right="-2"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highlight w:val="yellow"/>
        </w:rPr>
      </w:pPr>
    </w:p>
    <w:p w:rsidR="00FE110A" w:rsidRPr="000B6B70" w:rsidRDefault="00FE110A" w:rsidP="00A56752">
      <w:pPr>
        <w:keepNext/>
        <w:suppressLineNumbers/>
        <w:shd w:val="clear" w:color="auto" w:fill="FFFFFF"/>
        <w:suppressAutoHyphens/>
        <w:spacing w:after="0" w:line="240" w:lineRule="auto"/>
        <w:ind w:left="20" w:right="-2"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На территории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HiddenHorzOCR" w:hAnsi="Liberation Serif" w:cs="Times New Roman"/>
          <w:snapToGrid w:val="0"/>
          <w:sz w:val="26"/>
          <w:szCs w:val="26"/>
          <w:lang w:eastAsia="ru-RU"/>
        </w:rPr>
        <w:t xml:space="preserve"> </w:t>
      </w:r>
      <w:r w:rsidRPr="000B6B70">
        <w:rPr>
          <w:rFonts w:ascii="Liberation Serif" w:eastAsia="Times New Roman" w:hAnsi="Liberation Serif" w:cs="Times New Roman"/>
          <w:sz w:val="26"/>
          <w:szCs w:val="26"/>
        </w:rPr>
        <w:t>промышленный сектор экономики представлен крупными и средними предприятиями обрабатывающей промышленности, предприятиями производства и распределения электроэнергии, газа и воды.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Крупные и средние предприятия промышленного сектора: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АО «Ирбитский молочный завод»;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ООО «Ирбитский химико-фармацевтический завод»;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ООО «ПК Ирбитский мотоциклетный завод»;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АО «Ирбитский комбикормовый завод»;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Ирбитский филиал ООО «</w:t>
      </w:r>
      <w:proofErr w:type="spellStart"/>
      <w:r w:rsidRPr="000B6B70">
        <w:rPr>
          <w:rFonts w:ascii="Liberation Serif" w:eastAsia="Times New Roman" w:hAnsi="Liberation Serif" w:cs="Times New Roman"/>
          <w:sz w:val="26"/>
          <w:szCs w:val="26"/>
        </w:rPr>
        <w:t>Уромгаз</w:t>
      </w:r>
      <w:proofErr w:type="spellEnd"/>
      <w:r w:rsidRPr="000B6B70">
        <w:rPr>
          <w:rFonts w:ascii="Liberation Serif" w:eastAsia="Times New Roman" w:hAnsi="Liberation Serif" w:cs="Times New Roman"/>
          <w:sz w:val="26"/>
          <w:szCs w:val="26"/>
        </w:rPr>
        <w:t>-Ирбит»;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ООО «Ирбитский механический завод «</w:t>
      </w:r>
      <w:proofErr w:type="spellStart"/>
      <w:r w:rsidRPr="000B6B70">
        <w:rPr>
          <w:rFonts w:ascii="Liberation Serif" w:eastAsia="Times New Roman" w:hAnsi="Liberation Serif" w:cs="Times New Roman"/>
          <w:sz w:val="26"/>
          <w:szCs w:val="26"/>
        </w:rPr>
        <w:t>Ница</w:t>
      </w:r>
      <w:proofErr w:type="spellEnd"/>
      <w:r w:rsidRPr="000B6B70">
        <w:rPr>
          <w:rFonts w:ascii="Liberation Serif" w:eastAsia="Times New Roman" w:hAnsi="Liberation Serif" w:cs="Times New Roman"/>
          <w:sz w:val="26"/>
          <w:szCs w:val="26"/>
        </w:rPr>
        <w:t>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ООО «Ирбитский трубный завод «</w:t>
      </w:r>
      <w:proofErr w:type="spellStart"/>
      <w:r w:rsidRPr="000B6B70">
        <w:rPr>
          <w:rFonts w:ascii="Liberation Serif" w:eastAsia="Times New Roman" w:hAnsi="Liberation Serif" w:cs="Times New Roman"/>
          <w:sz w:val="26"/>
          <w:szCs w:val="26"/>
        </w:rPr>
        <w:t>Металлинвест</w:t>
      </w:r>
      <w:proofErr w:type="spellEnd"/>
      <w:r w:rsidRPr="000B6B70">
        <w:rPr>
          <w:rFonts w:ascii="Liberation Serif" w:eastAsia="Times New Roman" w:hAnsi="Liberation Serif" w:cs="Times New Roman"/>
          <w:sz w:val="26"/>
          <w:szCs w:val="26"/>
        </w:rPr>
        <w:t>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 xml:space="preserve">ООО «Научно-производственное предприятие </w:t>
      </w:r>
      <w:proofErr w:type="spellStart"/>
      <w:r w:rsidRPr="000B6B70">
        <w:rPr>
          <w:rFonts w:ascii="Liberation Serif" w:eastAsia="Times New Roman" w:hAnsi="Liberation Serif" w:cs="Times New Roman"/>
          <w:sz w:val="26"/>
          <w:szCs w:val="26"/>
        </w:rPr>
        <w:t>Антэкс</w:t>
      </w:r>
      <w:proofErr w:type="spellEnd"/>
      <w:r w:rsidRPr="000B6B70">
        <w:rPr>
          <w:rFonts w:ascii="Liberation Serif" w:eastAsia="Times New Roman" w:hAnsi="Liberation Serif" w:cs="Times New Roman"/>
          <w:sz w:val="26"/>
          <w:szCs w:val="26"/>
        </w:rPr>
        <w:t>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Филиал АО «</w:t>
      </w:r>
      <w:proofErr w:type="spellStart"/>
      <w:r w:rsidRPr="000B6B70">
        <w:rPr>
          <w:rFonts w:ascii="Liberation Serif" w:eastAsia="Times New Roman" w:hAnsi="Liberation Serif" w:cs="Times New Roman"/>
          <w:sz w:val="26"/>
          <w:szCs w:val="26"/>
        </w:rPr>
        <w:t>Регионгаз-инвест</w:t>
      </w:r>
      <w:proofErr w:type="spellEnd"/>
      <w:r w:rsidRPr="000B6B70">
        <w:rPr>
          <w:rFonts w:ascii="Liberation Serif" w:eastAsia="Times New Roman" w:hAnsi="Liberation Serif" w:cs="Times New Roman"/>
          <w:sz w:val="26"/>
          <w:szCs w:val="26"/>
        </w:rPr>
        <w:t>» в городе Ирбите.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Данные производства являются социально значимыми предприятиями города, за счет деятельности которых обеспечивается занятость населения и рост объемов производства. </w:t>
      </w:r>
    </w:p>
    <w:p w:rsidR="00FE110A" w:rsidRPr="000B6B70" w:rsidRDefault="00FE110A" w:rsidP="00A56752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proofErr w:type="gramStart"/>
      <w:r w:rsidRPr="000B6B70">
        <w:rPr>
          <w:rFonts w:ascii="Liberation Serif" w:eastAsia="Times New Roman" w:hAnsi="Liberation Serif" w:cs="Times New Roman"/>
          <w:sz w:val="26"/>
          <w:szCs w:val="26"/>
        </w:rPr>
        <w:t>Основные виды выпускаемой продукции на предприятиях: цельномолочная продукция, готовые лекарственные средства, активные фармацевтические субстанции, мотоциклы и запасные части к ним, комбикорма, газовое и котельное оборудование, амортизаторы для автомобилей ГАЗ, ВАЗ, УАЗ, комплектующие и запчасти к ним, электросварная круглая труба, антенно-фидерные устройства различных частотных диапазонов и конструкций, производство и передача пара и горячей воды, транспортирование по трубопроводам газа.</w:t>
      </w:r>
      <w:proofErr w:type="gramEnd"/>
    </w:p>
    <w:p w:rsidR="00FE110A" w:rsidRPr="00250914" w:rsidRDefault="00FE110A" w:rsidP="00A56752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При сохранении положительной динамики промышленного производства в среднем темп роста объёма отгруженных товаров собственного производства, выполненных работ (услуг) собственными силами составит к уровню предыдущего года: в 2025 году –</w:t>
      </w:r>
      <w:r w:rsidRPr="00250914">
        <w:rPr>
          <w:rFonts w:ascii="Liberation Serif" w:eastAsia="SimSun" w:hAnsi="Liberation Serif" w:cs="Times New Roman"/>
          <w:color w:val="FF0000"/>
          <w:sz w:val="26"/>
          <w:szCs w:val="26"/>
          <w:lang w:eastAsia="zh-CN"/>
        </w:rPr>
        <w:t xml:space="preserve"> </w:t>
      </w: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106,9 %, в 2026  - 20</w:t>
      </w:r>
      <w:r w:rsidR="00250914"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годах – 103,3-104,4 %.</w:t>
      </w:r>
    </w:p>
    <w:p w:rsidR="00FE110A" w:rsidRPr="00250914" w:rsidRDefault="00FE110A" w:rsidP="00A56752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lastRenderedPageBreak/>
        <w:t>По прогнозным данным сальдированный финансовый результат деятельности организаций города в 2026 году составит 1458,2 млн. рублей,  а уже в 20</w:t>
      </w:r>
      <w:r w:rsidR="00250914"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году достигнет </w:t>
      </w:r>
      <w:r w:rsidR="00250914"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2070,2</w:t>
      </w: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млн. рублей.</w:t>
      </w:r>
    </w:p>
    <w:p w:rsidR="00FE110A" w:rsidRPr="00250914" w:rsidRDefault="00FE110A" w:rsidP="00A56752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Прибыль прибыльных организаций, в том числе по крупным и средним предприятиям города к концу 20</w:t>
      </w:r>
      <w:r w:rsidR="00250914"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года составит </w:t>
      </w:r>
      <w:r w:rsidR="00250914"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2180</w:t>
      </w: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,</w:t>
      </w:r>
      <w:r w:rsidR="00250914"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2</w:t>
      </w: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млн. рублей.</w:t>
      </w:r>
    </w:p>
    <w:p w:rsidR="00FE110A" w:rsidRPr="00FE110A" w:rsidRDefault="00FE110A" w:rsidP="00A56752">
      <w:pPr>
        <w:shd w:val="clear" w:color="auto" w:fill="FFFFFF"/>
        <w:spacing w:after="0" w:line="240" w:lineRule="auto"/>
        <w:ind w:firstLine="720"/>
        <w:jc w:val="center"/>
        <w:rPr>
          <w:rFonts w:ascii="Liberation Serif" w:eastAsia="SimSun" w:hAnsi="Liberation Serif" w:cs="Times New Roman"/>
          <w:color w:val="000000"/>
          <w:sz w:val="26"/>
          <w:szCs w:val="26"/>
          <w:highlight w:val="yellow"/>
          <w:lang w:eastAsia="zh-CN"/>
        </w:rPr>
      </w:pPr>
    </w:p>
    <w:p w:rsidR="00FE110A" w:rsidRPr="00EF6E9F" w:rsidRDefault="00FE110A" w:rsidP="00A56752">
      <w:pPr>
        <w:shd w:val="clear" w:color="auto" w:fill="FFFFFF"/>
        <w:spacing w:after="0" w:line="240" w:lineRule="auto"/>
        <w:ind w:firstLine="720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r w:rsidRPr="00EF6E9F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>Инвестиционная деятельность</w:t>
      </w:r>
    </w:p>
    <w:p w:rsidR="00FE110A" w:rsidRPr="00FE110A" w:rsidRDefault="00FE110A" w:rsidP="00A56752">
      <w:pPr>
        <w:shd w:val="clear" w:color="auto" w:fill="FFFFFF"/>
        <w:spacing w:after="0" w:line="240" w:lineRule="auto"/>
        <w:ind w:firstLine="720"/>
        <w:jc w:val="center"/>
        <w:rPr>
          <w:rFonts w:ascii="Liberation Serif" w:eastAsia="SimSun" w:hAnsi="Liberation Serif" w:cs="Times New Roman"/>
          <w:b/>
          <w:sz w:val="26"/>
          <w:szCs w:val="26"/>
          <w:highlight w:val="yellow"/>
          <w:lang w:eastAsia="zh-CN"/>
        </w:rPr>
      </w:pPr>
    </w:p>
    <w:p w:rsidR="00FE110A" w:rsidRPr="003253B4" w:rsidRDefault="00FE110A" w:rsidP="00A56752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Инвестирование в основной капитал является важнейшим направлением социально-экономического развития города.  </w:t>
      </w:r>
    </w:p>
    <w:p w:rsidR="00FE110A" w:rsidRPr="003253B4" w:rsidRDefault="00FE110A" w:rsidP="00A56752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С целью создания благоприятных условий для повышения деловой активности и развития инвестиционной </w:t>
      </w:r>
      <w:proofErr w:type="gramStart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деятельности</w:t>
      </w:r>
      <w:proofErr w:type="gramEnd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хозяйствующих субъектов на территории </w:t>
      </w:r>
      <w:r w:rsidRPr="003253B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в 2026-2028 годы администрацией планируется проведение мероприятий:</w:t>
      </w:r>
    </w:p>
    <w:p w:rsidR="00FE110A" w:rsidRPr="003253B4" w:rsidRDefault="00FE110A" w:rsidP="00A56752">
      <w:pPr>
        <w:shd w:val="clear" w:color="auto" w:fill="FFFFFF"/>
        <w:spacing w:after="0" w:line="240" w:lineRule="auto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- проведение Координационного совета по инвестициям;</w:t>
      </w:r>
    </w:p>
    <w:p w:rsidR="00FE110A" w:rsidRPr="003253B4" w:rsidRDefault="00FE110A" w:rsidP="00A56752">
      <w:pPr>
        <w:shd w:val="clear" w:color="auto" w:fill="FFFFFF"/>
        <w:spacing w:after="0" w:line="240" w:lineRule="auto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- реализация </w:t>
      </w:r>
      <w:r w:rsidRPr="003253B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Стратегии 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социально-экономического развития </w:t>
      </w:r>
      <w:r w:rsidRPr="003253B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;</w:t>
      </w:r>
    </w:p>
    <w:p w:rsidR="00FE110A" w:rsidRPr="003253B4" w:rsidRDefault="00FE110A" w:rsidP="00A56752">
      <w:pPr>
        <w:shd w:val="clear" w:color="auto" w:fill="FFFFFF"/>
        <w:spacing w:after="0" w:line="240" w:lineRule="auto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- формирование базы данных инвестиционных площадок и инвестиционных проектов.</w:t>
      </w:r>
    </w:p>
    <w:p w:rsidR="00FE110A" w:rsidRPr="003253B4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В 2026-20</w:t>
      </w:r>
      <w:r w:rsidR="003253B4"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инвестиции в основной капитал будут формироваться за счёт собственных сре</w:t>
      </w:r>
      <w:proofErr w:type="gramStart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дств пр</w:t>
      </w:r>
      <w:proofErr w:type="gramEnd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едприятий и бюджетных средств.</w:t>
      </w:r>
    </w:p>
    <w:p w:rsidR="00FE110A" w:rsidRPr="003253B4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На АО «Ирбитский молочный завод» в перспективе планируется продолжить реализацию инвестиционных проектов: модернизация и автоматизация участка производства и фасовки </w:t>
      </w:r>
      <w:proofErr w:type="spellStart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ложкового</w:t>
      </w:r>
      <w:proofErr w:type="spellEnd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йогурта с системой охлаждения; модернизация участка деминерализации сыворотки; расширение участка изготовления и фасовки творожной продукции в цехе №2; модернизация блок «Энергетика»; обновление информационно-технической базы; строительство склада готовой продукции. </w:t>
      </w:r>
    </w:p>
    <w:p w:rsidR="00FE110A" w:rsidRPr="003253B4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На ОАО «Ирбитский химико-фармацевтический завод» планируется продолжить модернизацию производства и проведение ремонтных работ.</w:t>
      </w:r>
    </w:p>
    <w:p w:rsidR="00FE110A" w:rsidRPr="003253B4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Н</w:t>
      </w:r>
      <w:proofErr w:type="gramStart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а ООО</w:t>
      </w:r>
      <w:proofErr w:type="gramEnd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«</w:t>
      </w:r>
      <w:proofErr w:type="spellStart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Уромгаз</w:t>
      </w:r>
      <w:proofErr w:type="spellEnd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-Ирбит» планируется  модернизация производства. </w:t>
      </w:r>
    </w:p>
    <w:p w:rsidR="00FE110A" w:rsidRPr="003253B4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Н</w:t>
      </w:r>
      <w:proofErr w:type="gramStart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а ООО</w:t>
      </w:r>
      <w:proofErr w:type="gramEnd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«Ирбитский завод Спецтехники» – проект, на</w:t>
      </w:r>
      <w:r w:rsidRPr="003253B4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 xml:space="preserve"> т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ехническое перевооружение, внедрение нового оборудования и технологий.</w:t>
      </w:r>
    </w:p>
    <w:p w:rsidR="00FE110A" w:rsidRPr="003253B4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За счет бюджетных средств планируется: завершение реставрации объекта культурного наследия «Здание Ирбитского драматического театра им. А.Н. Островского»; проведение работ по сохранению объектов культурного наследия - зданий МАОУ «Школа № 1»; «Ремонт здания МАОУ «Школа №13»; реконструкция здания городской бани № 4 по улице </w:t>
      </w:r>
      <w:proofErr w:type="gramStart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Мамина-Сибиряка</w:t>
      </w:r>
      <w:proofErr w:type="gramEnd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д.2; строительство объектов жилого комплекса.</w:t>
      </w:r>
    </w:p>
    <w:p w:rsidR="003253B4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Объем инвестиций в основной капитал в 2026 году составит 1025,1 млн. рублей, в 202</w:t>
      </w:r>
      <w:r w:rsidR="003253B4"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8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– 1</w:t>
      </w:r>
      <w:r w:rsidR="003253B4"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116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,</w:t>
      </w:r>
      <w:r w:rsidR="003253B4"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3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млн. рублей,  в 20</w:t>
      </w:r>
      <w:r w:rsidR="003253B4"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– 1</w:t>
      </w:r>
      <w:r w:rsidR="003253B4"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266,6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млн. рублей. </w:t>
      </w:r>
    </w:p>
    <w:p w:rsidR="003253B4" w:rsidRDefault="003253B4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:rsidR="003253B4" w:rsidRDefault="00FE110A" w:rsidP="00A56752">
      <w:pPr>
        <w:shd w:val="clear" w:color="auto" w:fill="FFFFFF"/>
        <w:spacing w:after="0" w:line="240" w:lineRule="auto"/>
        <w:ind w:firstLine="708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Денежные доходы населения</w:t>
      </w:r>
    </w:p>
    <w:p w:rsidR="003253B4" w:rsidRDefault="003253B4" w:rsidP="00A56752">
      <w:pPr>
        <w:shd w:val="clear" w:color="auto" w:fill="FFFFFF"/>
        <w:spacing w:after="0" w:line="240" w:lineRule="auto"/>
        <w:ind w:firstLine="708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3253B4" w:rsidRPr="00237835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Доходы населения представляют собой важный социально-экономический показатель уровня жизни. </w:t>
      </w:r>
    </w:p>
    <w:p w:rsidR="003253B4" w:rsidRPr="00237835" w:rsidRDefault="003253B4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С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реднедушевые денежные доходы населения Городского округа «город Ирбит» Свердловской области по прогнозным оценкам составят к  концу 20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года 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lastRenderedPageBreak/>
        <w:t>–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42387,7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рублей в месяц. Реальные денежные доходы к 20</w:t>
      </w:r>
      <w:r w:rsidR="00237835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году составят 10</w:t>
      </w:r>
      <w:r w:rsidR="00237835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,</w:t>
      </w:r>
      <w:r w:rsidR="00237835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2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%.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ab/>
      </w:r>
    </w:p>
    <w:p w:rsidR="003253B4" w:rsidRPr="00237835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Уровень реальной среднемесячной заработной платы по городу Ирбиту ожидается в 2026 году – 103,55%; 202</w:t>
      </w:r>
      <w:r w:rsidR="00237835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8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году –  103,56%, в 20</w:t>
      </w:r>
      <w:r w:rsidR="00237835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году – 103,</w:t>
      </w:r>
      <w:r w:rsidR="00237835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8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%. </w:t>
      </w:r>
    </w:p>
    <w:p w:rsidR="003253B4" w:rsidRPr="00237835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Сохранится тенденция роста основных составляющих денежных доходов, что связано с положительной динамикой реальной заработной платы и доходов от предпринимательской деятельности, сохранением мер социальной защиты населения и отдельных его категорий.</w:t>
      </w:r>
      <w:r w:rsidR="003253B4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</w:t>
      </w:r>
    </w:p>
    <w:p w:rsidR="003253B4" w:rsidRDefault="003253B4" w:rsidP="00A56752">
      <w:pPr>
        <w:shd w:val="clear" w:color="auto" w:fill="FFFFFF"/>
        <w:spacing w:after="0" w:line="240" w:lineRule="auto"/>
        <w:ind w:firstLine="708"/>
        <w:jc w:val="center"/>
        <w:rPr>
          <w:rFonts w:ascii="Liberation Serif" w:eastAsia="SimSun" w:hAnsi="Liberation Serif" w:cs="Times New Roman"/>
          <w:color w:val="000000"/>
          <w:sz w:val="26"/>
          <w:szCs w:val="26"/>
          <w:highlight w:val="yellow"/>
          <w:lang w:eastAsia="zh-CN"/>
        </w:rPr>
      </w:pPr>
    </w:p>
    <w:p w:rsidR="00FE110A" w:rsidRPr="00237835" w:rsidRDefault="003253B4" w:rsidP="00A56752">
      <w:pPr>
        <w:shd w:val="clear" w:color="auto" w:fill="FFFFFF"/>
        <w:spacing w:after="0" w:line="240" w:lineRule="auto"/>
        <w:ind w:firstLine="708"/>
        <w:jc w:val="center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3783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Ж</w:t>
      </w:r>
      <w:r w:rsidR="00FE110A" w:rsidRPr="0023783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илищное строительство</w:t>
      </w:r>
    </w:p>
    <w:p w:rsidR="00FE110A" w:rsidRPr="00FE110A" w:rsidRDefault="00FE110A" w:rsidP="00A56752">
      <w:pPr>
        <w:keepNext/>
        <w:tabs>
          <w:tab w:val="left" w:pos="70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highlight w:val="yellow"/>
          <w:lang w:eastAsia="ru-RU"/>
        </w:rPr>
      </w:pPr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Жилищное строительство является одним из наиболее динамично развивающихся сегментов рынка недвижимости и несет особую социальную нагрузку. Решение жилищных проблем для многих горожан сегодня остаётся одним из самых актуальных вопросов.</w:t>
      </w:r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Ввод в действие жилых домов планируется: в 2026 году – 6855 кв. м, 202</w:t>
      </w:r>
      <w:r w:rsidR="00237835"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 - 75</w:t>
      </w:r>
      <w:r w:rsidR="00237835"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93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кв. м, 20</w:t>
      </w:r>
      <w:r w:rsidR="00237835"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31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 - 7</w:t>
      </w:r>
      <w:r w:rsidR="00237835"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620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кв. м. </w:t>
      </w:r>
      <w:proofErr w:type="gramEnd"/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Прогнозное значение показателя уровня обеспеченности жильем составит от 27,0 до 27,2  кв. м на человека.</w:t>
      </w:r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рамках реализации муниципальной программы «Доступное жилье молодым семьям, проживающим на территории Городского округа «город Ирбит» Свердловской области» планируется на период 2026-20</w:t>
      </w:r>
      <w:r w:rsidR="00237835"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31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годы:</w:t>
      </w:r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- выдача сертификатов молодым семьям на приобретение (строительство) жилья: в 2026 - 20</w:t>
      </w:r>
      <w:r w:rsid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31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годы – по 14 семей.</w:t>
      </w:r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целях улучшения жилищных условий граждан, проживающих в ветхом и аварийном муниципальном жилье, на прогнозный период планируется действие муниципальной программы «Реализация основных направлений муниципальной политики в строительном комплексе 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 (подпрограмма 2 «Формирование жилфонда для переселения граждан из жилых помещений, признанных непригодными для проживания и (или) с высоким уровнем износа  в 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</w:t>
      </w:r>
      <w:proofErr w:type="gramEnd"/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области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»), в рамках которой предусматривается: ремонт муниципальных квартир; приобретение жилья для граждан, отселяемых из ветхого и аварийного жилья; снос аварийного жилья для подготовки площадки под жилищное строительство; обследование ветхого и аварийного муниципального жилищного фонда; подготовка проектов реконструкции ветхого и аварийного муниципального жилищного фонда; приобретение жилых помещений путем долевого участия.</w:t>
      </w:r>
    </w:p>
    <w:p w:rsidR="00FE110A" w:rsidRPr="00237835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FE110A" w:rsidRPr="00237835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>Малое предпринимательство</w:t>
      </w:r>
    </w:p>
    <w:p w:rsidR="00FE110A" w:rsidRPr="00237835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FE110A" w:rsidRPr="00237835" w:rsidRDefault="00FE110A" w:rsidP="00A56752">
      <w:pPr>
        <w:keepNext/>
        <w:suppressLineNumbers/>
        <w:suppressAutoHyphens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Одним из приоритетных направлений в развитии экономики города является малый бизнес, который охватывает все сферы деятельности: промышленность, строительство, транспорт, торговля, услуги, туризм.</w:t>
      </w:r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В 2026-20</w:t>
      </w:r>
      <w:r w:rsidR="00237835"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планируется ежегодное увеличение числа малых и средних предприятий, включая микропредприятия на 1-2 субъекта в рамках реализации мероприятий программы «Развитие субъектов малого и среднего 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>предпринимательства Городского округа «город Ирбит» Свердловской области» и составит к 20</w:t>
      </w:r>
      <w:r w:rsidR="00237835"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-  12</w:t>
      </w:r>
      <w:r w:rsidR="00237835"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50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субъектов. </w:t>
      </w:r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Данная муниципальная программа разработана с целью формирования благоприятной среды для развития малого и среднего предпринимательства в городе Ирбите в среднесрочной перспективе, создания благоприятных условий для развития инвестиционной деятельности, содействия активному вовлечению молодежи в предпринимательскую деятельность. Общий объем финансирования мероприятий программы в период 2026-20</w:t>
      </w:r>
      <w:r w:rsidR="00237835"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30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планируется </w:t>
      </w:r>
      <w:r w:rsidR="00237835"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7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="00237835"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0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00 тысяч рублей из средств местного бюджета. Реализацию мероприятий программы будет осуществлять Фонд поддержки малого предпринимательства Муниципального образования 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«город Ирбит» 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совместно с отделом экономического развития администрации 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 город Ирбит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.</w:t>
      </w:r>
    </w:p>
    <w:p w:rsidR="00FE110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2E717A" w:rsidRPr="00237835" w:rsidRDefault="002E717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FE110A" w:rsidRPr="00237835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>Потребительский рынок</w:t>
      </w:r>
    </w:p>
    <w:p w:rsidR="00FE110A" w:rsidRPr="00FE110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highlight w:val="yellow"/>
          <w:lang w:eastAsia="zh-CN"/>
        </w:rPr>
      </w:pPr>
    </w:p>
    <w:p w:rsidR="00FE110A" w:rsidRPr="002E717A" w:rsidRDefault="00FE110A" w:rsidP="00A56752">
      <w:pPr>
        <w:keepNext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  <w:r w:rsidRPr="002E717A">
        <w:rPr>
          <w:rFonts w:ascii="Liberation Serif" w:eastAsia="Times New Roman" w:hAnsi="Liberation Serif" w:cs="Times New Roman"/>
          <w:bCs/>
          <w:sz w:val="26"/>
          <w:szCs w:val="26"/>
        </w:rPr>
        <w:t xml:space="preserve">Торговля – одна из ведущих отраслей экономики города Ирбита. В последние годы происходят качественные изменения структуры розничной торговли, повышается роль организованного рынка. Розничная торговля остается одной из самых привлекательных отраслей для инвесторов на территории Городского округа город Ирбит, а реализация инвестиционных проектов в этой сфере способствует развитию торгового бизнеса. 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Потребительский рынок успешно развивается. Объем розничного товарооборота составит в 2026 году 7838,9 млн. рублей, к 20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увеличится до 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9537,2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млн. рублей.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Наблюдается динамика умеренного роста (на 5-7% в год) оборота    общественного питания. В 2026-20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продолжится развитие данного вида экономической деятельности, следовательно, будет увеличиваться и оборот, который составит к 20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– 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308,1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млн. рублей. 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Таким образом, прогнозируемый рост розничного товарооборота и оборота  общественного питания объясняется тем, что ожидается открытие объектов в каждом из этих направлений.  Кроме того, повышение цен на продукты питания и непродовольственные товары также способствуют увеличению оборота в действующих ценах.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Обеспеченность площадью торговых объектов на 1000 жителей составит в 2026 году – 1730 кв. метров, к 20</w:t>
      </w:r>
      <w:r w:rsidR="002E717A"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году планируется достигнуть 1735 кв. м/1000 жителей.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Увеличение торговых площадей происходит как за счет нового строительства, так и за счет реконструкции и перепрофилирования действующих  объектов.</w:t>
      </w:r>
    </w:p>
    <w:p w:rsidR="00FE110A" w:rsidRPr="00FE110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highlight w:val="yellow"/>
          <w:lang w:eastAsia="zh-CN"/>
        </w:rPr>
      </w:pPr>
    </w:p>
    <w:p w:rsidR="00FE110A" w:rsidRPr="002E717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>Демография</w:t>
      </w:r>
    </w:p>
    <w:p w:rsidR="00FE110A" w:rsidRPr="002E717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FE110A" w:rsidRPr="002E717A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Основной целью демографической политики </w:t>
      </w: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2E717A">
        <w:rPr>
          <w:rFonts w:ascii="Liberation Serif" w:eastAsia="HiddenHorzOCR" w:hAnsi="Liberation Serif" w:cs="Times New Roman"/>
          <w:snapToGrid w:val="0"/>
          <w:sz w:val="26"/>
          <w:szCs w:val="26"/>
          <w:lang w:eastAsia="ru-RU"/>
        </w:rPr>
        <w:t xml:space="preserve"> 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является улучшение демографической ситуации, стабилизация численности населения и формирование предпосылок для демографического роста. </w:t>
      </w:r>
    </w:p>
    <w:p w:rsidR="00FE110A" w:rsidRPr="002E717A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По оценке 2025 года среднегодовая численность постоянного населения на 01.01.2026 года составит 36124 человек. Планируется снижение численности 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 xml:space="preserve">населения </w:t>
      </w: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области,</w:t>
      </w:r>
      <w:r w:rsidRPr="002E717A">
        <w:rPr>
          <w:rFonts w:ascii="Liberation Serif" w:eastAsia="HiddenHorzOCR" w:hAnsi="Liberation Serif" w:cs="Times New Roman"/>
          <w:snapToGrid w:val="0"/>
          <w:sz w:val="26"/>
          <w:szCs w:val="26"/>
          <w:lang w:eastAsia="ru-RU"/>
        </w:rPr>
        <w:t xml:space="preserve"> 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к 20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среднегодовая численность составит 35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535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человек. Число родившихся в 2026 году составит 340 человек, число умерших – 565 человек. К 20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прогнозируется снижение показателя естественной убыли.</w:t>
      </w:r>
    </w:p>
    <w:p w:rsidR="00FE110A" w:rsidRPr="002E717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FE110A" w:rsidRPr="002E717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Рынок труда</w:t>
      </w:r>
    </w:p>
    <w:p w:rsidR="00FE110A" w:rsidRPr="00FE110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highlight w:val="yellow"/>
          <w:lang w:eastAsia="zh-CN"/>
        </w:rPr>
      </w:pP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На среднесрочный период численность официально зарегистрированных безработных, состоящих на учете в службе занятости: показатель в 2026 году составит 205 человек, к 20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показатель увеличится до 210 безработных. Уровень зарегистрированной безработицы составит в 2026 году – 1,18%, к 20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показатель увеличится до  1,2%.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proofErr w:type="gramStart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В профилактических целях Государственное казенное учреждение Свердловской области «Ирбитский центр занятости» планируется проведение работы с гражданами: имеющими работу, но находящимися под риском ее потери; с работающими женщинами, находящимися в декретном отпуске по уходу за ребенком в возрасте до 3-х лет; с гражданами, которым в соответствии с законодательством РФ назначена страховая пенсия по старости и которые стремятся возобновить трудовую деятельность;</w:t>
      </w:r>
      <w:proofErr w:type="gramEnd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proofErr w:type="spellStart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предпенсионного</w:t>
      </w:r>
      <w:proofErr w:type="spellEnd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возраста; с учащимися общеобразовательных школ; гражданами, готовящимися к освобождению из мест отбывания наказания.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Также предусматривается оказание информационных услуг </w:t>
      </w:r>
      <w:r w:rsid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н</w:t>
      </w: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езарегистрированным гражданам, проявляющим активность на рынке труда.</w:t>
      </w:r>
    </w:p>
    <w:p w:rsidR="00FE110A" w:rsidRPr="002E717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FE110A" w:rsidRPr="002E717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Образование</w:t>
      </w:r>
      <w:bookmarkStart w:id="1" w:name="785"/>
    </w:p>
    <w:p w:rsidR="00FE110A" w:rsidRPr="002E717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bookmarkEnd w:id="1"/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От уровня образования напрямую зависит качество трудовых ресурсов, </w:t>
      </w:r>
      <w:proofErr w:type="gramStart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а</w:t>
      </w:r>
      <w:proofErr w:type="gramEnd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следовательно, и состояние экономики, промышленности, производства.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На период 2026-20</w:t>
      </w:r>
      <w:r w:rsidR="002E717A"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годы планируется реализация муниципальной программы «Развитие системы образования в Городском округе «город Ирбит» Свердловской области»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.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Times New Roman" w:hAnsi="Liberation Serif" w:cs="Times New Roman"/>
          <w:sz w:val="26"/>
          <w:szCs w:val="26"/>
          <w:lang w:eastAsia="zh-CN"/>
        </w:rPr>
        <w:t xml:space="preserve">Развитие системы дошкольного образования в среднесрочной перспективе будет ориентировано на выполнение поставленных задач в рамках </w:t>
      </w: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подпрограммы 1 «Развитие системы дошкольного образования в Городском округе «город Ирбит» Свердловской области»</w:t>
      </w:r>
      <w:r w:rsidRPr="002E717A">
        <w:rPr>
          <w:rFonts w:ascii="Liberation Serif" w:eastAsia="Times New Roman" w:hAnsi="Liberation Serif" w:cs="Times New Roman"/>
          <w:sz w:val="26"/>
          <w:szCs w:val="26"/>
          <w:lang w:eastAsia="zh-CN"/>
        </w:rPr>
        <w:t>: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Times New Roman" w:hAnsi="Liberation Serif" w:cs="Times New Roman"/>
          <w:sz w:val="26"/>
          <w:szCs w:val="26"/>
          <w:lang w:eastAsia="zh-CN"/>
        </w:rPr>
        <w:t>1) обеспечение достижения доступности дошкольного образования;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Times New Roman" w:hAnsi="Liberation Serif" w:cs="Times New Roman"/>
          <w:sz w:val="26"/>
          <w:szCs w:val="26"/>
          <w:lang w:eastAsia="zh-CN"/>
        </w:rPr>
        <w:t>2) создание условий для сохранения здоровья и развития детей дошкольного возраста  в Городском округе город Ирбит;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Times New Roman" w:hAnsi="Liberation Serif" w:cs="Times New Roman"/>
          <w:sz w:val="26"/>
          <w:szCs w:val="26"/>
          <w:lang w:eastAsia="zh-CN"/>
        </w:rPr>
        <w:t>3) приведение материально-технической базы образовательных организаций системы дошкольного образования в соответствие с современными требованиями к условиям реализации государственных образовательных стандартов.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На период 2026-20</w:t>
      </w:r>
      <w:r w:rsidR="002E717A"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годы количество мест в дошкольных образовательных учреждениях составит 2495 единиц; показатель очерёдности в дошкольные образовательные учреждения детей от 1,5 до 3 лет к 2028 году составит 0 единиц. 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2E717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дальнейшем продолжится работа по введению федеральных </w:t>
      </w:r>
      <w:r w:rsidRPr="002E717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государственных образовательных стандартов</w:t>
      </w:r>
      <w:r w:rsidRPr="002E717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приведению</w:t>
      </w:r>
      <w:r w:rsidRPr="002E717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материально-технической базы образовательных организаций системы дошкольного </w:t>
      </w:r>
      <w:r w:rsidRPr="002E717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lastRenderedPageBreak/>
        <w:t>образования в соответствие с современными требованиями к условиям их реализации.</w:t>
      </w:r>
    </w:p>
    <w:p w:rsidR="00FE110A" w:rsidRPr="002E717A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2E717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В целях обеспечения качественных условий для эффективного функционирования системы общего образования в  рамках подпрограммы 2 «Развитие системы общего образования в Городском округе «город Ирбит» Свердловской области» к реализации запланированы следующие мероприятия:</w:t>
      </w:r>
    </w:p>
    <w:p w:rsidR="00FE110A" w:rsidRPr="002E717A" w:rsidRDefault="00FE110A" w:rsidP="00A56752">
      <w:pPr>
        <w:keepNext/>
        <w:numPr>
          <w:ilvl w:val="0"/>
          <w:numId w:val="34"/>
        </w:numPr>
        <w:suppressLineNumbers/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капитальный ремонт, приведение в соответствие с требованиями пожарной безопасности</w:t>
      </w:r>
      <w:r w:rsidRPr="002E717A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FE110A" w:rsidRPr="002E717A" w:rsidRDefault="00FE110A" w:rsidP="00A56752">
      <w:pPr>
        <w:keepNext/>
        <w:numPr>
          <w:ilvl w:val="0"/>
          <w:numId w:val="34"/>
        </w:numPr>
        <w:suppressLineNumbers/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организация предоставления общего образования и создание условий для содержания детей в муниципальных образовательных организациях</w:t>
      </w:r>
      <w:r w:rsidRPr="002E717A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</w:p>
    <w:p w:rsidR="00FE110A" w:rsidRPr="002E717A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E717A">
        <w:rPr>
          <w:rFonts w:ascii="Liberation Serif" w:eastAsia="Times New Roman" w:hAnsi="Liberation Serif" w:cs="Times New Roman"/>
          <w:sz w:val="26"/>
          <w:szCs w:val="26"/>
          <w:lang w:eastAsia="ru-RU"/>
        </w:rPr>
        <w:t>3) осуществление мероприятий по организации питания в муниципальных общеобразовательных учреждениях;</w:t>
      </w:r>
    </w:p>
    <w:p w:rsidR="00FE110A" w:rsidRPr="002E717A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proofErr w:type="gramStart"/>
      <w:r w:rsidRPr="002E717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4) 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обеспечение бесплатного проезда детей-сирот и детей, оставшихся без попечения родителей, обучающихся в муниципальных общеобразовательных организациях,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учебы.</w:t>
      </w:r>
      <w:proofErr w:type="gramEnd"/>
    </w:p>
    <w:p w:rsidR="00FE110A" w:rsidRPr="002E717A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Одной из приоритетных задач в сфере образования является удержание достигнутого высокого </w:t>
      </w:r>
      <w:proofErr w:type="gramStart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уровня знаний выпускников школ города</w:t>
      </w:r>
      <w:proofErr w:type="gramEnd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по результатам итоговой аттестации и количеству золотых медалистов.</w:t>
      </w:r>
    </w:p>
    <w:p w:rsidR="00FE110A" w:rsidRPr="00A56752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Плановое значение количества учащихся общеобразовательных учреждений города на 2026 год – 4973 человека с ежегодным снижением числа учащихся в среднем на 2-3 % - до 4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655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человек к 20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году.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Здравоохранение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Одним из главных элементов социального - экономического развития Городского округа «город Ирбит» Свердловской области является медицинское обслуживание населения. 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На территории города медицинское обслуживание населения осуществляется государственными учреждениями здравоохранения: Государственное автономное учреждение здравоохранения Свердловской области «Ирбитская центральная городская больница» и Государственное автономное учреждение здравоохранения Свердловской области «Ирбитская стоматологическая поликлиника». </w:t>
      </w:r>
    </w:p>
    <w:p w:rsidR="00FE110A" w:rsidRPr="00A56752" w:rsidRDefault="00FE110A" w:rsidP="00A56752">
      <w:pPr>
        <w:keepNext/>
        <w:shd w:val="clear" w:color="auto" w:fill="FFFFFF"/>
        <w:tabs>
          <w:tab w:val="left" w:pos="10094"/>
        </w:tabs>
        <w:spacing w:after="0" w:line="240" w:lineRule="auto"/>
        <w:ind w:left="10"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Основным направлением работы системы здравоохранения Городского округа город Ирбит является повышение качества и доступности  медицинской помощи населению, выполнение Территориальной программы государственных гарантий бесплатного оказания гражданам  медицинской помощи.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Обеспеченность врачебными кадрами всех специальностей на 10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000 человек населения в 2026 году составит 61,6 единиц; к концу 20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года показатель составит 62,5 единиц.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По прогнозным данным показатель младенческой смертности к 20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составит 1 человек.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С целью предупреждения заболеваемости и снижения смертности от социально-значимых заболеваний в Государственном автономном учреждении здравоохранения Свердловской области «Ирбитская центральная городская больница» планируется продолжать обследование населения на ВИЧ-инфекцию, 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 xml:space="preserve">также проводить  информирование населения о мерах профилактики социально-значимых заболеваний; проводить санитарно-просветительскую  работу с населением по профилактике злокачественных новообразований; </w:t>
      </w:r>
      <w:r w:rsidRPr="00A56752">
        <w:rPr>
          <w:rFonts w:ascii="Liberation Serif" w:eastAsia="Calibri" w:hAnsi="Liberation Serif" w:cs="Times New Roman"/>
          <w:sz w:val="26"/>
          <w:szCs w:val="26"/>
        </w:rPr>
        <w:t>проводить санитарно-просветительскую работу среди населения города с целью профилактики поведенческих факторов риска (</w:t>
      </w:r>
      <w:proofErr w:type="spellStart"/>
      <w:r w:rsidRPr="00A56752">
        <w:rPr>
          <w:rFonts w:ascii="Liberation Serif" w:eastAsia="Calibri" w:hAnsi="Liberation Serif" w:cs="Times New Roman"/>
          <w:sz w:val="26"/>
          <w:szCs w:val="26"/>
        </w:rPr>
        <w:t>табакокурение</w:t>
      </w:r>
      <w:proofErr w:type="spellEnd"/>
      <w:r w:rsidRPr="00A56752">
        <w:rPr>
          <w:rFonts w:ascii="Liberation Serif" w:eastAsia="Calibri" w:hAnsi="Liberation Serif" w:cs="Times New Roman"/>
          <w:sz w:val="26"/>
          <w:szCs w:val="26"/>
        </w:rPr>
        <w:t>, употребление алкогольных напитков, неправильное питание)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;</w:t>
      </w:r>
      <w:r w:rsidRPr="00A56752">
        <w:rPr>
          <w:rFonts w:ascii="Liberation Serif" w:eastAsia="Calibri" w:hAnsi="Liberation Serif" w:cs="Times New Roman"/>
          <w:sz w:val="26"/>
          <w:szCs w:val="26"/>
        </w:rPr>
        <w:t xml:space="preserve"> организация работы по обеспечению проведения профилактических медицинских осмотров населения города.</w:t>
      </w:r>
    </w:p>
    <w:p w:rsidR="00FE110A" w:rsidRPr="00A56752" w:rsidRDefault="00FE110A" w:rsidP="00A56752">
      <w:pPr>
        <w:keepNext/>
        <w:tabs>
          <w:tab w:val="left" w:pos="9781"/>
        </w:tabs>
        <w:spacing w:after="0" w:line="240" w:lineRule="auto"/>
        <w:ind w:right="28"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proofErr w:type="gramStart"/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В рамках реализации мероприятий программы по снижению материнской и младенческой смертности,</w:t>
      </w:r>
      <w:r w:rsidRPr="00A56752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 xml:space="preserve"> 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охраны репродуктивного здоровья населения, здоровья детей и подростков на территории города планируется продолжить проведение следующих мероприятий: обеспечение мероприятий по проведению неонатального скрининга на наследственные и врожденные заболевания и организация </w:t>
      </w:r>
      <w:proofErr w:type="spellStart"/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аудиологического</w:t>
      </w:r>
      <w:proofErr w:type="spellEnd"/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скрининга детей первого года жизни; проведение углубленного медицинского осмотра несовершеннолетних детей.</w:t>
      </w:r>
      <w:proofErr w:type="gramEnd"/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Культура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территории города Ирбит реализуют деятельность 6 муниципальных учреждений культуры. </w:t>
      </w:r>
    </w:p>
    <w:p w:rsidR="00FE110A" w:rsidRPr="00A56752" w:rsidRDefault="00FE110A" w:rsidP="00A56752">
      <w:pPr>
        <w:keepNext/>
        <w:suppressLineNumbers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целях 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с</w:t>
      </w:r>
      <w:r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оздания  условий для устойчивого развития культуры  на территории Городского округа город Ирбит на прогнозный период планируется </w:t>
      </w: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реализация муниципальной программы «Развитие сферы культуры в Городском округе «город Ирбит» Свердловской области», одной из главных задач которой является повышение доступности и качества услуг, оказываемых населению в сфере культуры. 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сфере культуры планируется создание условий для активного, содержательного отдыха и развития талантов молодежи, проведение ремонтов и укрепления материально-технической базы муниципальных учреждений культуры. Предусмотрены мероприятия по организации общегородских мероприятий в сфере культуры и искусства. 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Прогнозный показатель доли жителей города, участвующих в культурно-досуговых мероприятиях в 2026 году – 60,5 %, в 202</w:t>
      </w:r>
      <w:r w:rsidR="00A56752"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 – 60,</w:t>
      </w:r>
      <w:r w:rsidR="00A56752"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%, в 20</w:t>
      </w:r>
      <w:r w:rsidR="00A56752"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>31</w:t>
      </w: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 – 6</w:t>
      </w:r>
      <w:r w:rsidR="00A56752"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A56752"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%.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Физическая культура и спорт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 xml:space="preserve"> </w:t>
      </w:r>
    </w:p>
    <w:p w:rsidR="00FE110A" w:rsidRPr="00A56752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Основной целью работы в сфере физической культуры и спорта является развитие массовых форм физической культуры и спорта, усиление их профилактической, оздоровительной, воспитательной направленности для сохранения и укрепления здоровья детей, подростков и молодежи, организация активного отдыха населения.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В прогнозный период планируется действие</w:t>
      </w:r>
      <w:r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муниципальной программы «Развитие физической культуры, спорта и молодёжной политики в Городском округе «город Ирбит» Свердловской области».</w:t>
      </w:r>
    </w:p>
    <w:p w:rsidR="00FE110A" w:rsidRPr="00A56752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ru-RU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ru-RU"/>
        </w:rPr>
        <w:t xml:space="preserve">В целях пропаганды здорового образа жизни и привлечения населения города к занятиям физической культуры и спорта в рамках программы предусмотрены организация и проведение физкультурно-массовых, </w:t>
      </w:r>
      <w:r w:rsidRPr="00A56752">
        <w:rPr>
          <w:rFonts w:ascii="Liberation Serif" w:eastAsia="SimSun" w:hAnsi="Liberation Serif" w:cs="Times New Roman"/>
          <w:sz w:val="26"/>
          <w:szCs w:val="26"/>
          <w:lang w:eastAsia="ru-RU"/>
        </w:rPr>
        <w:lastRenderedPageBreak/>
        <w:t xml:space="preserve">оздоровительных и спортивных мероприятий для всех возрастов населения города, в том числе и для людей с ограниченными возможностями здоровья. </w:t>
      </w:r>
    </w:p>
    <w:p w:rsidR="00FE110A" w:rsidRPr="00A56752" w:rsidRDefault="00FE110A" w:rsidP="00A56752">
      <w:pPr>
        <w:keepNext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56752">
        <w:rPr>
          <w:rFonts w:ascii="Liberation Serif" w:eastAsia="Times New Roman" w:hAnsi="Liberation Serif" w:cs="Times New Roman"/>
          <w:sz w:val="26"/>
          <w:szCs w:val="26"/>
        </w:rPr>
        <w:t xml:space="preserve">Большое значение для развития массового спорта имеет материально- техническая база. </w:t>
      </w:r>
    </w:p>
    <w:p w:rsidR="00FE110A" w:rsidRPr="00A56752" w:rsidRDefault="00FE110A" w:rsidP="00A56752">
      <w:pPr>
        <w:keepNext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56752">
        <w:rPr>
          <w:rFonts w:ascii="Liberation Serif" w:eastAsia="Times New Roman" w:hAnsi="Liberation Serif" w:cs="Times New Roman"/>
          <w:sz w:val="26"/>
          <w:szCs w:val="26"/>
        </w:rPr>
        <w:t>Доля жителей, систематически занимающихся физической культурой и спортом, в общей численности населения Городского округа город Ирбит составит к 20</w:t>
      </w:r>
      <w:r w:rsidR="00A56752" w:rsidRPr="00A56752">
        <w:rPr>
          <w:rFonts w:ascii="Liberation Serif" w:eastAsia="Times New Roman" w:hAnsi="Liberation Serif" w:cs="Times New Roman"/>
          <w:sz w:val="26"/>
          <w:szCs w:val="26"/>
        </w:rPr>
        <w:t>31</w:t>
      </w:r>
      <w:r w:rsidRPr="00A56752">
        <w:rPr>
          <w:rFonts w:ascii="Liberation Serif" w:eastAsia="Times New Roman" w:hAnsi="Liberation Serif" w:cs="Times New Roman"/>
          <w:sz w:val="26"/>
          <w:szCs w:val="26"/>
        </w:rPr>
        <w:t xml:space="preserve"> году 7</w:t>
      </w:r>
      <w:r w:rsidR="00A56752" w:rsidRPr="00A56752">
        <w:rPr>
          <w:rFonts w:ascii="Liberation Serif" w:eastAsia="Times New Roman" w:hAnsi="Liberation Serif" w:cs="Times New Roman"/>
          <w:sz w:val="26"/>
          <w:szCs w:val="26"/>
        </w:rPr>
        <w:t>5</w:t>
      </w:r>
      <w:r w:rsidRPr="00A56752">
        <w:rPr>
          <w:rFonts w:ascii="Liberation Serif" w:eastAsia="Times New Roman" w:hAnsi="Liberation Serif" w:cs="Times New Roman"/>
          <w:sz w:val="26"/>
          <w:szCs w:val="26"/>
        </w:rPr>
        <w:t xml:space="preserve"> %.</w:t>
      </w:r>
    </w:p>
    <w:p w:rsidR="00FE110A" w:rsidRPr="00A56752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Туризм</w:t>
      </w:r>
    </w:p>
    <w:p w:rsidR="00FE110A" w:rsidRPr="00A56752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FE110A" w:rsidRPr="00A56752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Развитие туризма на территории Городского округа город Ирбит 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позволит положительно повлиять на структуру экономики. С одной стороны его развитие стимулирует рост производства в сопредельных отраслях экономики (торговля, транспорт, производство товаров народного потребления и т.д.), с другой оказывает значительное влияние на занятость населения.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В целях необходимости продолжения комплекса мероприятий по формированию на территории Городского округа город Ирбит  конкурентоспособной туристской индустрии на период 2026-20</w:t>
      </w:r>
      <w:r w:rsidR="00A56752"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годы планируется реализация мероприятий в рамках муниципальной программы «</w:t>
      </w:r>
      <w:r w:rsidRPr="00A56752">
        <w:rPr>
          <w:rFonts w:ascii="Liberation Serif" w:eastAsia="SimSun" w:hAnsi="Liberation Serif" w:cs="Liberation Serif"/>
          <w:sz w:val="26"/>
          <w:szCs w:val="26"/>
          <w:lang w:eastAsia="zh-CN"/>
        </w:rPr>
        <w:t>Развитие туризма на территории Городского округа «город Ирбит» Свердловской области</w:t>
      </w:r>
      <w:r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».         </w:t>
      </w:r>
    </w:p>
    <w:p w:rsidR="00FE110A" w:rsidRPr="00A56752" w:rsidRDefault="00FE110A" w:rsidP="00A56752">
      <w:pPr>
        <w:tabs>
          <w:tab w:val="num" w:pos="795"/>
        </w:tabs>
        <w:spacing w:after="0" w:line="240" w:lineRule="auto"/>
        <w:ind w:left="-35" w:firstLine="720"/>
        <w:jc w:val="both"/>
        <w:rPr>
          <w:rFonts w:ascii="Liberation Serif" w:eastAsia="SimSun" w:hAnsi="Liberation Serif" w:cs="Liberation Serif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Комплекс мероприятий данной муниципальной программы направлен на</w:t>
      </w:r>
      <w:r w:rsidRPr="00A56752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повышение туристской привлекательности города Ирбита,</w:t>
      </w:r>
      <w:r w:rsidRPr="00A56752">
        <w:rPr>
          <w:rFonts w:ascii="Liberation Serif" w:eastAsia="SimSun" w:hAnsi="Liberation Serif" w:cs="Liberation Serif"/>
          <w:b/>
          <w:sz w:val="26"/>
          <w:szCs w:val="26"/>
          <w:lang w:eastAsia="zh-CN"/>
        </w:rPr>
        <w:t xml:space="preserve"> </w:t>
      </w:r>
      <w:r w:rsidRPr="00A56752">
        <w:rPr>
          <w:rFonts w:ascii="Liberation Serif" w:eastAsia="SimSun" w:hAnsi="Liberation Serif" w:cs="Liberation Serif"/>
          <w:sz w:val="26"/>
          <w:szCs w:val="26"/>
          <w:lang w:eastAsia="zh-CN"/>
        </w:rPr>
        <w:t>создание условий для развития туризма, для удовлетворения потребностей населения в активном отдыхе, укрепления здоровья, приобщения к культурным ценностям, расширения кругозора и контактов.</w:t>
      </w:r>
    </w:p>
    <w:p w:rsidR="00FE110A" w:rsidRPr="00A56752" w:rsidRDefault="00FE110A" w:rsidP="00A56752">
      <w:pPr>
        <w:tabs>
          <w:tab w:val="num" w:pos="795"/>
        </w:tabs>
        <w:spacing w:after="0" w:line="240" w:lineRule="auto"/>
        <w:ind w:left="-35"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Показатель количества прибытий экскурсантов на территорию </w:t>
      </w:r>
      <w:r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город Ирбит по прогнозным оценкам в период 2026-20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составит </w:t>
      </w:r>
      <w:r w:rsidR="0055138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bookmarkStart w:id="2" w:name="_GoBack"/>
      <w:bookmarkEnd w:id="2"/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40,1 – 4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2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,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5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%.</w:t>
      </w:r>
    </w:p>
    <w:p w:rsidR="00FE110A" w:rsidRPr="00FE110A" w:rsidRDefault="00FE110A" w:rsidP="00A56752">
      <w:pPr>
        <w:tabs>
          <w:tab w:val="num" w:pos="795"/>
        </w:tabs>
        <w:spacing w:after="0" w:line="240" w:lineRule="auto"/>
        <w:jc w:val="both"/>
        <w:rPr>
          <w:rFonts w:ascii="Liberation Serif" w:eastAsia="SimSun" w:hAnsi="Liberation Serif" w:cs="Times New Roman"/>
          <w:sz w:val="26"/>
          <w:szCs w:val="26"/>
          <w:highlight w:val="yellow"/>
          <w:lang w:eastAsia="zh-CN"/>
        </w:rPr>
      </w:pPr>
    </w:p>
    <w:p w:rsidR="00FE110A" w:rsidRPr="00A56752" w:rsidRDefault="00FE110A" w:rsidP="00A56752">
      <w:pPr>
        <w:tabs>
          <w:tab w:val="num" w:pos="795"/>
        </w:tabs>
        <w:spacing w:after="0" w:line="240" w:lineRule="auto"/>
        <w:jc w:val="both"/>
        <w:rPr>
          <w:rFonts w:ascii="Liberation Serif" w:eastAsia="SimSun" w:hAnsi="Liberation Serif" w:cs="Times New Roman"/>
          <w:color w:val="000000"/>
          <w:lang w:eastAsia="zh-CN"/>
        </w:rPr>
      </w:pPr>
      <w:r w:rsidRPr="00A56752">
        <w:rPr>
          <w:rFonts w:ascii="Liberation Serif" w:eastAsia="SimSun" w:hAnsi="Liberation Serif" w:cs="Times New Roman"/>
          <w:lang w:eastAsia="zh-CN"/>
        </w:rPr>
        <w:t>Ис</w:t>
      </w:r>
      <w:r w:rsidRPr="00A56752">
        <w:rPr>
          <w:rFonts w:ascii="Liberation Serif" w:eastAsia="SimSun" w:hAnsi="Liberation Serif" w:cs="Times New Roman"/>
          <w:color w:val="000000"/>
          <w:lang w:eastAsia="zh-CN"/>
        </w:rPr>
        <w:t>пользованы следующие сокращения: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rPr>
          <w:rFonts w:ascii="Liberation Serif" w:eastAsia="SimSun" w:hAnsi="Liberation Serif" w:cs="Times New Roman"/>
          <w:color w:val="000000"/>
          <w:lang w:eastAsia="zh-CN"/>
        </w:rPr>
      </w:pPr>
      <w:r w:rsidRPr="00A56752">
        <w:rPr>
          <w:rFonts w:ascii="Liberation Serif" w:eastAsia="SimSun" w:hAnsi="Liberation Serif" w:cs="Times New Roman"/>
          <w:color w:val="000000"/>
          <w:lang w:eastAsia="zh-CN"/>
        </w:rPr>
        <w:t>АО – акционерное общество;</w:t>
      </w:r>
    </w:p>
    <w:p w:rsidR="00FE110A" w:rsidRPr="00676921" w:rsidRDefault="00FE110A" w:rsidP="00A56752">
      <w:pPr>
        <w:keepNext/>
        <w:suppressLineNumbers/>
        <w:suppressAutoHyphens/>
        <w:spacing w:after="0" w:line="240" w:lineRule="auto"/>
        <w:rPr>
          <w:rFonts w:ascii="Liberation Serif" w:eastAsia="SimSun" w:hAnsi="Liberation Serif" w:cs="Times New Roman"/>
          <w:color w:val="000000"/>
          <w:lang w:eastAsia="zh-CN"/>
        </w:rPr>
      </w:pPr>
      <w:r w:rsidRPr="00A56752">
        <w:rPr>
          <w:rFonts w:ascii="Liberation Serif" w:eastAsia="SimSun" w:hAnsi="Liberation Serif" w:cs="Times New Roman"/>
          <w:color w:val="000000"/>
          <w:lang w:eastAsia="zh-CN"/>
        </w:rPr>
        <w:t>ООО – общество с ограниченной ответственностью.</w:t>
      </w:r>
      <w:r w:rsidRPr="00676921">
        <w:rPr>
          <w:rFonts w:ascii="Liberation Serif" w:eastAsia="SimSun" w:hAnsi="Liberation Serif" w:cs="Times New Roman"/>
          <w:color w:val="000000"/>
          <w:lang w:eastAsia="zh-CN"/>
        </w:rPr>
        <w:t xml:space="preserve">             </w:t>
      </w:r>
    </w:p>
    <w:p w:rsidR="00FE110A" w:rsidRPr="008E5240" w:rsidRDefault="00FE110A" w:rsidP="00A56752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</w:pPr>
    </w:p>
    <w:p w:rsidR="00C155B6" w:rsidRPr="008E5240" w:rsidRDefault="00C155B6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</w:pPr>
    </w:p>
    <w:sectPr w:rsidR="00C155B6" w:rsidRPr="008E5240" w:rsidSect="00A56752">
      <w:pgSz w:w="11905" w:h="16837"/>
      <w:pgMar w:top="1134" w:right="851" w:bottom="1134" w:left="1701" w:header="947" w:footer="9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B4" w:rsidRDefault="003253B4" w:rsidP="00245639">
      <w:pPr>
        <w:spacing w:after="0" w:line="240" w:lineRule="auto"/>
      </w:pPr>
      <w:r>
        <w:separator/>
      </w:r>
    </w:p>
  </w:endnote>
  <w:endnote w:type="continuationSeparator" w:id="0">
    <w:p w:rsidR="003253B4" w:rsidRDefault="003253B4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B4" w:rsidRDefault="003253B4" w:rsidP="00245639">
      <w:pPr>
        <w:spacing w:after="0" w:line="240" w:lineRule="auto"/>
      </w:pPr>
      <w:r>
        <w:separator/>
      </w:r>
    </w:p>
  </w:footnote>
  <w:footnote w:type="continuationSeparator" w:id="0">
    <w:p w:rsidR="003253B4" w:rsidRDefault="003253B4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0C56F7"/>
    <w:multiLevelType w:val="hybridMultilevel"/>
    <w:tmpl w:val="78EC7B56"/>
    <w:lvl w:ilvl="0" w:tplc="AF1AE5B2">
      <w:start w:val="1"/>
      <w:numFmt w:val="decimal"/>
      <w:lvlText w:val="%1)"/>
      <w:lvlJc w:val="left"/>
      <w:pPr>
        <w:ind w:left="1983" w:hanging="12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1F56FC7"/>
    <w:multiLevelType w:val="hybridMultilevel"/>
    <w:tmpl w:val="52AACC8E"/>
    <w:lvl w:ilvl="0" w:tplc="71E03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9C679F"/>
    <w:multiLevelType w:val="hybridMultilevel"/>
    <w:tmpl w:val="7412729A"/>
    <w:lvl w:ilvl="0" w:tplc="E2CE8C9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9B55180"/>
    <w:multiLevelType w:val="multilevel"/>
    <w:tmpl w:val="FA9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55E0254"/>
    <w:multiLevelType w:val="hybridMultilevel"/>
    <w:tmpl w:val="23A2775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9">
    <w:nsid w:val="38623812"/>
    <w:multiLevelType w:val="hybridMultilevel"/>
    <w:tmpl w:val="77242BD6"/>
    <w:lvl w:ilvl="0" w:tplc="212CE6EE">
      <w:start w:val="1"/>
      <w:numFmt w:val="bullet"/>
      <w:lvlText w:val="-"/>
      <w:lvlJc w:val="left"/>
      <w:rPr>
        <w:sz w:val="28"/>
      </w:rPr>
    </w:lvl>
    <w:lvl w:ilvl="1" w:tplc="F1620072">
      <w:numFmt w:val="decimal"/>
      <w:lvlText w:val=""/>
      <w:lvlJc w:val="left"/>
      <w:rPr>
        <w:rFonts w:cs="Times New Roman"/>
      </w:rPr>
    </w:lvl>
    <w:lvl w:ilvl="2" w:tplc="68E699A4">
      <w:numFmt w:val="decimal"/>
      <w:lvlText w:val=""/>
      <w:lvlJc w:val="left"/>
      <w:rPr>
        <w:rFonts w:cs="Times New Roman"/>
      </w:rPr>
    </w:lvl>
    <w:lvl w:ilvl="3" w:tplc="B1E8A64E">
      <w:numFmt w:val="decimal"/>
      <w:lvlText w:val=""/>
      <w:lvlJc w:val="left"/>
      <w:rPr>
        <w:rFonts w:cs="Times New Roman"/>
      </w:rPr>
    </w:lvl>
    <w:lvl w:ilvl="4" w:tplc="7D443030">
      <w:numFmt w:val="decimal"/>
      <w:lvlText w:val=""/>
      <w:lvlJc w:val="left"/>
      <w:rPr>
        <w:rFonts w:cs="Times New Roman"/>
      </w:rPr>
    </w:lvl>
    <w:lvl w:ilvl="5" w:tplc="21AC0A28">
      <w:numFmt w:val="decimal"/>
      <w:lvlText w:val=""/>
      <w:lvlJc w:val="left"/>
      <w:rPr>
        <w:rFonts w:cs="Times New Roman"/>
      </w:rPr>
    </w:lvl>
    <w:lvl w:ilvl="6" w:tplc="EB628C6C">
      <w:numFmt w:val="decimal"/>
      <w:lvlText w:val=""/>
      <w:lvlJc w:val="left"/>
      <w:rPr>
        <w:rFonts w:cs="Times New Roman"/>
      </w:rPr>
    </w:lvl>
    <w:lvl w:ilvl="7" w:tplc="B4DCCBB6">
      <w:numFmt w:val="decimal"/>
      <w:lvlText w:val=""/>
      <w:lvlJc w:val="left"/>
      <w:rPr>
        <w:rFonts w:cs="Times New Roman"/>
      </w:rPr>
    </w:lvl>
    <w:lvl w:ilvl="8" w:tplc="B0008E88">
      <w:numFmt w:val="decimal"/>
      <w:lvlText w:val=""/>
      <w:lvlJc w:val="left"/>
      <w:rPr>
        <w:rFonts w:cs="Times New Roman"/>
      </w:rPr>
    </w:lvl>
  </w:abstractNum>
  <w:abstractNum w:abstractNumId="20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4469304C"/>
    <w:multiLevelType w:val="hybridMultilevel"/>
    <w:tmpl w:val="7C58DB30"/>
    <w:lvl w:ilvl="0" w:tplc="B590E0A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5A8F79EB"/>
    <w:multiLevelType w:val="hybridMultilevel"/>
    <w:tmpl w:val="B036B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4B07733"/>
    <w:multiLevelType w:val="multilevel"/>
    <w:tmpl w:val="63B23C08"/>
    <w:lvl w:ilvl="0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1">
    <w:nsid w:val="6781046E"/>
    <w:multiLevelType w:val="multilevel"/>
    <w:tmpl w:val="63B23C08"/>
    <w:lvl w:ilvl="0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2">
    <w:nsid w:val="6A564099"/>
    <w:multiLevelType w:val="hybridMultilevel"/>
    <w:tmpl w:val="7ED88F2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5">
    <w:nsid w:val="77BE7BDD"/>
    <w:multiLevelType w:val="hybridMultilevel"/>
    <w:tmpl w:val="683C4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75BF7"/>
    <w:multiLevelType w:val="multilevel"/>
    <w:tmpl w:val="4BFC7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7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22"/>
  </w:num>
  <w:num w:numId="5">
    <w:abstractNumId w:val="15"/>
  </w:num>
  <w:num w:numId="6">
    <w:abstractNumId w:val="38"/>
  </w:num>
  <w:num w:numId="7">
    <w:abstractNumId w:val="2"/>
  </w:num>
  <w:num w:numId="8">
    <w:abstractNumId w:val="3"/>
  </w:num>
  <w:num w:numId="9">
    <w:abstractNumId w:val="7"/>
  </w:num>
  <w:num w:numId="10">
    <w:abstractNumId w:val="20"/>
  </w:num>
  <w:num w:numId="11">
    <w:abstractNumId w:val="10"/>
  </w:num>
  <w:num w:numId="12">
    <w:abstractNumId w:val="5"/>
  </w:num>
  <w:num w:numId="13">
    <w:abstractNumId w:val="37"/>
  </w:num>
  <w:num w:numId="14">
    <w:abstractNumId w:val="34"/>
  </w:num>
  <w:num w:numId="15">
    <w:abstractNumId w:val="4"/>
  </w:num>
  <w:num w:numId="16">
    <w:abstractNumId w:val="33"/>
  </w:num>
  <w:num w:numId="17">
    <w:abstractNumId w:val="16"/>
  </w:num>
  <w:num w:numId="18">
    <w:abstractNumId w:val="1"/>
  </w:num>
  <w:num w:numId="19">
    <w:abstractNumId w:val="17"/>
  </w:num>
  <w:num w:numId="20">
    <w:abstractNumId w:val="13"/>
  </w:num>
  <w:num w:numId="21">
    <w:abstractNumId w:val="29"/>
  </w:num>
  <w:num w:numId="22">
    <w:abstractNumId w:val="23"/>
  </w:num>
  <w:num w:numId="23">
    <w:abstractNumId w:val="25"/>
  </w:num>
  <w:num w:numId="24">
    <w:abstractNumId w:val="27"/>
  </w:num>
  <w:num w:numId="25">
    <w:abstractNumId w:val="6"/>
  </w:num>
  <w:num w:numId="26">
    <w:abstractNumId w:val="28"/>
  </w:num>
  <w:num w:numId="27">
    <w:abstractNumId w:val="36"/>
  </w:num>
  <w:num w:numId="28">
    <w:abstractNumId w:val="18"/>
  </w:num>
  <w:num w:numId="29">
    <w:abstractNumId w:val="19"/>
  </w:num>
  <w:num w:numId="30">
    <w:abstractNumId w:val="14"/>
  </w:num>
  <w:num w:numId="31">
    <w:abstractNumId w:val="32"/>
  </w:num>
  <w:num w:numId="32">
    <w:abstractNumId w:val="31"/>
  </w:num>
  <w:num w:numId="33">
    <w:abstractNumId w:val="24"/>
  </w:num>
  <w:num w:numId="34">
    <w:abstractNumId w:val="9"/>
  </w:num>
  <w:num w:numId="35">
    <w:abstractNumId w:val="12"/>
  </w:num>
  <w:num w:numId="36">
    <w:abstractNumId w:val="30"/>
  </w:num>
  <w:num w:numId="37">
    <w:abstractNumId w:val="26"/>
  </w:num>
  <w:num w:numId="38">
    <w:abstractNumId w:val="35"/>
  </w:num>
  <w:num w:numId="3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890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0DB6"/>
    <w:rsid w:val="00011277"/>
    <w:rsid w:val="00011A81"/>
    <w:rsid w:val="00013E0E"/>
    <w:rsid w:val="00013EDB"/>
    <w:rsid w:val="00014B84"/>
    <w:rsid w:val="000152FE"/>
    <w:rsid w:val="000153D8"/>
    <w:rsid w:val="00015DE3"/>
    <w:rsid w:val="00015F15"/>
    <w:rsid w:val="00016269"/>
    <w:rsid w:val="00016AAB"/>
    <w:rsid w:val="000175DB"/>
    <w:rsid w:val="00020F60"/>
    <w:rsid w:val="0002107D"/>
    <w:rsid w:val="0002138E"/>
    <w:rsid w:val="00021688"/>
    <w:rsid w:val="00022C16"/>
    <w:rsid w:val="00023619"/>
    <w:rsid w:val="00024296"/>
    <w:rsid w:val="0002452C"/>
    <w:rsid w:val="000245AD"/>
    <w:rsid w:val="00024750"/>
    <w:rsid w:val="00024872"/>
    <w:rsid w:val="0002537E"/>
    <w:rsid w:val="00025588"/>
    <w:rsid w:val="00025A27"/>
    <w:rsid w:val="00025B34"/>
    <w:rsid w:val="00025C2D"/>
    <w:rsid w:val="000264B6"/>
    <w:rsid w:val="00026AA3"/>
    <w:rsid w:val="0002783C"/>
    <w:rsid w:val="00027D61"/>
    <w:rsid w:val="00027F3B"/>
    <w:rsid w:val="0003045F"/>
    <w:rsid w:val="00030AB3"/>
    <w:rsid w:val="00030B3A"/>
    <w:rsid w:val="00030B66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2F4B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503"/>
    <w:rsid w:val="00047A3A"/>
    <w:rsid w:val="00050448"/>
    <w:rsid w:val="000518E4"/>
    <w:rsid w:val="00051FB2"/>
    <w:rsid w:val="00055452"/>
    <w:rsid w:val="000566FC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679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3763"/>
    <w:rsid w:val="00093EB0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27ED"/>
    <w:rsid w:val="000A3877"/>
    <w:rsid w:val="000A3F40"/>
    <w:rsid w:val="000A466B"/>
    <w:rsid w:val="000A52ED"/>
    <w:rsid w:val="000A5C04"/>
    <w:rsid w:val="000A6101"/>
    <w:rsid w:val="000B0D98"/>
    <w:rsid w:val="000B148F"/>
    <w:rsid w:val="000B18B6"/>
    <w:rsid w:val="000B1A85"/>
    <w:rsid w:val="000B1E1B"/>
    <w:rsid w:val="000B1EEB"/>
    <w:rsid w:val="000B54CA"/>
    <w:rsid w:val="000B6B70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7C5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26F"/>
    <w:rsid w:val="000E2EBE"/>
    <w:rsid w:val="000E3627"/>
    <w:rsid w:val="000E4A86"/>
    <w:rsid w:val="000E5857"/>
    <w:rsid w:val="000E5ABD"/>
    <w:rsid w:val="000E5DFB"/>
    <w:rsid w:val="000E7284"/>
    <w:rsid w:val="000E7409"/>
    <w:rsid w:val="000E761B"/>
    <w:rsid w:val="000E7F08"/>
    <w:rsid w:val="000F09E4"/>
    <w:rsid w:val="000F2288"/>
    <w:rsid w:val="000F3220"/>
    <w:rsid w:val="000F38EC"/>
    <w:rsid w:val="000F47C6"/>
    <w:rsid w:val="000F51A9"/>
    <w:rsid w:val="000F55CB"/>
    <w:rsid w:val="000F7181"/>
    <w:rsid w:val="000F77C1"/>
    <w:rsid w:val="000F7EF3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563D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3AA8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1A61"/>
    <w:rsid w:val="00132DB4"/>
    <w:rsid w:val="0013300A"/>
    <w:rsid w:val="00133634"/>
    <w:rsid w:val="001339AB"/>
    <w:rsid w:val="00135EEC"/>
    <w:rsid w:val="00136EC1"/>
    <w:rsid w:val="00136FB6"/>
    <w:rsid w:val="00137BFE"/>
    <w:rsid w:val="00140323"/>
    <w:rsid w:val="001407D8"/>
    <w:rsid w:val="00140A49"/>
    <w:rsid w:val="00141066"/>
    <w:rsid w:val="00141C01"/>
    <w:rsid w:val="0014295D"/>
    <w:rsid w:val="0014396D"/>
    <w:rsid w:val="00144C2A"/>
    <w:rsid w:val="001457B4"/>
    <w:rsid w:val="001457BD"/>
    <w:rsid w:val="0014602B"/>
    <w:rsid w:val="001461D3"/>
    <w:rsid w:val="00146D51"/>
    <w:rsid w:val="001476FF"/>
    <w:rsid w:val="00150020"/>
    <w:rsid w:val="001508AD"/>
    <w:rsid w:val="00151129"/>
    <w:rsid w:val="001514E3"/>
    <w:rsid w:val="00152AD1"/>
    <w:rsid w:val="0015321A"/>
    <w:rsid w:val="00153791"/>
    <w:rsid w:val="00153836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A1B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0"/>
    <w:rsid w:val="00171955"/>
    <w:rsid w:val="00171E99"/>
    <w:rsid w:val="00173945"/>
    <w:rsid w:val="00173B07"/>
    <w:rsid w:val="00173D50"/>
    <w:rsid w:val="001742B6"/>
    <w:rsid w:val="0017456A"/>
    <w:rsid w:val="00174D8E"/>
    <w:rsid w:val="0017520D"/>
    <w:rsid w:val="001753C4"/>
    <w:rsid w:val="001759CE"/>
    <w:rsid w:val="00177F46"/>
    <w:rsid w:val="001816F3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21F"/>
    <w:rsid w:val="001873AD"/>
    <w:rsid w:val="00187549"/>
    <w:rsid w:val="00187961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1A50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06DF"/>
    <w:rsid w:val="001B13BB"/>
    <w:rsid w:val="001B15AB"/>
    <w:rsid w:val="001B1EB6"/>
    <w:rsid w:val="001B2C21"/>
    <w:rsid w:val="001B4760"/>
    <w:rsid w:val="001B4EA2"/>
    <w:rsid w:val="001B60EF"/>
    <w:rsid w:val="001B65C8"/>
    <w:rsid w:val="001B67BD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5ECF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15B"/>
    <w:rsid w:val="00200299"/>
    <w:rsid w:val="00200A8A"/>
    <w:rsid w:val="00200C51"/>
    <w:rsid w:val="0020104E"/>
    <w:rsid w:val="00201476"/>
    <w:rsid w:val="0020165A"/>
    <w:rsid w:val="00201936"/>
    <w:rsid w:val="00201DAE"/>
    <w:rsid w:val="00203019"/>
    <w:rsid w:val="002033EB"/>
    <w:rsid w:val="00204A37"/>
    <w:rsid w:val="00205C8E"/>
    <w:rsid w:val="00206EE7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2D8"/>
    <w:rsid w:val="00211B0D"/>
    <w:rsid w:val="00212279"/>
    <w:rsid w:val="002133C6"/>
    <w:rsid w:val="002142A7"/>
    <w:rsid w:val="00214B2C"/>
    <w:rsid w:val="002151FC"/>
    <w:rsid w:val="00215411"/>
    <w:rsid w:val="00215C50"/>
    <w:rsid w:val="00216C47"/>
    <w:rsid w:val="002172F9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6EFD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422B"/>
    <w:rsid w:val="0023461F"/>
    <w:rsid w:val="00235107"/>
    <w:rsid w:val="002354E3"/>
    <w:rsid w:val="00236861"/>
    <w:rsid w:val="00236F88"/>
    <w:rsid w:val="00237334"/>
    <w:rsid w:val="00237835"/>
    <w:rsid w:val="00237CF5"/>
    <w:rsid w:val="00237F55"/>
    <w:rsid w:val="00240165"/>
    <w:rsid w:val="002407CA"/>
    <w:rsid w:val="00240FF0"/>
    <w:rsid w:val="00241473"/>
    <w:rsid w:val="00241858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3"/>
    <w:rsid w:val="002456CF"/>
    <w:rsid w:val="00245F27"/>
    <w:rsid w:val="002460E0"/>
    <w:rsid w:val="00246DD3"/>
    <w:rsid w:val="00246F7D"/>
    <w:rsid w:val="002471FD"/>
    <w:rsid w:val="00247256"/>
    <w:rsid w:val="002473E7"/>
    <w:rsid w:val="00247A8D"/>
    <w:rsid w:val="00247F93"/>
    <w:rsid w:val="00250914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954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0B3D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2E80"/>
    <w:rsid w:val="0029304F"/>
    <w:rsid w:val="00293C3A"/>
    <w:rsid w:val="002942CA"/>
    <w:rsid w:val="00294A2E"/>
    <w:rsid w:val="00294FE9"/>
    <w:rsid w:val="00295909"/>
    <w:rsid w:val="00295BC2"/>
    <w:rsid w:val="00296A43"/>
    <w:rsid w:val="00296AEE"/>
    <w:rsid w:val="00296CEA"/>
    <w:rsid w:val="00296D06"/>
    <w:rsid w:val="00296EE0"/>
    <w:rsid w:val="00296F21"/>
    <w:rsid w:val="002972A8"/>
    <w:rsid w:val="002A0534"/>
    <w:rsid w:val="002A05FB"/>
    <w:rsid w:val="002A06B6"/>
    <w:rsid w:val="002A0932"/>
    <w:rsid w:val="002A14CB"/>
    <w:rsid w:val="002A205E"/>
    <w:rsid w:val="002A34B9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335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8B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5EE4"/>
    <w:rsid w:val="002D6FFA"/>
    <w:rsid w:val="002D7E95"/>
    <w:rsid w:val="002E15BD"/>
    <w:rsid w:val="002E1750"/>
    <w:rsid w:val="002E258E"/>
    <w:rsid w:val="002E261E"/>
    <w:rsid w:val="002E2628"/>
    <w:rsid w:val="002E38CC"/>
    <w:rsid w:val="002E4C9E"/>
    <w:rsid w:val="002E4DD3"/>
    <w:rsid w:val="002E520D"/>
    <w:rsid w:val="002E5212"/>
    <w:rsid w:val="002E5D90"/>
    <w:rsid w:val="002E6604"/>
    <w:rsid w:val="002E6E65"/>
    <w:rsid w:val="002E701D"/>
    <w:rsid w:val="002E717A"/>
    <w:rsid w:val="002E7A2C"/>
    <w:rsid w:val="002E7E2E"/>
    <w:rsid w:val="002F1349"/>
    <w:rsid w:val="002F2F36"/>
    <w:rsid w:val="002F3BFC"/>
    <w:rsid w:val="002F459A"/>
    <w:rsid w:val="002F4964"/>
    <w:rsid w:val="002F5BEA"/>
    <w:rsid w:val="002F6088"/>
    <w:rsid w:val="002F624D"/>
    <w:rsid w:val="002F701C"/>
    <w:rsid w:val="002F716D"/>
    <w:rsid w:val="00300097"/>
    <w:rsid w:val="00300221"/>
    <w:rsid w:val="00300458"/>
    <w:rsid w:val="00301A20"/>
    <w:rsid w:val="00301F9C"/>
    <w:rsid w:val="00302261"/>
    <w:rsid w:val="003028C4"/>
    <w:rsid w:val="0030338A"/>
    <w:rsid w:val="0030386D"/>
    <w:rsid w:val="00304489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3F2"/>
    <w:rsid w:val="003127BF"/>
    <w:rsid w:val="0031350B"/>
    <w:rsid w:val="00313BBD"/>
    <w:rsid w:val="00314A24"/>
    <w:rsid w:val="00315E45"/>
    <w:rsid w:val="00316466"/>
    <w:rsid w:val="00317D3A"/>
    <w:rsid w:val="00317D83"/>
    <w:rsid w:val="00320563"/>
    <w:rsid w:val="003209C7"/>
    <w:rsid w:val="003214A2"/>
    <w:rsid w:val="00321668"/>
    <w:rsid w:val="00321A57"/>
    <w:rsid w:val="00322388"/>
    <w:rsid w:val="00322B30"/>
    <w:rsid w:val="00322DEB"/>
    <w:rsid w:val="0032393C"/>
    <w:rsid w:val="00324ACA"/>
    <w:rsid w:val="0032527E"/>
    <w:rsid w:val="003253B4"/>
    <w:rsid w:val="00325DB4"/>
    <w:rsid w:val="00327060"/>
    <w:rsid w:val="00327844"/>
    <w:rsid w:val="003279B6"/>
    <w:rsid w:val="00331CF5"/>
    <w:rsid w:val="00332B7E"/>
    <w:rsid w:val="0033312E"/>
    <w:rsid w:val="003336A0"/>
    <w:rsid w:val="00333CD5"/>
    <w:rsid w:val="00333E07"/>
    <w:rsid w:val="00335698"/>
    <w:rsid w:val="0033653A"/>
    <w:rsid w:val="003365D6"/>
    <w:rsid w:val="003369A2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C64"/>
    <w:rsid w:val="00352D52"/>
    <w:rsid w:val="003532FF"/>
    <w:rsid w:val="0035331A"/>
    <w:rsid w:val="00353978"/>
    <w:rsid w:val="003548D5"/>
    <w:rsid w:val="00355343"/>
    <w:rsid w:val="0035580F"/>
    <w:rsid w:val="00355A50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678"/>
    <w:rsid w:val="00370D56"/>
    <w:rsid w:val="00371A8A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ABC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3F88"/>
    <w:rsid w:val="003849B2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D49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43F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DE1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C77FE"/>
    <w:rsid w:val="003D0687"/>
    <w:rsid w:val="003D149B"/>
    <w:rsid w:val="003D30B3"/>
    <w:rsid w:val="003D32AD"/>
    <w:rsid w:val="003D3B46"/>
    <w:rsid w:val="003D4C54"/>
    <w:rsid w:val="003D4CC2"/>
    <w:rsid w:val="003D541A"/>
    <w:rsid w:val="003D6614"/>
    <w:rsid w:val="003D75FF"/>
    <w:rsid w:val="003D7A15"/>
    <w:rsid w:val="003D7B17"/>
    <w:rsid w:val="003D7DBB"/>
    <w:rsid w:val="003D7EEE"/>
    <w:rsid w:val="003E00F4"/>
    <w:rsid w:val="003E112B"/>
    <w:rsid w:val="003E1EBE"/>
    <w:rsid w:val="003E1F3A"/>
    <w:rsid w:val="003E33C1"/>
    <w:rsid w:val="003E3B74"/>
    <w:rsid w:val="003E3DE4"/>
    <w:rsid w:val="003E45CB"/>
    <w:rsid w:val="003E576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600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05C"/>
    <w:rsid w:val="00405B0C"/>
    <w:rsid w:val="00405B61"/>
    <w:rsid w:val="004069A6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4F5A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81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1D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65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712"/>
    <w:rsid w:val="0044188A"/>
    <w:rsid w:val="00441C02"/>
    <w:rsid w:val="004429A0"/>
    <w:rsid w:val="00442AF7"/>
    <w:rsid w:val="00442FC1"/>
    <w:rsid w:val="004430C2"/>
    <w:rsid w:val="00443FF0"/>
    <w:rsid w:val="00446240"/>
    <w:rsid w:val="004462B9"/>
    <w:rsid w:val="00447002"/>
    <w:rsid w:val="0044700A"/>
    <w:rsid w:val="0044775D"/>
    <w:rsid w:val="004479C5"/>
    <w:rsid w:val="00450BCE"/>
    <w:rsid w:val="00450C0E"/>
    <w:rsid w:val="00450DFA"/>
    <w:rsid w:val="00450E00"/>
    <w:rsid w:val="00450FCB"/>
    <w:rsid w:val="00451879"/>
    <w:rsid w:val="00452C67"/>
    <w:rsid w:val="004535ED"/>
    <w:rsid w:val="004537A5"/>
    <w:rsid w:val="00453BC9"/>
    <w:rsid w:val="00454015"/>
    <w:rsid w:val="00454E21"/>
    <w:rsid w:val="004575D9"/>
    <w:rsid w:val="004576E5"/>
    <w:rsid w:val="0046044D"/>
    <w:rsid w:val="00460CF2"/>
    <w:rsid w:val="00460F47"/>
    <w:rsid w:val="004611CC"/>
    <w:rsid w:val="00461450"/>
    <w:rsid w:val="0046185A"/>
    <w:rsid w:val="00461876"/>
    <w:rsid w:val="00462603"/>
    <w:rsid w:val="0046282E"/>
    <w:rsid w:val="00462891"/>
    <w:rsid w:val="004629E5"/>
    <w:rsid w:val="004630F9"/>
    <w:rsid w:val="004636BC"/>
    <w:rsid w:val="00463B01"/>
    <w:rsid w:val="00463D3C"/>
    <w:rsid w:val="004644EE"/>
    <w:rsid w:val="0046451F"/>
    <w:rsid w:val="00464F7D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5D02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95A"/>
    <w:rsid w:val="00486FB6"/>
    <w:rsid w:val="0049000B"/>
    <w:rsid w:val="00491090"/>
    <w:rsid w:val="004910AA"/>
    <w:rsid w:val="00491214"/>
    <w:rsid w:val="004914A5"/>
    <w:rsid w:val="0049157D"/>
    <w:rsid w:val="00493348"/>
    <w:rsid w:val="00493811"/>
    <w:rsid w:val="0049410D"/>
    <w:rsid w:val="004944D4"/>
    <w:rsid w:val="0049461D"/>
    <w:rsid w:val="004961E5"/>
    <w:rsid w:val="00496B6A"/>
    <w:rsid w:val="004A03F1"/>
    <w:rsid w:val="004A076B"/>
    <w:rsid w:val="004A0975"/>
    <w:rsid w:val="004A0B25"/>
    <w:rsid w:val="004A0DAA"/>
    <w:rsid w:val="004A16D1"/>
    <w:rsid w:val="004A278C"/>
    <w:rsid w:val="004A2C50"/>
    <w:rsid w:val="004A2DB6"/>
    <w:rsid w:val="004A3491"/>
    <w:rsid w:val="004A3E1F"/>
    <w:rsid w:val="004A44D1"/>
    <w:rsid w:val="004A4FDA"/>
    <w:rsid w:val="004A5C1D"/>
    <w:rsid w:val="004A62F7"/>
    <w:rsid w:val="004A6333"/>
    <w:rsid w:val="004A7E2B"/>
    <w:rsid w:val="004B04CD"/>
    <w:rsid w:val="004B05AD"/>
    <w:rsid w:val="004B0C2F"/>
    <w:rsid w:val="004B128D"/>
    <w:rsid w:val="004B1839"/>
    <w:rsid w:val="004B4425"/>
    <w:rsid w:val="004B5A1C"/>
    <w:rsid w:val="004B7626"/>
    <w:rsid w:val="004B7D5F"/>
    <w:rsid w:val="004C23B4"/>
    <w:rsid w:val="004C2B7E"/>
    <w:rsid w:val="004C3032"/>
    <w:rsid w:val="004C3BA3"/>
    <w:rsid w:val="004C5F09"/>
    <w:rsid w:val="004C6947"/>
    <w:rsid w:val="004C7B6E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88D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E7D2F"/>
    <w:rsid w:val="004F1CE5"/>
    <w:rsid w:val="004F212B"/>
    <w:rsid w:val="004F2858"/>
    <w:rsid w:val="004F319F"/>
    <w:rsid w:val="004F3A60"/>
    <w:rsid w:val="004F4252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1A6"/>
    <w:rsid w:val="004F7570"/>
    <w:rsid w:val="0050274E"/>
    <w:rsid w:val="00502E4F"/>
    <w:rsid w:val="0050314D"/>
    <w:rsid w:val="00503CE2"/>
    <w:rsid w:val="00504B96"/>
    <w:rsid w:val="00505316"/>
    <w:rsid w:val="005056F5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BEC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1BED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787"/>
    <w:rsid w:val="00526817"/>
    <w:rsid w:val="00526877"/>
    <w:rsid w:val="00526F31"/>
    <w:rsid w:val="0052732B"/>
    <w:rsid w:val="005300C8"/>
    <w:rsid w:val="00530C17"/>
    <w:rsid w:val="00530D0E"/>
    <w:rsid w:val="00530D48"/>
    <w:rsid w:val="00531586"/>
    <w:rsid w:val="0053192E"/>
    <w:rsid w:val="00531983"/>
    <w:rsid w:val="00531BDC"/>
    <w:rsid w:val="00531BEE"/>
    <w:rsid w:val="00532C63"/>
    <w:rsid w:val="00532C71"/>
    <w:rsid w:val="005333D9"/>
    <w:rsid w:val="005343E9"/>
    <w:rsid w:val="00534949"/>
    <w:rsid w:val="00534C4E"/>
    <w:rsid w:val="0053535A"/>
    <w:rsid w:val="00535825"/>
    <w:rsid w:val="005364DA"/>
    <w:rsid w:val="005365F2"/>
    <w:rsid w:val="00536C3D"/>
    <w:rsid w:val="005375F9"/>
    <w:rsid w:val="00540052"/>
    <w:rsid w:val="0054016C"/>
    <w:rsid w:val="005408D0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631"/>
    <w:rsid w:val="00545A2F"/>
    <w:rsid w:val="00545AC7"/>
    <w:rsid w:val="00545E7F"/>
    <w:rsid w:val="005468C7"/>
    <w:rsid w:val="00547531"/>
    <w:rsid w:val="00550F1E"/>
    <w:rsid w:val="005511A5"/>
    <w:rsid w:val="00551382"/>
    <w:rsid w:val="00551B03"/>
    <w:rsid w:val="00551CD8"/>
    <w:rsid w:val="00551E00"/>
    <w:rsid w:val="0055257A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1E8C"/>
    <w:rsid w:val="00562B62"/>
    <w:rsid w:val="00563225"/>
    <w:rsid w:val="0056396B"/>
    <w:rsid w:val="00564B22"/>
    <w:rsid w:val="00565255"/>
    <w:rsid w:val="005656E5"/>
    <w:rsid w:val="00565838"/>
    <w:rsid w:val="005660CD"/>
    <w:rsid w:val="00566314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58D5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1FD"/>
    <w:rsid w:val="005A5535"/>
    <w:rsid w:val="005A5AB6"/>
    <w:rsid w:val="005A5CEA"/>
    <w:rsid w:val="005A6128"/>
    <w:rsid w:val="005A6434"/>
    <w:rsid w:val="005A6BAD"/>
    <w:rsid w:val="005A6C8E"/>
    <w:rsid w:val="005A772D"/>
    <w:rsid w:val="005A7806"/>
    <w:rsid w:val="005B08FB"/>
    <w:rsid w:val="005B12F7"/>
    <w:rsid w:val="005B20EC"/>
    <w:rsid w:val="005B23EB"/>
    <w:rsid w:val="005B29AA"/>
    <w:rsid w:val="005B3959"/>
    <w:rsid w:val="005B41AB"/>
    <w:rsid w:val="005B5700"/>
    <w:rsid w:val="005B7554"/>
    <w:rsid w:val="005B79AE"/>
    <w:rsid w:val="005C02E2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7DE"/>
    <w:rsid w:val="005D1A54"/>
    <w:rsid w:val="005D1C93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2F7"/>
    <w:rsid w:val="005F1431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5F732E"/>
    <w:rsid w:val="00600164"/>
    <w:rsid w:val="006002BA"/>
    <w:rsid w:val="006009A8"/>
    <w:rsid w:val="00600AED"/>
    <w:rsid w:val="00601397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3D9D"/>
    <w:rsid w:val="0063409A"/>
    <w:rsid w:val="00634135"/>
    <w:rsid w:val="00634433"/>
    <w:rsid w:val="0063480F"/>
    <w:rsid w:val="006350E6"/>
    <w:rsid w:val="00636106"/>
    <w:rsid w:val="006369A8"/>
    <w:rsid w:val="00636A4C"/>
    <w:rsid w:val="00637B3F"/>
    <w:rsid w:val="00637BC0"/>
    <w:rsid w:val="006405EF"/>
    <w:rsid w:val="00641BDC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CA9"/>
    <w:rsid w:val="00645FAD"/>
    <w:rsid w:val="0064616C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3C94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6E7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4B6B"/>
    <w:rsid w:val="00676921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4BAB"/>
    <w:rsid w:val="0068544D"/>
    <w:rsid w:val="006870AB"/>
    <w:rsid w:val="00691A99"/>
    <w:rsid w:val="00691DF1"/>
    <w:rsid w:val="00691F49"/>
    <w:rsid w:val="00691FA7"/>
    <w:rsid w:val="00692A55"/>
    <w:rsid w:val="00692D4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35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1B8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6B3"/>
    <w:rsid w:val="006E07CF"/>
    <w:rsid w:val="006E0C2C"/>
    <w:rsid w:val="006E0C72"/>
    <w:rsid w:val="006E15D9"/>
    <w:rsid w:val="006E1B81"/>
    <w:rsid w:val="006E27E2"/>
    <w:rsid w:val="006E2E4A"/>
    <w:rsid w:val="006E3347"/>
    <w:rsid w:val="006E370E"/>
    <w:rsid w:val="006E460F"/>
    <w:rsid w:val="006E50A8"/>
    <w:rsid w:val="006E547C"/>
    <w:rsid w:val="006E5914"/>
    <w:rsid w:val="006E5FE8"/>
    <w:rsid w:val="006E6AA0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389B"/>
    <w:rsid w:val="006F4C9E"/>
    <w:rsid w:val="006F4FD5"/>
    <w:rsid w:val="006F5188"/>
    <w:rsid w:val="006F5563"/>
    <w:rsid w:val="006F58BC"/>
    <w:rsid w:val="006F5F7D"/>
    <w:rsid w:val="006F677D"/>
    <w:rsid w:val="006F698A"/>
    <w:rsid w:val="006F6C5B"/>
    <w:rsid w:val="006F6F3A"/>
    <w:rsid w:val="006F74A8"/>
    <w:rsid w:val="00700492"/>
    <w:rsid w:val="00700735"/>
    <w:rsid w:val="00700BD3"/>
    <w:rsid w:val="00702709"/>
    <w:rsid w:val="00702800"/>
    <w:rsid w:val="00702868"/>
    <w:rsid w:val="007029BC"/>
    <w:rsid w:val="00704FD3"/>
    <w:rsid w:val="00706164"/>
    <w:rsid w:val="007069BA"/>
    <w:rsid w:val="00706F27"/>
    <w:rsid w:val="0071103B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49D"/>
    <w:rsid w:val="00721836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6DA"/>
    <w:rsid w:val="00740E53"/>
    <w:rsid w:val="00742E14"/>
    <w:rsid w:val="007431F5"/>
    <w:rsid w:val="00743372"/>
    <w:rsid w:val="00743DE1"/>
    <w:rsid w:val="0074413D"/>
    <w:rsid w:val="007444D5"/>
    <w:rsid w:val="007447B5"/>
    <w:rsid w:val="0074499D"/>
    <w:rsid w:val="00745156"/>
    <w:rsid w:val="007467AF"/>
    <w:rsid w:val="007468D8"/>
    <w:rsid w:val="007469BA"/>
    <w:rsid w:val="007472DC"/>
    <w:rsid w:val="00747D62"/>
    <w:rsid w:val="00750745"/>
    <w:rsid w:val="00750846"/>
    <w:rsid w:val="007513B0"/>
    <w:rsid w:val="00751AC2"/>
    <w:rsid w:val="00751FB7"/>
    <w:rsid w:val="00752D14"/>
    <w:rsid w:val="00752E24"/>
    <w:rsid w:val="00752E5A"/>
    <w:rsid w:val="0075367D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57E58"/>
    <w:rsid w:val="007606D5"/>
    <w:rsid w:val="00760B3A"/>
    <w:rsid w:val="00760B85"/>
    <w:rsid w:val="00760E7E"/>
    <w:rsid w:val="00760F1B"/>
    <w:rsid w:val="007615A8"/>
    <w:rsid w:val="00761D4A"/>
    <w:rsid w:val="00762688"/>
    <w:rsid w:val="00763BAC"/>
    <w:rsid w:val="0076472B"/>
    <w:rsid w:val="00764C32"/>
    <w:rsid w:val="007666FE"/>
    <w:rsid w:val="00767315"/>
    <w:rsid w:val="00767B8D"/>
    <w:rsid w:val="007700C4"/>
    <w:rsid w:val="00770558"/>
    <w:rsid w:val="00770ACD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41"/>
    <w:rsid w:val="00775DCE"/>
    <w:rsid w:val="00776322"/>
    <w:rsid w:val="0077632F"/>
    <w:rsid w:val="007767E6"/>
    <w:rsid w:val="00777B57"/>
    <w:rsid w:val="00780BCD"/>
    <w:rsid w:val="00780EDE"/>
    <w:rsid w:val="00781199"/>
    <w:rsid w:val="0078179C"/>
    <w:rsid w:val="00782A1E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87C46"/>
    <w:rsid w:val="00790172"/>
    <w:rsid w:val="00791761"/>
    <w:rsid w:val="00791F66"/>
    <w:rsid w:val="00792E9B"/>
    <w:rsid w:val="007936E6"/>
    <w:rsid w:val="00793BC8"/>
    <w:rsid w:val="00793DCA"/>
    <w:rsid w:val="00794A10"/>
    <w:rsid w:val="00794F03"/>
    <w:rsid w:val="00795FF2"/>
    <w:rsid w:val="00796086"/>
    <w:rsid w:val="0079721B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023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014E"/>
    <w:rsid w:val="007C1154"/>
    <w:rsid w:val="007C1346"/>
    <w:rsid w:val="007C1DE8"/>
    <w:rsid w:val="007C287E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1E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688D"/>
    <w:rsid w:val="007E779D"/>
    <w:rsid w:val="007E7DE4"/>
    <w:rsid w:val="007F0235"/>
    <w:rsid w:val="007F04BE"/>
    <w:rsid w:val="007F0697"/>
    <w:rsid w:val="007F08A3"/>
    <w:rsid w:val="007F0D15"/>
    <w:rsid w:val="007F13C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029"/>
    <w:rsid w:val="0080679C"/>
    <w:rsid w:val="00806B68"/>
    <w:rsid w:val="008071F6"/>
    <w:rsid w:val="008074D3"/>
    <w:rsid w:val="00810B99"/>
    <w:rsid w:val="00810E39"/>
    <w:rsid w:val="00811477"/>
    <w:rsid w:val="00811785"/>
    <w:rsid w:val="0081320F"/>
    <w:rsid w:val="0081357A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16B"/>
    <w:rsid w:val="00820825"/>
    <w:rsid w:val="00820EAD"/>
    <w:rsid w:val="0082109B"/>
    <w:rsid w:val="00821DC4"/>
    <w:rsid w:val="00822095"/>
    <w:rsid w:val="0082291F"/>
    <w:rsid w:val="00823177"/>
    <w:rsid w:val="008233EE"/>
    <w:rsid w:val="008250F3"/>
    <w:rsid w:val="008256FC"/>
    <w:rsid w:val="0082586D"/>
    <w:rsid w:val="008259C1"/>
    <w:rsid w:val="00825F02"/>
    <w:rsid w:val="00825F8C"/>
    <w:rsid w:val="00826AE2"/>
    <w:rsid w:val="00826BC9"/>
    <w:rsid w:val="008306D8"/>
    <w:rsid w:val="00831150"/>
    <w:rsid w:val="00831D5A"/>
    <w:rsid w:val="008326CA"/>
    <w:rsid w:val="00832F81"/>
    <w:rsid w:val="00833E74"/>
    <w:rsid w:val="00834850"/>
    <w:rsid w:val="00834BBD"/>
    <w:rsid w:val="0083500C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1220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70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76C"/>
    <w:rsid w:val="00883F62"/>
    <w:rsid w:val="0088416C"/>
    <w:rsid w:val="008846A2"/>
    <w:rsid w:val="0088492E"/>
    <w:rsid w:val="00884A76"/>
    <w:rsid w:val="008851AF"/>
    <w:rsid w:val="008855EA"/>
    <w:rsid w:val="0088573E"/>
    <w:rsid w:val="00885C48"/>
    <w:rsid w:val="00885D37"/>
    <w:rsid w:val="00886171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4DF6"/>
    <w:rsid w:val="008950EB"/>
    <w:rsid w:val="00895142"/>
    <w:rsid w:val="008954C5"/>
    <w:rsid w:val="008955F7"/>
    <w:rsid w:val="00895C7F"/>
    <w:rsid w:val="00895F83"/>
    <w:rsid w:val="00895FC4"/>
    <w:rsid w:val="008965F0"/>
    <w:rsid w:val="0089716A"/>
    <w:rsid w:val="008A088D"/>
    <w:rsid w:val="008A1522"/>
    <w:rsid w:val="008A1888"/>
    <w:rsid w:val="008A263E"/>
    <w:rsid w:val="008A495C"/>
    <w:rsid w:val="008A4E8C"/>
    <w:rsid w:val="008A4FB8"/>
    <w:rsid w:val="008A515C"/>
    <w:rsid w:val="008A5174"/>
    <w:rsid w:val="008A520E"/>
    <w:rsid w:val="008A5586"/>
    <w:rsid w:val="008A58CC"/>
    <w:rsid w:val="008A5908"/>
    <w:rsid w:val="008A5A77"/>
    <w:rsid w:val="008A5DA6"/>
    <w:rsid w:val="008A5E4A"/>
    <w:rsid w:val="008A618B"/>
    <w:rsid w:val="008A655F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92E"/>
    <w:rsid w:val="008C5B8F"/>
    <w:rsid w:val="008C634F"/>
    <w:rsid w:val="008C6627"/>
    <w:rsid w:val="008C6B3C"/>
    <w:rsid w:val="008C774C"/>
    <w:rsid w:val="008C7862"/>
    <w:rsid w:val="008C7BEA"/>
    <w:rsid w:val="008C7C85"/>
    <w:rsid w:val="008D0760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5ECC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4C32"/>
    <w:rsid w:val="008E5240"/>
    <w:rsid w:val="008E5351"/>
    <w:rsid w:val="008E605B"/>
    <w:rsid w:val="008E67CE"/>
    <w:rsid w:val="008F0AF0"/>
    <w:rsid w:val="008F0F9D"/>
    <w:rsid w:val="008F16D5"/>
    <w:rsid w:val="008F2189"/>
    <w:rsid w:val="008F2471"/>
    <w:rsid w:val="008F25D2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1A"/>
    <w:rsid w:val="00902950"/>
    <w:rsid w:val="00902D24"/>
    <w:rsid w:val="00903283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100D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ABF"/>
    <w:rsid w:val="00922DE0"/>
    <w:rsid w:val="009237F5"/>
    <w:rsid w:val="009238F1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C4"/>
    <w:rsid w:val="00934EFC"/>
    <w:rsid w:val="00936435"/>
    <w:rsid w:val="00936EF3"/>
    <w:rsid w:val="00936F3C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D2C"/>
    <w:rsid w:val="00945410"/>
    <w:rsid w:val="009459B0"/>
    <w:rsid w:val="00946AAE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6B4"/>
    <w:rsid w:val="00956B32"/>
    <w:rsid w:val="0095719B"/>
    <w:rsid w:val="00957AD9"/>
    <w:rsid w:val="00960E73"/>
    <w:rsid w:val="009623EF"/>
    <w:rsid w:val="00963473"/>
    <w:rsid w:val="0096355E"/>
    <w:rsid w:val="00964894"/>
    <w:rsid w:val="009652AE"/>
    <w:rsid w:val="0096583B"/>
    <w:rsid w:val="009659B1"/>
    <w:rsid w:val="0096675C"/>
    <w:rsid w:val="00966A0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48B"/>
    <w:rsid w:val="0097786D"/>
    <w:rsid w:val="0097799E"/>
    <w:rsid w:val="00981439"/>
    <w:rsid w:val="009828E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5F7F"/>
    <w:rsid w:val="009B649B"/>
    <w:rsid w:val="009B6943"/>
    <w:rsid w:val="009B6EE4"/>
    <w:rsid w:val="009B7627"/>
    <w:rsid w:val="009B7FBB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C7E41"/>
    <w:rsid w:val="009C7ED9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CA9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21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01E9"/>
    <w:rsid w:val="009F105D"/>
    <w:rsid w:val="009F115F"/>
    <w:rsid w:val="009F16E2"/>
    <w:rsid w:val="009F2537"/>
    <w:rsid w:val="009F3E5C"/>
    <w:rsid w:val="009F4BCC"/>
    <w:rsid w:val="009F4D2D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8CA"/>
    <w:rsid w:val="00A05600"/>
    <w:rsid w:val="00A060AE"/>
    <w:rsid w:val="00A06321"/>
    <w:rsid w:val="00A06635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5F"/>
    <w:rsid w:val="00A20A68"/>
    <w:rsid w:val="00A2154D"/>
    <w:rsid w:val="00A21AE1"/>
    <w:rsid w:val="00A21F75"/>
    <w:rsid w:val="00A22C32"/>
    <w:rsid w:val="00A233CF"/>
    <w:rsid w:val="00A23414"/>
    <w:rsid w:val="00A23B77"/>
    <w:rsid w:val="00A23E74"/>
    <w:rsid w:val="00A2443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7E"/>
    <w:rsid w:val="00A367C5"/>
    <w:rsid w:val="00A36A87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2BE4"/>
    <w:rsid w:val="00A5311E"/>
    <w:rsid w:val="00A531F9"/>
    <w:rsid w:val="00A536F0"/>
    <w:rsid w:val="00A53F0C"/>
    <w:rsid w:val="00A54F08"/>
    <w:rsid w:val="00A554B4"/>
    <w:rsid w:val="00A55903"/>
    <w:rsid w:val="00A5649A"/>
    <w:rsid w:val="00A56752"/>
    <w:rsid w:val="00A56ACB"/>
    <w:rsid w:val="00A60074"/>
    <w:rsid w:val="00A600D1"/>
    <w:rsid w:val="00A60A9C"/>
    <w:rsid w:val="00A61507"/>
    <w:rsid w:val="00A61BCD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33B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7C0"/>
    <w:rsid w:val="00A83FD5"/>
    <w:rsid w:val="00A84A86"/>
    <w:rsid w:val="00A84B4A"/>
    <w:rsid w:val="00A84CDB"/>
    <w:rsid w:val="00A856A6"/>
    <w:rsid w:val="00A860E2"/>
    <w:rsid w:val="00A874D8"/>
    <w:rsid w:val="00A905AF"/>
    <w:rsid w:val="00A90E59"/>
    <w:rsid w:val="00A91666"/>
    <w:rsid w:val="00A91865"/>
    <w:rsid w:val="00A922D4"/>
    <w:rsid w:val="00A92DEC"/>
    <w:rsid w:val="00A933CA"/>
    <w:rsid w:val="00A935B0"/>
    <w:rsid w:val="00A93AFC"/>
    <w:rsid w:val="00A93CF9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5E2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931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06E"/>
    <w:rsid w:val="00AC4469"/>
    <w:rsid w:val="00AC462A"/>
    <w:rsid w:val="00AC4781"/>
    <w:rsid w:val="00AC4D5B"/>
    <w:rsid w:val="00AC5EFE"/>
    <w:rsid w:val="00AC6215"/>
    <w:rsid w:val="00AC6ACC"/>
    <w:rsid w:val="00AC7977"/>
    <w:rsid w:val="00AC7B09"/>
    <w:rsid w:val="00AD01BE"/>
    <w:rsid w:val="00AD0985"/>
    <w:rsid w:val="00AD10F2"/>
    <w:rsid w:val="00AD1106"/>
    <w:rsid w:val="00AD1288"/>
    <w:rsid w:val="00AD1AB8"/>
    <w:rsid w:val="00AD1F50"/>
    <w:rsid w:val="00AD2670"/>
    <w:rsid w:val="00AD2B16"/>
    <w:rsid w:val="00AD3968"/>
    <w:rsid w:val="00AD3AEA"/>
    <w:rsid w:val="00AD471C"/>
    <w:rsid w:val="00AD5196"/>
    <w:rsid w:val="00AD54FD"/>
    <w:rsid w:val="00AD64A0"/>
    <w:rsid w:val="00AD6670"/>
    <w:rsid w:val="00AD711A"/>
    <w:rsid w:val="00AD72DE"/>
    <w:rsid w:val="00AD748C"/>
    <w:rsid w:val="00AD7F2F"/>
    <w:rsid w:val="00AE0392"/>
    <w:rsid w:val="00AE0DD6"/>
    <w:rsid w:val="00AE10CF"/>
    <w:rsid w:val="00AE1A58"/>
    <w:rsid w:val="00AE4C72"/>
    <w:rsid w:val="00AE6AF4"/>
    <w:rsid w:val="00AE6B67"/>
    <w:rsid w:val="00AE7155"/>
    <w:rsid w:val="00AE7194"/>
    <w:rsid w:val="00AE74E9"/>
    <w:rsid w:val="00AE7505"/>
    <w:rsid w:val="00AE7C70"/>
    <w:rsid w:val="00AE7C9B"/>
    <w:rsid w:val="00AE7E35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012D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30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259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3D67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7BD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2966"/>
    <w:rsid w:val="00B736F8"/>
    <w:rsid w:val="00B739F0"/>
    <w:rsid w:val="00B73E9D"/>
    <w:rsid w:val="00B74D3C"/>
    <w:rsid w:val="00B75867"/>
    <w:rsid w:val="00B76BE7"/>
    <w:rsid w:val="00B76C78"/>
    <w:rsid w:val="00B8193A"/>
    <w:rsid w:val="00B823D1"/>
    <w:rsid w:val="00B82A02"/>
    <w:rsid w:val="00B84033"/>
    <w:rsid w:val="00B840E5"/>
    <w:rsid w:val="00B84A08"/>
    <w:rsid w:val="00B84F69"/>
    <w:rsid w:val="00B8521E"/>
    <w:rsid w:val="00B85CF5"/>
    <w:rsid w:val="00B85E7C"/>
    <w:rsid w:val="00B9039F"/>
    <w:rsid w:val="00B90429"/>
    <w:rsid w:val="00B90951"/>
    <w:rsid w:val="00B90B64"/>
    <w:rsid w:val="00B90DC8"/>
    <w:rsid w:val="00B90F87"/>
    <w:rsid w:val="00B9155C"/>
    <w:rsid w:val="00B91E11"/>
    <w:rsid w:val="00B92139"/>
    <w:rsid w:val="00B9217C"/>
    <w:rsid w:val="00B9292A"/>
    <w:rsid w:val="00B92A43"/>
    <w:rsid w:val="00B930D4"/>
    <w:rsid w:val="00B9366A"/>
    <w:rsid w:val="00B936F9"/>
    <w:rsid w:val="00B93825"/>
    <w:rsid w:val="00B93E57"/>
    <w:rsid w:val="00B93FF1"/>
    <w:rsid w:val="00B9410E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106"/>
    <w:rsid w:val="00BA58AC"/>
    <w:rsid w:val="00BA59B9"/>
    <w:rsid w:val="00BA5DA4"/>
    <w:rsid w:val="00BA6AFC"/>
    <w:rsid w:val="00BA774B"/>
    <w:rsid w:val="00BB0459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6F"/>
    <w:rsid w:val="00BC5FA3"/>
    <w:rsid w:val="00BC5FD1"/>
    <w:rsid w:val="00BC63E7"/>
    <w:rsid w:val="00BC6D77"/>
    <w:rsid w:val="00BC746B"/>
    <w:rsid w:val="00BC7F30"/>
    <w:rsid w:val="00BD1512"/>
    <w:rsid w:val="00BD154D"/>
    <w:rsid w:val="00BD158C"/>
    <w:rsid w:val="00BD209C"/>
    <w:rsid w:val="00BD24B1"/>
    <w:rsid w:val="00BD2704"/>
    <w:rsid w:val="00BD3F49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C56"/>
    <w:rsid w:val="00BE2FC0"/>
    <w:rsid w:val="00BE3CB1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16A1"/>
    <w:rsid w:val="00BF1A3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6F7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6639"/>
    <w:rsid w:val="00C075A3"/>
    <w:rsid w:val="00C07A1D"/>
    <w:rsid w:val="00C1030C"/>
    <w:rsid w:val="00C1086A"/>
    <w:rsid w:val="00C11D97"/>
    <w:rsid w:val="00C1246D"/>
    <w:rsid w:val="00C12FF4"/>
    <w:rsid w:val="00C13034"/>
    <w:rsid w:val="00C130C9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5B6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37D3F"/>
    <w:rsid w:val="00C40F13"/>
    <w:rsid w:val="00C416DD"/>
    <w:rsid w:val="00C4219F"/>
    <w:rsid w:val="00C422F3"/>
    <w:rsid w:val="00C4297B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22D"/>
    <w:rsid w:val="00C47D3C"/>
    <w:rsid w:val="00C50728"/>
    <w:rsid w:val="00C51529"/>
    <w:rsid w:val="00C516C9"/>
    <w:rsid w:val="00C51E0C"/>
    <w:rsid w:val="00C53770"/>
    <w:rsid w:val="00C54966"/>
    <w:rsid w:val="00C54B31"/>
    <w:rsid w:val="00C54E68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677"/>
    <w:rsid w:val="00C67CD5"/>
    <w:rsid w:val="00C67D52"/>
    <w:rsid w:val="00C7059D"/>
    <w:rsid w:val="00C70C05"/>
    <w:rsid w:val="00C7192F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26BB"/>
    <w:rsid w:val="00C92A8E"/>
    <w:rsid w:val="00C93112"/>
    <w:rsid w:val="00C93264"/>
    <w:rsid w:val="00C9338D"/>
    <w:rsid w:val="00C94C8E"/>
    <w:rsid w:val="00C94FFA"/>
    <w:rsid w:val="00C9519A"/>
    <w:rsid w:val="00C953B3"/>
    <w:rsid w:val="00C9619D"/>
    <w:rsid w:val="00C96C27"/>
    <w:rsid w:val="00C96DEF"/>
    <w:rsid w:val="00C97A87"/>
    <w:rsid w:val="00C97AFD"/>
    <w:rsid w:val="00CA00DA"/>
    <w:rsid w:val="00CA0198"/>
    <w:rsid w:val="00CA0A19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31E"/>
    <w:rsid w:val="00CC25E2"/>
    <w:rsid w:val="00CC3070"/>
    <w:rsid w:val="00CC4102"/>
    <w:rsid w:val="00CC526F"/>
    <w:rsid w:val="00CC5A17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5671"/>
    <w:rsid w:val="00CD6CF1"/>
    <w:rsid w:val="00CE027C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082"/>
    <w:rsid w:val="00CF2FA1"/>
    <w:rsid w:val="00CF3671"/>
    <w:rsid w:val="00CF37F1"/>
    <w:rsid w:val="00CF3D88"/>
    <w:rsid w:val="00CF3E5E"/>
    <w:rsid w:val="00CF4DE7"/>
    <w:rsid w:val="00CF5201"/>
    <w:rsid w:val="00CF5FEE"/>
    <w:rsid w:val="00CF6063"/>
    <w:rsid w:val="00CF6760"/>
    <w:rsid w:val="00CF686E"/>
    <w:rsid w:val="00CF7457"/>
    <w:rsid w:val="00CF78EA"/>
    <w:rsid w:val="00D00CDF"/>
    <w:rsid w:val="00D01A04"/>
    <w:rsid w:val="00D025E8"/>
    <w:rsid w:val="00D02EC8"/>
    <w:rsid w:val="00D041CD"/>
    <w:rsid w:val="00D044BC"/>
    <w:rsid w:val="00D04D5A"/>
    <w:rsid w:val="00D052A5"/>
    <w:rsid w:val="00D05839"/>
    <w:rsid w:val="00D059EE"/>
    <w:rsid w:val="00D0617B"/>
    <w:rsid w:val="00D07687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1B5"/>
    <w:rsid w:val="00D3580F"/>
    <w:rsid w:val="00D35DBB"/>
    <w:rsid w:val="00D3663A"/>
    <w:rsid w:val="00D4052B"/>
    <w:rsid w:val="00D4060A"/>
    <w:rsid w:val="00D414D6"/>
    <w:rsid w:val="00D41F7A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1570"/>
    <w:rsid w:val="00D51AD1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1B"/>
    <w:rsid w:val="00D55AC4"/>
    <w:rsid w:val="00D55CA1"/>
    <w:rsid w:val="00D614A3"/>
    <w:rsid w:val="00D61BBE"/>
    <w:rsid w:val="00D624DF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769"/>
    <w:rsid w:val="00D737FA"/>
    <w:rsid w:val="00D73F57"/>
    <w:rsid w:val="00D73FB8"/>
    <w:rsid w:val="00D747AC"/>
    <w:rsid w:val="00D74B81"/>
    <w:rsid w:val="00D751B9"/>
    <w:rsid w:val="00D7664B"/>
    <w:rsid w:val="00D7689F"/>
    <w:rsid w:val="00D76A96"/>
    <w:rsid w:val="00D777A5"/>
    <w:rsid w:val="00D80492"/>
    <w:rsid w:val="00D80582"/>
    <w:rsid w:val="00D80EE7"/>
    <w:rsid w:val="00D81FA3"/>
    <w:rsid w:val="00D81FD7"/>
    <w:rsid w:val="00D8225A"/>
    <w:rsid w:val="00D83212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276F"/>
    <w:rsid w:val="00D93682"/>
    <w:rsid w:val="00D94E13"/>
    <w:rsid w:val="00D94E6A"/>
    <w:rsid w:val="00D95287"/>
    <w:rsid w:val="00D973AD"/>
    <w:rsid w:val="00D97A4F"/>
    <w:rsid w:val="00DA036C"/>
    <w:rsid w:val="00DA04FB"/>
    <w:rsid w:val="00DA0546"/>
    <w:rsid w:val="00DA0585"/>
    <w:rsid w:val="00DA0FCD"/>
    <w:rsid w:val="00DA1166"/>
    <w:rsid w:val="00DA1BA1"/>
    <w:rsid w:val="00DA306E"/>
    <w:rsid w:val="00DA3B46"/>
    <w:rsid w:val="00DA3FC0"/>
    <w:rsid w:val="00DA4564"/>
    <w:rsid w:val="00DA4B3E"/>
    <w:rsid w:val="00DA569C"/>
    <w:rsid w:val="00DA5875"/>
    <w:rsid w:val="00DA59D6"/>
    <w:rsid w:val="00DA5BDA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6C2C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4881"/>
    <w:rsid w:val="00DE52EA"/>
    <w:rsid w:val="00DE56E5"/>
    <w:rsid w:val="00DE56EE"/>
    <w:rsid w:val="00DE5B87"/>
    <w:rsid w:val="00DE5DF0"/>
    <w:rsid w:val="00DE683F"/>
    <w:rsid w:val="00DE7575"/>
    <w:rsid w:val="00DE77FE"/>
    <w:rsid w:val="00DE7896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2F5"/>
    <w:rsid w:val="00DF6ECA"/>
    <w:rsid w:val="00DF70EA"/>
    <w:rsid w:val="00DF71C3"/>
    <w:rsid w:val="00DF739E"/>
    <w:rsid w:val="00E0112A"/>
    <w:rsid w:val="00E012B8"/>
    <w:rsid w:val="00E01650"/>
    <w:rsid w:val="00E01A6D"/>
    <w:rsid w:val="00E01EC5"/>
    <w:rsid w:val="00E02B07"/>
    <w:rsid w:val="00E0304C"/>
    <w:rsid w:val="00E0389D"/>
    <w:rsid w:val="00E04917"/>
    <w:rsid w:val="00E04D21"/>
    <w:rsid w:val="00E04E70"/>
    <w:rsid w:val="00E04EF5"/>
    <w:rsid w:val="00E05409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4B4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6C1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37EE9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934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39"/>
    <w:rsid w:val="00E6546B"/>
    <w:rsid w:val="00E66272"/>
    <w:rsid w:val="00E669ED"/>
    <w:rsid w:val="00E66C9C"/>
    <w:rsid w:val="00E6708F"/>
    <w:rsid w:val="00E67516"/>
    <w:rsid w:val="00E70564"/>
    <w:rsid w:val="00E718B2"/>
    <w:rsid w:val="00E71D98"/>
    <w:rsid w:val="00E72B9E"/>
    <w:rsid w:val="00E72F4F"/>
    <w:rsid w:val="00E732AA"/>
    <w:rsid w:val="00E7373B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461"/>
    <w:rsid w:val="00E83565"/>
    <w:rsid w:val="00E842A6"/>
    <w:rsid w:val="00E849ED"/>
    <w:rsid w:val="00E84E8A"/>
    <w:rsid w:val="00E850D7"/>
    <w:rsid w:val="00E85971"/>
    <w:rsid w:val="00E866FB"/>
    <w:rsid w:val="00E86BD1"/>
    <w:rsid w:val="00E86C96"/>
    <w:rsid w:val="00E8779F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5E83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74"/>
    <w:rsid w:val="00EB18BC"/>
    <w:rsid w:val="00EB2A09"/>
    <w:rsid w:val="00EB2F4B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576E"/>
    <w:rsid w:val="00EB61FB"/>
    <w:rsid w:val="00EB64FC"/>
    <w:rsid w:val="00EB6505"/>
    <w:rsid w:val="00EB657A"/>
    <w:rsid w:val="00EB7267"/>
    <w:rsid w:val="00EC0224"/>
    <w:rsid w:val="00EC02B0"/>
    <w:rsid w:val="00EC1117"/>
    <w:rsid w:val="00EC1B25"/>
    <w:rsid w:val="00EC20CD"/>
    <w:rsid w:val="00EC225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654"/>
    <w:rsid w:val="00EC7824"/>
    <w:rsid w:val="00ED057B"/>
    <w:rsid w:val="00ED098E"/>
    <w:rsid w:val="00ED1139"/>
    <w:rsid w:val="00ED21AB"/>
    <w:rsid w:val="00ED221B"/>
    <w:rsid w:val="00ED2FC6"/>
    <w:rsid w:val="00ED3528"/>
    <w:rsid w:val="00ED3F49"/>
    <w:rsid w:val="00ED619F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CF3"/>
    <w:rsid w:val="00EF4E8A"/>
    <w:rsid w:val="00EF4F19"/>
    <w:rsid w:val="00EF531E"/>
    <w:rsid w:val="00EF5C25"/>
    <w:rsid w:val="00EF6E9F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29B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10E"/>
    <w:rsid w:val="00F16F89"/>
    <w:rsid w:val="00F16FD7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47F7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5F59"/>
    <w:rsid w:val="00F462B2"/>
    <w:rsid w:val="00F47089"/>
    <w:rsid w:val="00F47721"/>
    <w:rsid w:val="00F47F88"/>
    <w:rsid w:val="00F50B27"/>
    <w:rsid w:val="00F50B91"/>
    <w:rsid w:val="00F515DD"/>
    <w:rsid w:val="00F52E7C"/>
    <w:rsid w:val="00F530FE"/>
    <w:rsid w:val="00F533C3"/>
    <w:rsid w:val="00F536B0"/>
    <w:rsid w:val="00F53905"/>
    <w:rsid w:val="00F54859"/>
    <w:rsid w:val="00F548FA"/>
    <w:rsid w:val="00F54B4E"/>
    <w:rsid w:val="00F54FCB"/>
    <w:rsid w:val="00F550B0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68D"/>
    <w:rsid w:val="00F60816"/>
    <w:rsid w:val="00F608CD"/>
    <w:rsid w:val="00F60ACF"/>
    <w:rsid w:val="00F61BEA"/>
    <w:rsid w:val="00F628D2"/>
    <w:rsid w:val="00F62DC6"/>
    <w:rsid w:val="00F6532F"/>
    <w:rsid w:val="00F6567F"/>
    <w:rsid w:val="00F65704"/>
    <w:rsid w:val="00F65782"/>
    <w:rsid w:val="00F657A3"/>
    <w:rsid w:val="00F66FC2"/>
    <w:rsid w:val="00F70A6C"/>
    <w:rsid w:val="00F7189F"/>
    <w:rsid w:val="00F71934"/>
    <w:rsid w:val="00F71CAB"/>
    <w:rsid w:val="00F72194"/>
    <w:rsid w:val="00F72FED"/>
    <w:rsid w:val="00F73211"/>
    <w:rsid w:val="00F7322F"/>
    <w:rsid w:val="00F73FE1"/>
    <w:rsid w:val="00F74005"/>
    <w:rsid w:val="00F74110"/>
    <w:rsid w:val="00F74784"/>
    <w:rsid w:val="00F75448"/>
    <w:rsid w:val="00F7559B"/>
    <w:rsid w:val="00F800AA"/>
    <w:rsid w:val="00F80845"/>
    <w:rsid w:val="00F80CA0"/>
    <w:rsid w:val="00F80E80"/>
    <w:rsid w:val="00F80F14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2D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62"/>
    <w:rsid w:val="00FA2898"/>
    <w:rsid w:val="00FA2926"/>
    <w:rsid w:val="00FA30BC"/>
    <w:rsid w:val="00FA30CD"/>
    <w:rsid w:val="00FA31E7"/>
    <w:rsid w:val="00FA45B5"/>
    <w:rsid w:val="00FA465A"/>
    <w:rsid w:val="00FA4859"/>
    <w:rsid w:val="00FA4E30"/>
    <w:rsid w:val="00FA513B"/>
    <w:rsid w:val="00FA56C5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25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CC7"/>
    <w:rsid w:val="00FD3DD4"/>
    <w:rsid w:val="00FD4576"/>
    <w:rsid w:val="00FD5017"/>
    <w:rsid w:val="00FD710A"/>
    <w:rsid w:val="00FD722B"/>
    <w:rsid w:val="00FD7CF9"/>
    <w:rsid w:val="00FE06FA"/>
    <w:rsid w:val="00FE0E8C"/>
    <w:rsid w:val="00FE110A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4254"/>
    <w:rsid w:val="00FF4567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table" w:customStyle="1" w:styleId="30">
    <w:name w:val="Сетка таблицы3"/>
    <w:basedOn w:val="a1"/>
    <w:next w:val="a9"/>
    <w:uiPriority w:val="59"/>
    <w:rsid w:val="00A93CF9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"/>
    <w:basedOn w:val="a0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10pt">
    <w:name w:val="Основной текст (2) + 10 pt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1">
    <w:name w:val="Основной текст3"/>
    <w:basedOn w:val="a"/>
    <w:uiPriority w:val="99"/>
    <w:rsid w:val="004069A6"/>
    <w:pPr>
      <w:shd w:val="clear" w:color="auto" w:fill="FFFFFF"/>
      <w:spacing w:before="240" w:after="0" w:line="317" w:lineRule="exact"/>
      <w:ind w:firstLine="640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6">
    <w:name w:val="Основной текст (6)"/>
    <w:link w:val="61"/>
    <w:rsid w:val="00966A0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66A0C"/>
    <w:pPr>
      <w:shd w:val="clear" w:color="auto" w:fill="FFFFFF"/>
      <w:spacing w:before="60" w:after="0" w:line="322" w:lineRule="exact"/>
      <w:ind w:firstLine="700"/>
      <w:jc w:val="both"/>
    </w:pPr>
    <w:rPr>
      <w:rFonts w:ascii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semiHidden/>
    <w:unhideWhenUsed/>
    <w:rsid w:val="00E266C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26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table" w:customStyle="1" w:styleId="30">
    <w:name w:val="Сетка таблицы3"/>
    <w:basedOn w:val="a1"/>
    <w:next w:val="a9"/>
    <w:uiPriority w:val="59"/>
    <w:rsid w:val="00A93CF9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"/>
    <w:basedOn w:val="a0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10pt">
    <w:name w:val="Основной текст (2) + 10 pt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1">
    <w:name w:val="Основной текст3"/>
    <w:basedOn w:val="a"/>
    <w:uiPriority w:val="99"/>
    <w:rsid w:val="004069A6"/>
    <w:pPr>
      <w:shd w:val="clear" w:color="auto" w:fill="FFFFFF"/>
      <w:spacing w:before="240" w:after="0" w:line="317" w:lineRule="exact"/>
      <w:ind w:firstLine="640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6">
    <w:name w:val="Основной текст (6)"/>
    <w:link w:val="61"/>
    <w:rsid w:val="00966A0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66A0C"/>
    <w:pPr>
      <w:shd w:val="clear" w:color="auto" w:fill="FFFFFF"/>
      <w:spacing w:before="60" w:after="0" w:line="322" w:lineRule="exact"/>
      <w:ind w:firstLine="700"/>
      <w:jc w:val="both"/>
    </w:pPr>
    <w:rPr>
      <w:rFonts w:ascii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semiHidden/>
    <w:unhideWhenUsed/>
    <w:rsid w:val="00E266C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2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A714EF42B9450A181D9C5EDC004E0EB8E48F42B4FFA60771332A52170D83BE011565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A714EF42B9450A181D9C5EDC004E0EB8E48F42B4FFA60771332A52170D83BE011565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A16A-DE09-4546-9E8B-0B4C03D3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15</Pages>
  <Words>4850</Words>
  <Characters>27650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Евгения Иванова</cp:lastModifiedBy>
  <cp:revision>11</cp:revision>
  <cp:lastPrinted>2025-11-17T11:49:00Z</cp:lastPrinted>
  <dcterms:created xsi:type="dcterms:W3CDTF">2025-11-11T05:44:00Z</dcterms:created>
  <dcterms:modified xsi:type="dcterms:W3CDTF">2025-11-18T04:43:00Z</dcterms:modified>
</cp:coreProperties>
</file>