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5B" w:rsidRDefault="00A2585B" w:rsidP="00C65EBE">
      <w:pPr>
        <w:spacing w:after="0" w:line="360" w:lineRule="auto"/>
        <w:jc w:val="center"/>
        <w:rPr>
          <w:rFonts w:ascii="Times New Roman" w:hAnsi="Times New Roman" w:cs="Times New Roman"/>
          <w:sz w:val="24"/>
          <w:szCs w:val="24"/>
        </w:rPr>
      </w:pPr>
      <w:r w:rsidRPr="00374537">
        <w:rPr>
          <w:rFonts w:ascii="Times New Roman" w:hAnsi="Times New Roman" w:cs="Times New Roman"/>
          <w:sz w:val="24"/>
          <w:szCs w:val="24"/>
        </w:rPr>
        <w:t>МУНИЦИПАЛЬНОЕ КАЗЕННОЕ УЧРЕЖДЕНИЕ КУЛЬТУРЫ</w:t>
      </w:r>
    </w:p>
    <w:p w:rsidR="00A2585B" w:rsidRDefault="00A2585B" w:rsidP="00C65EBE">
      <w:pPr>
        <w:spacing w:after="0" w:line="360" w:lineRule="auto"/>
        <w:jc w:val="center"/>
        <w:rPr>
          <w:rFonts w:ascii="Times New Roman" w:hAnsi="Times New Roman" w:cs="Times New Roman"/>
          <w:sz w:val="24"/>
          <w:szCs w:val="24"/>
        </w:rPr>
      </w:pPr>
      <w:r w:rsidRPr="00374537">
        <w:rPr>
          <w:rFonts w:ascii="Times New Roman" w:hAnsi="Times New Roman" w:cs="Times New Roman"/>
          <w:sz w:val="24"/>
          <w:szCs w:val="24"/>
        </w:rPr>
        <w:t xml:space="preserve"> МУНИЦИПАЛЬНОГО ОБРАЗОВАНИЯ ГОРОД ИРБИТ </w:t>
      </w:r>
    </w:p>
    <w:p w:rsidR="00A2585B" w:rsidRPr="00374537" w:rsidRDefault="00A2585B" w:rsidP="00C65EBE">
      <w:pPr>
        <w:spacing w:after="0" w:line="360" w:lineRule="auto"/>
        <w:jc w:val="center"/>
        <w:rPr>
          <w:rFonts w:ascii="Times New Roman" w:hAnsi="Times New Roman" w:cs="Times New Roman"/>
          <w:sz w:val="24"/>
          <w:szCs w:val="24"/>
        </w:rPr>
      </w:pPr>
      <w:r w:rsidRPr="00374537">
        <w:rPr>
          <w:rFonts w:ascii="Times New Roman" w:hAnsi="Times New Roman" w:cs="Times New Roman"/>
          <w:sz w:val="24"/>
          <w:szCs w:val="24"/>
        </w:rPr>
        <w:t>«ИСТОРИКО-ЭТНОГРАФИЧЕСКИЙ МУЗЕЙ»</w:t>
      </w:r>
    </w:p>
    <w:p w:rsidR="00A2585B" w:rsidRPr="00374537" w:rsidRDefault="00A2585B" w:rsidP="00C65EBE">
      <w:pPr>
        <w:spacing w:after="0" w:line="360" w:lineRule="auto"/>
        <w:ind w:firstLine="708"/>
        <w:jc w:val="center"/>
        <w:rPr>
          <w:rFonts w:ascii="Times New Roman" w:hAnsi="Times New Roman" w:cs="Times New Roman"/>
          <w:sz w:val="28"/>
          <w:szCs w:val="28"/>
        </w:rPr>
      </w:pPr>
    </w:p>
    <w:p w:rsidR="00A2585B" w:rsidRPr="00374537" w:rsidRDefault="00A2585B" w:rsidP="00C65EBE">
      <w:pPr>
        <w:spacing w:after="0" w:line="360" w:lineRule="auto"/>
        <w:ind w:firstLine="708"/>
        <w:jc w:val="center"/>
        <w:rPr>
          <w:rFonts w:ascii="Times New Roman" w:hAnsi="Times New Roman" w:cs="Times New Roman"/>
          <w:sz w:val="28"/>
          <w:szCs w:val="28"/>
        </w:rPr>
      </w:pPr>
    </w:p>
    <w:p w:rsidR="00A2585B" w:rsidRPr="00374537" w:rsidRDefault="00A2585B" w:rsidP="00C65EBE">
      <w:pPr>
        <w:spacing w:after="0" w:line="360" w:lineRule="auto"/>
        <w:ind w:firstLine="708"/>
        <w:jc w:val="center"/>
        <w:rPr>
          <w:rFonts w:ascii="Times New Roman" w:hAnsi="Times New Roman" w:cs="Times New Roman"/>
          <w:sz w:val="28"/>
          <w:szCs w:val="28"/>
        </w:rPr>
      </w:pPr>
    </w:p>
    <w:p w:rsidR="00A2585B" w:rsidRPr="00374537" w:rsidRDefault="00A2585B" w:rsidP="00C65EBE">
      <w:pPr>
        <w:spacing w:after="0" w:line="360" w:lineRule="auto"/>
        <w:ind w:firstLine="708"/>
        <w:jc w:val="center"/>
        <w:rPr>
          <w:rFonts w:ascii="Times New Roman" w:hAnsi="Times New Roman" w:cs="Times New Roman"/>
          <w:sz w:val="28"/>
          <w:szCs w:val="28"/>
        </w:rPr>
      </w:pPr>
    </w:p>
    <w:p w:rsidR="00A2585B" w:rsidRPr="00374537" w:rsidRDefault="00A2585B" w:rsidP="00C65EBE">
      <w:pPr>
        <w:spacing w:after="0" w:line="360" w:lineRule="auto"/>
        <w:ind w:firstLine="708"/>
        <w:jc w:val="center"/>
        <w:rPr>
          <w:rFonts w:ascii="Times New Roman" w:hAnsi="Times New Roman" w:cs="Times New Roman"/>
          <w:sz w:val="28"/>
          <w:szCs w:val="28"/>
        </w:rPr>
      </w:pPr>
    </w:p>
    <w:p w:rsidR="00A2585B" w:rsidRPr="00374537" w:rsidRDefault="00A2585B" w:rsidP="00C65EBE">
      <w:pPr>
        <w:spacing w:after="0" w:line="360" w:lineRule="auto"/>
        <w:ind w:firstLine="708"/>
        <w:jc w:val="center"/>
        <w:rPr>
          <w:rFonts w:ascii="Times New Roman" w:hAnsi="Times New Roman" w:cs="Times New Roman"/>
          <w:sz w:val="28"/>
          <w:szCs w:val="28"/>
        </w:rPr>
      </w:pPr>
    </w:p>
    <w:p w:rsidR="00A2585B" w:rsidRPr="00374537" w:rsidRDefault="00A2585B" w:rsidP="00C65EBE">
      <w:pPr>
        <w:spacing w:after="0" w:line="360" w:lineRule="auto"/>
        <w:ind w:firstLine="708"/>
        <w:jc w:val="center"/>
        <w:rPr>
          <w:rFonts w:ascii="Times New Roman" w:hAnsi="Times New Roman" w:cs="Times New Roman"/>
          <w:sz w:val="28"/>
          <w:szCs w:val="28"/>
        </w:rPr>
      </w:pPr>
    </w:p>
    <w:p w:rsidR="00A2585B" w:rsidRPr="00374537" w:rsidRDefault="00A2585B" w:rsidP="00C65EBE">
      <w:pPr>
        <w:spacing w:after="0" w:line="360" w:lineRule="auto"/>
        <w:ind w:firstLine="708"/>
        <w:jc w:val="center"/>
        <w:rPr>
          <w:rFonts w:ascii="Times New Roman" w:hAnsi="Times New Roman" w:cs="Times New Roman"/>
          <w:sz w:val="28"/>
          <w:szCs w:val="28"/>
        </w:rPr>
      </w:pPr>
    </w:p>
    <w:p w:rsidR="00A2585B" w:rsidRPr="00374537" w:rsidRDefault="00A2585B" w:rsidP="00C65EBE">
      <w:pPr>
        <w:spacing w:after="0" w:line="360" w:lineRule="auto"/>
        <w:ind w:firstLine="708"/>
        <w:jc w:val="center"/>
        <w:rPr>
          <w:rFonts w:ascii="Times New Roman" w:hAnsi="Times New Roman" w:cs="Times New Roman"/>
          <w:sz w:val="28"/>
          <w:szCs w:val="28"/>
        </w:rPr>
      </w:pPr>
    </w:p>
    <w:p w:rsidR="00A2585B" w:rsidRPr="00374537" w:rsidRDefault="00A2585B" w:rsidP="00C65EBE">
      <w:pPr>
        <w:spacing w:after="0" w:line="360" w:lineRule="auto"/>
        <w:ind w:firstLine="708"/>
        <w:jc w:val="center"/>
        <w:rPr>
          <w:rFonts w:ascii="Times New Roman" w:hAnsi="Times New Roman" w:cs="Times New Roman"/>
          <w:sz w:val="28"/>
          <w:szCs w:val="28"/>
        </w:rPr>
      </w:pPr>
    </w:p>
    <w:p w:rsidR="00A2585B" w:rsidRPr="00374537" w:rsidRDefault="00A2585B" w:rsidP="00C65EBE">
      <w:pPr>
        <w:spacing w:after="0" w:line="360" w:lineRule="auto"/>
        <w:ind w:firstLine="708"/>
        <w:jc w:val="center"/>
        <w:rPr>
          <w:rFonts w:ascii="Times New Roman" w:hAnsi="Times New Roman" w:cs="Times New Roman"/>
          <w:sz w:val="36"/>
          <w:szCs w:val="36"/>
        </w:rPr>
      </w:pPr>
      <w:r w:rsidRPr="00374537">
        <w:rPr>
          <w:rFonts w:ascii="Times New Roman" w:hAnsi="Times New Roman" w:cs="Times New Roman"/>
          <w:sz w:val="36"/>
          <w:szCs w:val="36"/>
        </w:rPr>
        <w:t xml:space="preserve">Историческая справка </w:t>
      </w:r>
    </w:p>
    <w:p w:rsidR="00A2585B" w:rsidRPr="00374537" w:rsidRDefault="00A2585B" w:rsidP="00C65EBE">
      <w:pPr>
        <w:spacing w:after="0" w:line="360" w:lineRule="auto"/>
        <w:ind w:firstLine="708"/>
        <w:jc w:val="center"/>
        <w:rPr>
          <w:rFonts w:ascii="Times New Roman" w:hAnsi="Times New Roman" w:cs="Times New Roman"/>
          <w:sz w:val="36"/>
          <w:szCs w:val="36"/>
        </w:rPr>
      </w:pPr>
      <w:r w:rsidRPr="00374537">
        <w:rPr>
          <w:rFonts w:ascii="Times New Roman" w:hAnsi="Times New Roman" w:cs="Times New Roman"/>
          <w:sz w:val="36"/>
          <w:szCs w:val="36"/>
        </w:rPr>
        <w:t>«Трудовой подвиг города Ирбита»</w:t>
      </w:r>
    </w:p>
    <w:p w:rsidR="00A2585B" w:rsidRPr="00374537" w:rsidRDefault="00A2585B" w:rsidP="00C65EBE">
      <w:pPr>
        <w:spacing w:after="0" w:line="360" w:lineRule="auto"/>
        <w:ind w:firstLine="708"/>
        <w:jc w:val="center"/>
        <w:rPr>
          <w:rFonts w:ascii="Times New Roman" w:hAnsi="Times New Roman" w:cs="Times New Roman"/>
          <w:sz w:val="36"/>
          <w:szCs w:val="36"/>
        </w:rPr>
      </w:pPr>
      <w:r w:rsidRPr="00374537">
        <w:rPr>
          <w:rFonts w:ascii="Times New Roman" w:hAnsi="Times New Roman" w:cs="Times New Roman"/>
          <w:sz w:val="36"/>
          <w:szCs w:val="36"/>
        </w:rPr>
        <w:t>для присвоения звания «Город трудовой доблести»</w:t>
      </w:r>
    </w:p>
    <w:p w:rsidR="00A2585B" w:rsidRPr="00374537" w:rsidRDefault="00A2585B" w:rsidP="00C65EBE">
      <w:pPr>
        <w:spacing w:after="0" w:line="360" w:lineRule="auto"/>
        <w:ind w:firstLine="708"/>
        <w:jc w:val="center"/>
        <w:rPr>
          <w:rFonts w:ascii="Times New Roman" w:hAnsi="Times New Roman" w:cs="Times New Roman"/>
          <w:sz w:val="36"/>
          <w:szCs w:val="36"/>
        </w:rPr>
      </w:pPr>
    </w:p>
    <w:p w:rsidR="00A2585B" w:rsidRPr="00374537" w:rsidRDefault="00A2585B" w:rsidP="00C65EBE">
      <w:pPr>
        <w:spacing w:after="0" w:line="360" w:lineRule="auto"/>
        <w:ind w:firstLine="708"/>
        <w:jc w:val="center"/>
        <w:rPr>
          <w:rFonts w:ascii="Times New Roman" w:hAnsi="Times New Roman" w:cs="Times New Roman"/>
          <w:sz w:val="36"/>
          <w:szCs w:val="36"/>
        </w:rPr>
      </w:pPr>
    </w:p>
    <w:p w:rsidR="00A2585B" w:rsidRPr="00374537" w:rsidRDefault="00A2585B" w:rsidP="00C65EBE">
      <w:pPr>
        <w:spacing w:after="0" w:line="360" w:lineRule="auto"/>
        <w:ind w:firstLine="708"/>
        <w:jc w:val="center"/>
        <w:rPr>
          <w:rFonts w:ascii="Times New Roman" w:hAnsi="Times New Roman" w:cs="Times New Roman"/>
          <w:sz w:val="36"/>
          <w:szCs w:val="36"/>
        </w:rPr>
      </w:pPr>
    </w:p>
    <w:p w:rsidR="00A2585B" w:rsidRPr="00374537" w:rsidRDefault="00A2585B" w:rsidP="00C65EBE">
      <w:pPr>
        <w:spacing w:after="0" w:line="360" w:lineRule="auto"/>
        <w:ind w:firstLine="708"/>
        <w:jc w:val="center"/>
        <w:rPr>
          <w:rFonts w:ascii="Times New Roman" w:hAnsi="Times New Roman" w:cs="Times New Roman"/>
          <w:sz w:val="36"/>
          <w:szCs w:val="36"/>
        </w:rPr>
      </w:pPr>
    </w:p>
    <w:p w:rsidR="00A2585B" w:rsidRPr="00374537" w:rsidRDefault="00A2585B" w:rsidP="00C65EBE">
      <w:pPr>
        <w:spacing w:after="0" w:line="360" w:lineRule="auto"/>
        <w:ind w:firstLine="708"/>
        <w:jc w:val="center"/>
        <w:rPr>
          <w:rFonts w:ascii="Times New Roman" w:hAnsi="Times New Roman" w:cs="Times New Roman"/>
          <w:sz w:val="36"/>
          <w:szCs w:val="36"/>
        </w:rPr>
      </w:pPr>
    </w:p>
    <w:p w:rsidR="00A2585B" w:rsidRPr="00374537" w:rsidRDefault="00A2585B" w:rsidP="00C65EBE">
      <w:pPr>
        <w:spacing w:after="0" w:line="360" w:lineRule="auto"/>
        <w:ind w:firstLine="708"/>
        <w:jc w:val="center"/>
        <w:rPr>
          <w:rFonts w:ascii="Times New Roman" w:hAnsi="Times New Roman" w:cs="Times New Roman"/>
          <w:sz w:val="36"/>
          <w:szCs w:val="36"/>
        </w:rPr>
      </w:pPr>
    </w:p>
    <w:p w:rsidR="00A2585B" w:rsidRPr="00374537" w:rsidRDefault="00A2585B" w:rsidP="00C65EBE">
      <w:pPr>
        <w:spacing w:after="0" w:line="360" w:lineRule="auto"/>
        <w:ind w:firstLine="708"/>
        <w:jc w:val="center"/>
        <w:rPr>
          <w:rFonts w:ascii="Times New Roman" w:hAnsi="Times New Roman" w:cs="Times New Roman"/>
          <w:sz w:val="36"/>
          <w:szCs w:val="36"/>
        </w:rPr>
      </w:pPr>
    </w:p>
    <w:p w:rsidR="00A2585B" w:rsidRPr="00374537" w:rsidRDefault="00A2585B" w:rsidP="00C65EBE">
      <w:pPr>
        <w:spacing w:after="0" w:line="360" w:lineRule="auto"/>
        <w:ind w:firstLine="708"/>
        <w:jc w:val="center"/>
        <w:rPr>
          <w:rFonts w:ascii="Times New Roman" w:hAnsi="Times New Roman" w:cs="Times New Roman"/>
          <w:sz w:val="36"/>
          <w:szCs w:val="36"/>
        </w:rPr>
      </w:pPr>
    </w:p>
    <w:p w:rsidR="00A2585B" w:rsidRDefault="00A2585B" w:rsidP="00C65EBE">
      <w:pPr>
        <w:spacing w:after="0" w:line="360" w:lineRule="auto"/>
        <w:ind w:firstLine="708"/>
        <w:jc w:val="center"/>
        <w:rPr>
          <w:rFonts w:ascii="Times New Roman" w:hAnsi="Times New Roman" w:cs="Times New Roman"/>
          <w:sz w:val="28"/>
          <w:szCs w:val="28"/>
        </w:rPr>
      </w:pPr>
    </w:p>
    <w:p w:rsidR="00A2585B" w:rsidRPr="00374537" w:rsidRDefault="00A2585B" w:rsidP="00C65EBE">
      <w:pPr>
        <w:spacing w:after="0" w:line="360" w:lineRule="auto"/>
        <w:ind w:firstLine="708"/>
        <w:jc w:val="center"/>
        <w:rPr>
          <w:rFonts w:ascii="Times New Roman" w:hAnsi="Times New Roman" w:cs="Times New Roman"/>
          <w:sz w:val="28"/>
          <w:szCs w:val="28"/>
        </w:rPr>
      </w:pPr>
      <w:r w:rsidRPr="00374537">
        <w:rPr>
          <w:rFonts w:ascii="Times New Roman" w:hAnsi="Times New Roman" w:cs="Times New Roman"/>
          <w:sz w:val="28"/>
          <w:szCs w:val="28"/>
        </w:rPr>
        <w:t>Ирбит</w:t>
      </w:r>
    </w:p>
    <w:p w:rsidR="00A2585B" w:rsidRPr="00374537" w:rsidRDefault="00A2585B" w:rsidP="00374537">
      <w:pPr>
        <w:spacing w:after="0" w:line="360" w:lineRule="auto"/>
        <w:ind w:firstLine="708"/>
        <w:jc w:val="center"/>
        <w:rPr>
          <w:rFonts w:ascii="Times New Roman" w:hAnsi="Times New Roman" w:cs="Times New Roman"/>
          <w:sz w:val="28"/>
          <w:szCs w:val="28"/>
        </w:rPr>
      </w:pPr>
      <w:r w:rsidRPr="00374537">
        <w:rPr>
          <w:rFonts w:ascii="Times New Roman" w:hAnsi="Times New Roman" w:cs="Times New Roman"/>
          <w:sz w:val="28"/>
          <w:szCs w:val="28"/>
        </w:rPr>
        <w:t>2020 г.</w:t>
      </w:r>
    </w:p>
    <w:p w:rsidR="00A2585B" w:rsidRPr="00374537" w:rsidRDefault="00A2585B" w:rsidP="003D5984">
      <w:pPr>
        <w:spacing w:after="0" w:line="360" w:lineRule="auto"/>
        <w:jc w:val="center"/>
        <w:rPr>
          <w:rFonts w:ascii="Times New Roman" w:hAnsi="Times New Roman" w:cs="Times New Roman"/>
          <w:b/>
          <w:bCs/>
          <w:sz w:val="28"/>
          <w:szCs w:val="28"/>
        </w:rPr>
      </w:pPr>
      <w:r w:rsidRPr="00374537">
        <w:rPr>
          <w:rFonts w:ascii="Times New Roman" w:hAnsi="Times New Roman" w:cs="Times New Roman"/>
          <w:b/>
          <w:bCs/>
          <w:sz w:val="28"/>
          <w:szCs w:val="28"/>
        </w:rPr>
        <w:lastRenderedPageBreak/>
        <w:t>Содержание</w:t>
      </w:r>
    </w:p>
    <w:p w:rsidR="00A2585B" w:rsidRPr="00374537" w:rsidRDefault="00A2585B" w:rsidP="003D5984">
      <w:pPr>
        <w:spacing w:after="0" w:line="360" w:lineRule="auto"/>
        <w:jc w:val="center"/>
        <w:rPr>
          <w:rFonts w:ascii="Times New Roman" w:hAnsi="Times New Roman" w:cs="Times New Roman"/>
          <w:b/>
          <w:bCs/>
          <w:sz w:val="28"/>
          <w:szCs w:val="28"/>
        </w:rPr>
      </w:pPr>
    </w:p>
    <w:p w:rsidR="00A2585B" w:rsidRPr="00374537" w:rsidRDefault="00A2585B" w:rsidP="003D5984">
      <w:pPr>
        <w:pStyle w:val="ae"/>
        <w:spacing w:after="0" w:line="360" w:lineRule="auto"/>
        <w:ind w:left="0"/>
        <w:rPr>
          <w:rFonts w:ascii="Times New Roman" w:hAnsi="Times New Roman" w:cs="Times New Roman"/>
          <w:sz w:val="28"/>
          <w:szCs w:val="28"/>
        </w:rPr>
      </w:pPr>
      <w:r w:rsidRPr="00374537">
        <w:rPr>
          <w:rFonts w:ascii="Times New Roman" w:hAnsi="Times New Roman" w:cs="Times New Roman"/>
          <w:sz w:val="28"/>
          <w:szCs w:val="28"/>
        </w:rPr>
        <w:t>Введение</w:t>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74537">
        <w:rPr>
          <w:rFonts w:ascii="Times New Roman" w:hAnsi="Times New Roman" w:cs="Times New Roman"/>
          <w:sz w:val="28"/>
          <w:szCs w:val="28"/>
        </w:rPr>
        <w:t xml:space="preserve">с. 3 </w:t>
      </w:r>
    </w:p>
    <w:p w:rsidR="00A2585B" w:rsidRPr="00374537" w:rsidRDefault="00A2585B" w:rsidP="003D5984">
      <w:pPr>
        <w:pStyle w:val="a3"/>
        <w:spacing w:line="360" w:lineRule="auto"/>
        <w:rPr>
          <w:rFonts w:ascii="Times New Roman" w:hAnsi="Times New Roman" w:cs="Times New Roman"/>
          <w:sz w:val="28"/>
          <w:szCs w:val="28"/>
        </w:rPr>
      </w:pPr>
      <w:r w:rsidRPr="00374537">
        <w:rPr>
          <w:rFonts w:ascii="Times New Roman" w:hAnsi="Times New Roman" w:cs="Times New Roman"/>
          <w:sz w:val="28"/>
          <w:szCs w:val="28"/>
        </w:rPr>
        <w:t>1.  Предприятия города Ирбита, обеспечившие производство военной и гражданской продукции в годы Великой Отечественной войны (1941 – 1945 гг.)</w:t>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t xml:space="preserve">         </w:t>
      </w:r>
      <w:r w:rsidRPr="00374537">
        <w:rPr>
          <w:rFonts w:ascii="Times New Roman" w:hAnsi="Times New Roman" w:cs="Times New Roman"/>
          <w:sz w:val="28"/>
          <w:szCs w:val="28"/>
        </w:rPr>
        <w:tab/>
      </w:r>
      <w:r w:rsidRPr="00374537">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74537">
        <w:rPr>
          <w:rFonts w:ascii="Times New Roman" w:hAnsi="Times New Roman" w:cs="Times New Roman"/>
          <w:sz w:val="28"/>
          <w:szCs w:val="28"/>
        </w:rPr>
        <w:t>с. 5</w:t>
      </w:r>
    </w:p>
    <w:p w:rsidR="00A2585B" w:rsidRPr="00374537" w:rsidRDefault="00A2585B" w:rsidP="003D5984">
      <w:pPr>
        <w:spacing w:after="0" w:line="360" w:lineRule="auto"/>
        <w:rPr>
          <w:rFonts w:ascii="Times New Roman" w:hAnsi="Times New Roman" w:cs="Times New Roman"/>
          <w:sz w:val="28"/>
          <w:szCs w:val="28"/>
        </w:rPr>
      </w:pPr>
      <w:r w:rsidRPr="00374537">
        <w:rPr>
          <w:rFonts w:ascii="Times New Roman" w:hAnsi="Times New Roman" w:cs="Times New Roman"/>
          <w:sz w:val="28"/>
          <w:szCs w:val="28"/>
        </w:rPr>
        <w:t>2.1. Предприятия города Ирбита, награжденные государственными наградами и получившие переходящие Красные знамена Государственного Комитета Обороны</w:t>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t xml:space="preserve">        </w:t>
      </w:r>
      <w:r w:rsidRPr="00374537">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74537">
        <w:rPr>
          <w:rFonts w:ascii="Times New Roman" w:hAnsi="Times New Roman" w:cs="Times New Roman"/>
          <w:sz w:val="28"/>
          <w:szCs w:val="28"/>
        </w:rPr>
        <w:t>с. 20</w:t>
      </w:r>
    </w:p>
    <w:p w:rsidR="00A2585B" w:rsidRPr="00374537" w:rsidRDefault="00A2585B" w:rsidP="003D5984">
      <w:pPr>
        <w:spacing w:after="0" w:line="360" w:lineRule="auto"/>
        <w:rPr>
          <w:rFonts w:ascii="Times New Roman" w:hAnsi="Times New Roman" w:cs="Times New Roman"/>
          <w:sz w:val="28"/>
          <w:szCs w:val="28"/>
        </w:rPr>
      </w:pPr>
      <w:r w:rsidRPr="00374537">
        <w:rPr>
          <w:rFonts w:ascii="Times New Roman" w:hAnsi="Times New Roman" w:cs="Times New Roman"/>
          <w:sz w:val="28"/>
          <w:szCs w:val="28"/>
        </w:rPr>
        <w:t>2.2. Работники ирбитских предприятий, награжденные государственными наградами за трудовые заслуги. Документально подтвержденные факты трудового героизма жителей города в 1941 – 1945 годах</w:t>
      </w:r>
      <w:r w:rsidRPr="00374537">
        <w:rPr>
          <w:rFonts w:ascii="Times New Roman" w:hAnsi="Times New Roman" w:cs="Times New Roman"/>
          <w:sz w:val="28"/>
          <w:szCs w:val="28"/>
        </w:rPr>
        <w:tab/>
      </w:r>
      <w:r w:rsidRPr="0037453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74537">
        <w:rPr>
          <w:rFonts w:ascii="Times New Roman" w:hAnsi="Times New Roman" w:cs="Times New Roman"/>
          <w:sz w:val="28"/>
          <w:szCs w:val="28"/>
        </w:rPr>
        <w:t>с. 23</w:t>
      </w:r>
    </w:p>
    <w:p w:rsidR="00A2585B" w:rsidRPr="00374537" w:rsidRDefault="00A2585B" w:rsidP="003D5984">
      <w:pPr>
        <w:spacing w:after="0" w:line="360" w:lineRule="auto"/>
        <w:rPr>
          <w:rFonts w:ascii="Times New Roman" w:hAnsi="Times New Roman" w:cs="Times New Roman"/>
          <w:sz w:val="28"/>
          <w:szCs w:val="28"/>
        </w:rPr>
      </w:pPr>
      <w:r w:rsidRPr="00374537">
        <w:rPr>
          <w:rFonts w:ascii="Times New Roman" w:hAnsi="Times New Roman" w:cs="Times New Roman"/>
          <w:sz w:val="28"/>
          <w:szCs w:val="28"/>
        </w:rPr>
        <w:t>Заключение</w:t>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r>
      <w:r w:rsidRPr="0037453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74537">
        <w:rPr>
          <w:rFonts w:ascii="Times New Roman" w:hAnsi="Times New Roman" w:cs="Times New Roman"/>
          <w:sz w:val="28"/>
          <w:szCs w:val="28"/>
        </w:rPr>
        <w:t>с. 43</w:t>
      </w:r>
    </w:p>
    <w:p w:rsidR="00A2585B" w:rsidRDefault="00A2585B" w:rsidP="003D5984">
      <w:pPr>
        <w:spacing w:after="0" w:line="360" w:lineRule="auto"/>
        <w:ind w:left="426"/>
        <w:rPr>
          <w:rFonts w:ascii="Times New Roman" w:hAnsi="Times New Roman" w:cs="Times New Roman"/>
          <w:sz w:val="28"/>
          <w:szCs w:val="28"/>
        </w:rPr>
      </w:pPr>
    </w:p>
    <w:p w:rsidR="00C40E8B" w:rsidRDefault="00C40E8B" w:rsidP="003D5984">
      <w:pPr>
        <w:spacing w:after="0" w:line="360" w:lineRule="auto"/>
        <w:ind w:left="426"/>
        <w:rPr>
          <w:rFonts w:ascii="Times New Roman" w:hAnsi="Times New Roman" w:cs="Times New Roman"/>
          <w:sz w:val="28"/>
          <w:szCs w:val="28"/>
        </w:rPr>
      </w:pPr>
    </w:p>
    <w:p w:rsidR="00C40E8B" w:rsidRDefault="00C40E8B" w:rsidP="003D5984">
      <w:pPr>
        <w:spacing w:after="0" w:line="360" w:lineRule="auto"/>
        <w:ind w:left="426"/>
        <w:rPr>
          <w:rFonts w:ascii="Times New Roman" w:hAnsi="Times New Roman" w:cs="Times New Roman"/>
          <w:sz w:val="28"/>
          <w:szCs w:val="28"/>
        </w:rPr>
      </w:pPr>
    </w:p>
    <w:p w:rsidR="00C40E8B" w:rsidRDefault="00C40E8B" w:rsidP="003D5984">
      <w:pPr>
        <w:spacing w:after="0" w:line="360" w:lineRule="auto"/>
        <w:ind w:left="426"/>
        <w:rPr>
          <w:rFonts w:ascii="Times New Roman" w:hAnsi="Times New Roman" w:cs="Times New Roman"/>
          <w:sz w:val="28"/>
          <w:szCs w:val="28"/>
        </w:rPr>
      </w:pPr>
    </w:p>
    <w:p w:rsidR="00C40E8B" w:rsidRDefault="00C40E8B" w:rsidP="003D5984">
      <w:pPr>
        <w:spacing w:after="0" w:line="360" w:lineRule="auto"/>
        <w:ind w:left="426"/>
        <w:rPr>
          <w:rFonts w:ascii="Times New Roman" w:hAnsi="Times New Roman" w:cs="Times New Roman"/>
          <w:sz w:val="28"/>
          <w:szCs w:val="28"/>
        </w:rPr>
      </w:pPr>
    </w:p>
    <w:p w:rsidR="00C40E8B" w:rsidRDefault="00C40E8B" w:rsidP="003D5984">
      <w:pPr>
        <w:spacing w:after="0" w:line="360" w:lineRule="auto"/>
        <w:ind w:left="426"/>
        <w:rPr>
          <w:rFonts w:ascii="Times New Roman" w:hAnsi="Times New Roman" w:cs="Times New Roman"/>
          <w:sz w:val="28"/>
          <w:szCs w:val="28"/>
        </w:rPr>
      </w:pPr>
    </w:p>
    <w:p w:rsidR="00C40E8B" w:rsidRDefault="00C40E8B" w:rsidP="003D5984">
      <w:pPr>
        <w:spacing w:after="0" w:line="360" w:lineRule="auto"/>
        <w:ind w:left="426"/>
        <w:rPr>
          <w:rFonts w:ascii="Times New Roman" w:hAnsi="Times New Roman" w:cs="Times New Roman"/>
          <w:sz w:val="28"/>
          <w:szCs w:val="28"/>
        </w:rPr>
      </w:pPr>
    </w:p>
    <w:p w:rsidR="00C40E8B" w:rsidRDefault="00C40E8B" w:rsidP="003D5984">
      <w:pPr>
        <w:spacing w:after="0" w:line="360" w:lineRule="auto"/>
        <w:ind w:left="426"/>
        <w:rPr>
          <w:rFonts w:ascii="Times New Roman" w:hAnsi="Times New Roman" w:cs="Times New Roman"/>
          <w:sz w:val="28"/>
          <w:szCs w:val="28"/>
        </w:rPr>
      </w:pPr>
    </w:p>
    <w:p w:rsidR="00C40E8B" w:rsidRDefault="00C40E8B" w:rsidP="003D5984">
      <w:pPr>
        <w:spacing w:after="0" w:line="360" w:lineRule="auto"/>
        <w:ind w:left="426"/>
        <w:rPr>
          <w:rFonts w:ascii="Times New Roman" w:hAnsi="Times New Roman" w:cs="Times New Roman"/>
          <w:sz w:val="28"/>
          <w:szCs w:val="28"/>
        </w:rPr>
      </w:pPr>
    </w:p>
    <w:p w:rsidR="00C40E8B" w:rsidRDefault="00C40E8B" w:rsidP="003D5984">
      <w:pPr>
        <w:spacing w:after="0" w:line="360" w:lineRule="auto"/>
        <w:ind w:left="426"/>
        <w:rPr>
          <w:rFonts w:ascii="Times New Roman" w:hAnsi="Times New Roman" w:cs="Times New Roman"/>
          <w:sz w:val="28"/>
          <w:szCs w:val="28"/>
        </w:rPr>
      </w:pPr>
    </w:p>
    <w:p w:rsidR="00C40E8B" w:rsidRDefault="00C40E8B" w:rsidP="003D5984">
      <w:pPr>
        <w:spacing w:after="0" w:line="360" w:lineRule="auto"/>
        <w:ind w:left="426"/>
        <w:rPr>
          <w:rFonts w:ascii="Times New Roman" w:hAnsi="Times New Roman" w:cs="Times New Roman"/>
          <w:sz w:val="28"/>
          <w:szCs w:val="28"/>
        </w:rPr>
      </w:pPr>
    </w:p>
    <w:p w:rsidR="00C40E8B" w:rsidRDefault="00C40E8B" w:rsidP="003D5984">
      <w:pPr>
        <w:spacing w:after="0" w:line="360" w:lineRule="auto"/>
        <w:ind w:left="426"/>
        <w:rPr>
          <w:rFonts w:ascii="Times New Roman" w:hAnsi="Times New Roman" w:cs="Times New Roman"/>
          <w:sz w:val="28"/>
          <w:szCs w:val="28"/>
        </w:rPr>
      </w:pPr>
    </w:p>
    <w:p w:rsidR="00C40E8B" w:rsidRDefault="00C40E8B" w:rsidP="003D5984">
      <w:pPr>
        <w:spacing w:after="0" w:line="360" w:lineRule="auto"/>
        <w:ind w:left="426"/>
        <w:rPr>
          <w:rFonts w:ascii="Times New Roman" w:hAnsi="Times New Roman" w:cs="Times New Roman"/>
          <w:sz w:val="28"/>
          <w:szCs w:val="28"/>
        </w:rPr>
      </w:pPr>
    </w:p>
    <w:p w:rsidR="00C40E8B" w:rsidRDefault="00C40E8B" w:rsidP="003D5984">
      <w:pPr>
        <w:spacing w:after="0" w:line="360" w:lineRule="auto"/>
        <w:ind w:left="426"/>
        <w:rPr>
          <w:rFonts w:ascii="Times New Roman" w:hAnsi="Times New Roman" w:cs="Times New Roman"/>
          <w:sz w:val="28"/>
          <w:szCs w:val="28"/>
        </w:rPr>
      </w:pPr>
    </w:p>
    <w:p w:rsidR="00C40E8B" w:rsidRPr="00374537" w:rsidRDefault="00C40E8B" w:rsidP="003D5984">
      <w:pPr>
        <w:spacing w:after="0" w:line="360" w:lineRule="auto"/>
        <w:ind w:left="426"/>
        <w:rPr>
          <w:rFonts w:ascii="Times New Roman" w:hAnsi="Times New Roman" w:cs="Times New Roman"/>
          <w:sz w:val="28"/>
          <w:szCs w:val="28"/>
        </w:rPr>
      </w:pPr>
      <w:bookmarkStart w:id="0" w:name="_GoBack"/>
      <w:bookmarkEnd w:id="0"/>
    </w:p>
    <w:p w:rsidR="00A2585B" w:rsidRPr="00374537" w:rsidRDefault="00A2585B" w:rsidP="003D5984">
      <w:pPr>
        <w:spacing w:after="0" w:line="360" w:lineRule="auto"/>
        <w:ind w:left="426"/>
        <w:rPr>
          <w:rFonts w:ascii="Times New Roman" w:hAnsi="Times New Roman" w:cs="Times New Roman"/>
          <w:sz w:val="28"/>
          <w:szCs w:val="28"/>
        </w:rPr>
      </w:pPr>
    </w:p>
    <w:p w:rsidR="00A2585B" w:rsidRPr="00374537" w:rsidRDefault="00A2585B" w:rsidP="00374537">
      <w:pPr>
        <w:spacing w:after="0" w:line="360" w:lineRule="auto"/>
        <w:rPr>
          <w:rFonts w:ascii="Times New Roman" w:hAnsi="Times New Roman" w:cs="Times New Roman"/>
          <w:sz w:val="28"/>
          <w:szCs w:val="28"/>
        </w:rPr>
      </w:pPr>
    </w:p>
    <w:p w:rsidR="00A2585B" w:rsidRPr="00374537" w:rsidRDefault="00A2585B" w:rsidP="00DF6065">
      <w:pPr>
        <w:spacing w:after="0"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lastRenderedPageBreak/>
        <w:t>Введение</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Великая Отечественная война оставила в истории нашей страны неизгладимый след. Жители сел, деревень, больших и малых городов нашей Родины сделали все возможное, чтобы приблизить долгожданную Победу. Внес свой вклад в дело Победы и город Ирбит.</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Ещё в первое предвоенное десятилетие в Ирбите появились промышленные предприятия, которые послужили базой для размещения производства, необходимого для обороны страны в годы Великой Отечественной войны.</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1418 дней и ночей Великой Отечественной войны стали для Ирбитчан, как и для всех советских граждан, настоящим экзаменом на стойкость и мужество.</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 годы Великой Отечественной войны более 11 тысяч ирбитчан (жителей города и района) ушли на фронт. Наши земляки, и эвакуированные в Ирбит жители западной и центральной части страны ковали Победу в тылу: наращивали объемы выпускаемой продукции в сельском хозяйстве и легкой промышленности, развивали машиностроение, осваивали новые для себя производства. За годы войны численность населения города увеличилась на треть в сравнении с довоенным периодом.</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Под руководством городской партийной организации ирбитчане, в короткий срок, перестроили работу уже имевшихся на тот период в городе промышленных предприятий: автоприцепного завода и диатомитового комбината. Начиная с ноября 1941 года, в промышленности Ирбита произошел серьезный технологический прорыв. В дополнение к имеющимся модифицированным предприятиям, на базе малых производств (водочного и пивоваренного), вырастают крупные заводы: мотоциклетный и химико-фармацевтический. </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Таким образом, в годы войны город стал одним из значимых поставщиков необходимой Советской армии и флоту боевой и </w:t>
      </w:r>
      <w:r w:rsidRPr="00374537">
        <w:rPr>
          <w:rFonts w:ascii="Times New Roman" w:hAnsi="Times New Roman" w:cs="Times New Roman"/>
          <w:sz w:val="28"/>
          <w:szCs w:val="28"/>
        </w:rPr>
        <w:lastRenderedPageBreak/>
        <w:t>гражданской продукции – полевых кухонь, автоприцепов, мотоциклов, боеприпасов, медицинских препаратов и т.д.</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 общей сложности, в первый год войны, Ирбит принял производственные мощности и специалистов почти двадцати заводов разного профиля из западных и центральных регионов страны: Ленинградский фарфоровый завод им. Ломоносова,  Кировский завод строительного фаянса Смоленской области, Керамический завод им. Энгельса с Поволжья, Константиновский завод «Автостекло» (Донецкая область), Люберецкий завод (Подмосковье), завод «Великий Октябрь» Калининской области, автоприцепные заводы городов Ленинградской области – Лодейное поле и Пелла, химико-фармацевтический комбинат «Акрихин» (</w:t>
      </w:r>
      <w:r>
        <w:rPr>
          <w:rFonts w:ascii="Times New Roman" w:hAnsi="Times New Roman" w:cs="Times New Roman"/>
          <w:sz w:val="28"/>
          <w:szCs w:val="28"/>
        </w:rPr>
        <w:t>Подмосковье</w:t>
      </w:r>
      <w:r w:rsidRPr="00374537">
        <w:rPr>
          <w:rFonts w:ascii="Times New Roman" w:hAnsi="Times New Roman" w:cs="Times New Roman"/>
          <w:sz w:val="28"/>
          <w:szCs w:val="28"/>
        </w:rPr>
        <w:t xml:space="preserve">), Московский мотоциклетный завод, завод им. Сталина (ЗИС), завод им. Коммунистического Интернационала Молодежи (КИМ) и др. </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 В результате объединения промышленного и кадрового потенциала города и предприятий, прибывших из эвакуации, Ирбит, в годы Великой Отечественной войны, стал промышленным городом. 2 мая 1942 года Указом Президиума Верховного Совета СССР он был переведен в категорию городов областного подчинения.</w:t>
      </w:r>
    </w:p>
    <w:p w:rsidR="00A2585B" w:rsidRPr="00374537" w:rsidRDefault="00A2585B" w:rsidP="00DF6065">
      <w:pPr>
        <w:spacing w:after="0" w:line="360" w:lineRule="auto"/>
        <w:ind w:firstLine="709"/>
        <w:jc w:val="both"/>
        <w:rPr>
          <w:rFonts w:ascii="Times New Roman" w:hAnsi="Times New Roman" w:cs="Times New Roman"/>
          <w:sz w:val="28"/>
          <w:szCs w:val="28"/>
        </w:rPr>
      </w:pP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 </w:t>
      </w:r>
    </w:p>
    <w:p w:rsidR="00A2585B" w:rsidRPr="00374537" w:rsidRDefault="00A2585B" w:rsidP="00DF6065">
      <w:pPr>
        <w:spacing w:after="0" w:line="360" w:lineRule="auto"/>
        <w:ind w:firstLine="709"/>
        <w:jc w:val="both"/>
        <w:rPr>
          <w:rFonts w:ascii="Times New Roman" w:hAnsi="Times New Roman" w:cs="Times New Roman"/>
          <w:sz w:val="28"/>
          <w:szCs w:val="28"/>
        </w:rPr>
      </w:pPr>
    </w:p>
    <w:p w:rsidR="00A2585B" w:rsidRPr="00374537" w:rsidRDefault="00A2585B" w:rsidP="00DF6065">
      <w:pPr>
        <w:spacing w:after="0" w:line="360" w:lineRule="auto"/>
        <w:ind w:firstLine="709"/>
        <w:jc w:val="both"/>
        <w:rPr>
          <w:sz w:val="36"/>
          <w:szCs w:val="36"/>
        </w:rPr>
      </w:pPr>
      <w:r w:rsidRPr="00374537">
        <w:rPr>
          <w:sz w:val="36"/>
          <w:szCs w:val="36"/>
        </w:rPr>
        <w:t xml:space="preserve"> </w:t>
      </w:r>
    </w:p>
    <w:p w:rsidR="00A2585B" w:rsidRPr="00374537" w:rsidRDefault="00A2585B" w:rsidP="00DF6065">
      <w:pPr>
        <w:spacing w:after="0" w:line="360" w:lineRule="auto"/>
        <w:ind w:firstLine="709"/>
        <w:jc w:val="both"/>
        <w:rPr>
          <w:rFonts w:ascii="Times New Roman" w:hAnsi="Times New Roman" w:cs="Times New Roman"/>
          <w:sz w:val="28"/>
          <w:szCs w:val="28"/>
        </w:rPr>
      </w:pPr>
    </w:p>
    <w:p w:rsidR="00A2585B" w:rsidRPr="00374537" w:rsidRDefault="00A2585B" w:rsidP="00DF6065">
      <w:pPr>
        <w:pStyle w:val="a3"/>
        <w:spacing w:line="360" w:lineRule="auto"/>
        <w:ind w:firstLine="709"/>
        <w:jc w:val="both"/>
        <w:rPr>
          <w:rFonts w:ascii="Times New Roman" w:hAnsi="Times New Roman" w:cs="Times New Roman"/>
          <w:sz w:val="28"/>
          <w:szCs w:val="28"/>
        </w:rPr>
      </w:pPr>
    </w:p>
    <w:p w:rsidR="00A2585B" w:rsidRPr="00374537" w:rsidRDefault="00A2585B" w:rsidP="00DF6065">
      <w:pPr>
        <w:pStyle w:val="a3"/>
        <w:spacing w:line="360" w:lineRule="auto"/>
        <w:ind w:firstLine="709"/>
        <w:jc w:val="both"/>
        <w:rPr>
          <w:rFonts w:ascii="Times New Roman" w:hAnsi="Times New Roman" w:cs="Times New Roman"/>
          <w:sz w:val="28"/>
          <w:szCs w:val="28"/>
        </w:rPr>
      </w:pPr>
    </w:p>
    <w:p w:rsidR="00A2585B" w:rsidRPr="00374537" w:rsidRDefault="00A2585B" w:rsidP="00DF6065">
      <w:pPr>
        <w:pStyle w:val="a3"/>
        <w:spacing w:line="360" w:lineRule="auto"/>
        <w:ind w:firstLine="709"/>
        <w:jc w:val="both"/>
        <w:rPr>
          <w:rFonts w:ascii="Times New Roman" w:hAnsi="Times New Roman" w:cs="Times New Roman"/>
          <w:sz w:val="28"/>
          <w:szCs w:val="28"/>
        </w:rPr>
      </w:pPr>
    </w:p>
    <w:p w:rsidR="00A2585B" w:rsidRPr="00374537" w:rsidRDefault="00A2585B" w:rsidP="00DF6065">
      <w:pPr>
        <w:pStyle w:val="a3"/>
        <w:spacing w:line="360" w:lineRule="auto"/>
        <w:ind w:firstLine="709"/>
        <w:jc w:val="both"/>
        <w:rPr>
          <w:rFonts w:ascii="Times New Roman" w:hAnsi="Times New Roman" w:cs="Times New Roman"/>
          <w:sz w:val="28"/>
          <w:szCs w:val="28"/>
        </w:rPr>
      </w:pPr>
    </w:p>
    <w:p w:rsidR="00A2585B" w:rsidRPr="00374537" w:rsidRDefault="00A2585B" w:rsidP="00DF6065">
      <w:pPr>
        <w:pStyle w:val="a3"/>
        <w:spacing w:line="360" w:lineRule="auto"/>
        <w:jc w:val="both"/>
        <w:rPr>
          <w:rFonts w:ascii="Times New Roman" w:hAnsi="Times New Roman" w:cs="Times New Roman"/>
          <w:sz w:val="28"/>
          <w:szCs w:val="28"/>
        </w:rPr>
      </w:pPr>
    </w:p>
    <w:p w:rsidR="00A2585B" w:rsidRDefault="00A2585B" w:rsidP="000D320A">
      <w:pPr>
        <w:pStyle w:val="a3"/>
        <w:spacing w:line="36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Pr="00374537">
        <w:rPr>
          <w:rFonts w:ascii="Times New Roman" w:hAnsi="Times New Roman" w:cs="Times New Roman"/>
          <w:b/>
          <w:bCs/>
          <w:sz w:val="28"/>
          <w:szCs w:val="28"/>
        </w:rPr>
        <w:t>Предприятия Ирбита, обеспечившие производство военной и гражданской продукции в годы Великой Отечественной войны</w:t>
      </w:r>
    </w:p>
    <w:p w:rsidR="00A2585B" w:rsidRPr="00374537" w:rsidRDefault="00A2585B" w:rsidP="000D320A">
      <w:pPr>
        <w:pStyle w:val="a3"/>
        <w:spacing w:line="360" w:lineRule="auto"/>
        <w:ind w:left="709"/>
        <w:jc w:val="center"/>
        <w:rPr>
          <w:rFonts w:ascii="Times New Roman" w:hAnsi="Times New Roman" w:cs="Times New Roman"/>
          <w:b/>
          <w:bCs/>
          <w:sz w:val="28"/>
          <w:szCs w:val="28"/>
        </w:rPr>
      </w:pPr>
      <w:r w:rsidRPr="00374537">
        <w:rPr>
          <w:rFonts w:ascii="Times New Roman" w:hAnsi="Times New Roman" w:cs="Times New Roman"/>
          <w:b/>
          <w:bCs/>
          <w:sz w:val="28"/>
          <w:szCs w:val="28"/>
        </w:rPr>
        <w:t>(1941 – 1945 гг.)</w:t>
      </w:r>
    </w:p>
    <w:p w:rsidR="00A2585B" w:rsidRDefault="00A2585B" w:rsidP="00DF6065">
      <w:pPr>
        <w:spacing w:after="0" w:line="360" w:lineRule="auto"/>
        <w:ind w:firstLine="709"/>
        <w:jc w:val="both"/>
        <w:rPr>
          <w:rFonts w:ascii="Times New Roman" w:eastAsia="Gungsuh" w:hAnsi="Times New Roman"/>
          <w:sz w:val="28"/>
          <w:szCs w:val="28"/>
        </w:rPr>
      </w:pPr>
      <w:r w:rsidRPr="00374537">
        <w:rPr>
          <w:rFonts w:ascii="Times New Roman" w:eastAsia="Gungsuh" w:hAnsi="Times New Roman" w:cs="Times New Roman"/>
          <w:sz w:val="28"/>
          <w:szCs w:val="28"/>
        </w:rPr>
        <w:t xml:space="preserve">Одной из основ промышленного потенциала Ирбита в самом начале войны </w:t>
      </w:r>
      <w:r w:rsidRPr="00374537">
        <w:rPr>
          <w:rFonts w:ascii="Times New Roman" w:hAnsi="Times New Roman" w:cs="Times New Roman"/>
          <w:sz w:val="28"/>
          <w:szCs w:val="28"/>
        </w:rPr>
        <w:t xml:space="preserve">стал Ирбитский автоприцепный завод, успешно освоивший еще в 1939 году производство грузовых автотракторных прицепов. </w:t>
      </w:r>
      <w:r w:rsidRPr="00374537">
        <w:rPr>
          <w:rFonts w:ascii="Times New Roman" w:eastAsia="Gungsuh" w:hAnsi="Times New Roman" w:cs="Times New Roman"/>
          <w:sz w:val="28"/>
          <w:szCs w:val="28"/>
        </w:rPr>
        <w:t xml:space="preserve">В первые же дни Великой Отечественной войны многие рабочие завода ушли добровольцами на фронт. </w:t>
      </w:r>
      <w:r w:rsidRPr="00374537">
        <w:rPr>
          <w:rFonts w:ascii="Times New Roman" w:hAnsi="Times New Roman" w:cs="Times New Roman"/>
          <w:sz w:val="28"/>
          <w:szCs w:val="28"/>
        </w:rPr>
        <w:t xml:space="preserve">Призванных в </w:t>
      </w:r>
      <w:r w:rsidRPr="00374537">
        <w:rPr>
          <w:rFonts w:ascii="Times New Roman" w:eastAsia="Gungsuh" w:hAnsi="Times New Roman" w:cs="Times New Roman"/>
          <w:sz w:val="28"/>
          <w:szCs w:val="28"/>
        </w:rPr>
        <w:t xml:space="preserve">Красную Армию </w:t>
      </w:r>
      <w:r w:rsidRPr="00374537">
        <w:rPr>
          <w:rFonts w:ascii="Times New Roman" w:hAnsi="Times New Roman" w:cs="Times New Roman"/>
          <w:sz w:val="28"/>
          <w:szCs w:val="28"/>
        </w:rPr>
        <w:t xml:space="preserve">и уходивших </w:t>
      </w:r>
      <w:r w:rsidRPr="00374537">
        <w:rPr>
          <w:rFonts w:ascii="Times New Roman" w:eastAsia="Gungsuh" w:hAnsi="Times New Roman" w:cs="Times New Roman"/>
          <w:sz w:val="28"/>
          <w:szCs w:val="28"/>
        </w:rPr>
        <w:t>на фронт мужчин заменили</w:t>
      </w:r>
      <w:r w:rsidRPr="00374537">
        <w:rPr>
          <w:rFonts w:ascii="Times New Roman" w:eastAsia="Gungsuh" w:hAnsi="Times New Roman" w:cs="Times New Roman"/>
          <w:sz w:val="28"/>
          <w:szCs w:val="28"/>
          <w:shd w:val="clear" w:color="auto" w:fill="FFFFFF"/>
        </w:rPr>
        <w:t xml:space="preserve"> у станков женщины и подростки. </w:t>
      </w:r>
      <w:r w:rsidRPr="00374537">
        <w:rPr>
          <w:rFonts w:ascii="Times New Roman" w:eastAsia="Gungsuh" w:hAnsi="Times New Roman" w:cs="Times New Roman"/>
          <w:sz w:val="28"/>
          <w:szCs w:val="28"/>
        </w:rPr>
        <w:t xml:space="preserve">Квалифицированные рабочие, повышая свою сменную выработку, одновременно обучали своим профессиям новичков, впервые пришедших на производство. </w:t>
      </w:r>
    </w:p>
    <w:p w:rsidR="00A2585B" w:rsidRPr="00F91C6B" w:rsidRDefault="00A2585B" w:rsidP="00DF6065">
      <w:pPr>
        <w:spacing w:after="0" w:line="360" w:lineRule="auto"/>
        <w:ind w:firstLine="709"/>
        <w:jc w:val="both"/>
        <w:rPr>
          <w:rFonts w:ascii="Times New Roman" w:eastAsia="Gungsuh" w:hAnsi="Times New Roman"/>
          <w:sz w:val="28"/>
          <w:szCs w:val="28"/>
        </w:rPr>
      </w:pPr>
      <w:r w:rsidRPr="00374537">
        <w:rPr>
          <w:rFonts w:ascii="Times New Roman" w:hAnsi="Times New Roman" w:cs="Times New Roman"/>
          <w:sz w:val="28"/>
          <w:szCs w:val="28"/>
        </w:rPr>
        <w:t>В период с августа по сентябрь 1941 года завод принял и разместил на своей территории автоприцепные заводы:</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  АПЗ № 3, АПЗ № 4, прибывшие  из Ленинградской области (г. Лодейное Поле, пос. Отрадное); </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автоприцепный завод АПЗ № 5 – из г. Днепропетровска УССР;</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цех вагонзавода им. Егорова из г. Ленинграда</w:t>
      </w:r>
      <w:r w:rsidRPr="00374537">
        <w:rPr>
          <w:rStyle w:val="ad"/>
          <w:rFonts w:ascii="Times New Roman" w:hAnsi="Times New Roman" w:cs="Times New Roman"/>
          <w:sz w:val="28"/>
          <w:szCs w:val="28"/>
        </w:rPr>
        <w:footnoteReference w:id="1"/>
      </w:r>
      <w:r w:rsidRPr="00374537">
        <w:rPr>
          <w:rFonts w:ascii="Times New Roman" w:hAnsi="Times New Roman" w:cs="Times New Roman"/>
          <w:sz w:val="28"/>
          <w:szCs w:val="28"/>
        </w:rPr>
        <w:t xml:space="preserve">. </w:t>
      </w:r>
    </w:p>
    <w:p w:rsidR="00A2585B" w:rsidRDefault="00A2585B" w:rsidP="00DF6065">
      <w:pPr>
        <w:spacing w:after="0" w:line="360" w:lineRule="auto"/>
        <w:ind w:firstLine="709"/>
        <w:jc w:val="both"/>
        <w:rPr>
          <w:rStyle w:val="af3"/>
          <w:rFonts w:ascii="Times New Roman" w:hAnsi="Times New Roman" w:cs="Times New Roman"/>
          <w:sz w:val="28"/>
          <w:szCs w:val="28"/>
        </w:rPr>
      </w:pPr>
      <w:r w:rsidRPr="00374537">
        <w:rPr>
          <w:rFonts w:ascii="Times New Roman" w:hAnsi="Times New Roman" w:cs="Times New Roman"/>
          <w:sz w:val="28"/>
          <w:szCs w:val="28"/>
        </w:rPr>
        <w:t>На Ирбитский автоприцепный завод было эвакуировано 459 рабо</w:t>
      </w:r>
      <w:r w:rsidRPr="00374537">
        <w:rPr>
          <w:rFonts w:ascii="Times New Roman" w:hAnsi="Times New Roman" w:cs="Times New Roman"/>
          <w:sz w:val="28"/>
          <w:szCs w:val="28"/>
        </w:rPr>
        <w:softHyphen/>
        <w:t>чих, служащих  ИТР, в основном пожилого возраста.</w:t>
      </w:r>
    </w:p>
    <w:p w:rsidR="00A2585B" w:rsidRDefault="00A2585B" w:rsidP="00DF6065">
      <w:pPr>
        <w:spacing w:after="0" w:line="360" w:lineRule="auto"/>
        <w:ind w:firstLine="709"/>
        <w:jc w:val="both"/>
        <w:rPr>
          <w:rStyle w:val="21"/>
          <w:rFonts w:ascii="Times New Roman" w:eastAsia="Times New Roman" w:hAnsi="Times New Roman" w:cs="Times New Roman"/>
          <w:sz w:val="28"/>
          <w:szCs w:val="28"/>
          <w:shd w:val="clear" w:color="auto" w:fill="auto"/>
        </w:rPr>
      </w:pPr>
      <w:r w:rsidRPr="00374537">
        <w:rPr>
          <w:rStyle w:val="af3"/>
          <w:rFonts w:ascii="Times New Roman" w:hAnsi="Times New Roman" w:cs="Times New Roman"/>
          <w:sz w:val="28"/>
          <w:szCs w:val="28"/>
        </w:rPr>
        <w:t>С первых дней войны началась перестройка Автоприцепного завода на выпуск непосредственно оборонной продукции. Перевод предприятия на производство военной продукции проходил в трудных условиях. Необходимо было разработать технологию для производства новых</w:t>
      </w:r>
      <w:r w:rsidRPr="00374537">
        <w:rPr>
          <w:rFonts w:ascii="Times New Roman" w:hAnsi="Times New Roman" w:cs="Times New Roman"/>
          <w:sz w:val="28"/>
          <w:szCs w:val="28"/>
        </w:rPr>
        <w:t xml:space="preserve"> </w:t>
      </w:r>
      <w:r w:rsidRPr="00374537">
        <w:rPr>
          <w:rStyle w:val="af3"/>
          <w:rFonts w:ascii="Times New Roman" w:hAnsi="Times New Roman" w:cs="Times New Roman"/>
          <w:sz w:val="28"/>
          <w:szCs w:val="28"/>
        </w:rPr>
        <w:t>изделий, наладить нарушенные войной производственные связи, изыска</w:t>
      </w:r>
      <w:r w:rsidRPr="00374537">
        <w:rPr>
          <w:rFonts w:ascii="Times New Roman" w:hAnsi="Times New Roman" w:cs="Times New Roman"/>
          <w:sz w:val="28"/>
          <w:szCs w:val="28"/>
        </w:rPr>
        <w:t>т</w:t>
      </w:r>
      <w:r w:rsidRPr="00374537">
        <w:rPr>
          <w:rStyle w:val="af3"/>
          <w:rFonts w:ascii="Times New Roman" w:hAnsi="Times New Roman" w:cs="Times New Roman"/>
          <w:sz w:val="28"/>
          <w:szCs w:val="28"/>
        </w:rPr>
        <w:t>ь на месте недостающие материалы и оборудование, эффективнее использовать производственные резервы. С</w:t>
      </w:r>
      <w:r w:rsidRPr="00374537">
        <w:rPr>
          <w:rFonts w:ascii="Times New Roman" w:hAnsi="Times New Roman" w:cs="Times New Roman"/>
          <w:sz w:val="28"/>
          <w:szCs w:val="28"/>
        </w:rPr>
        <w:t xml:space="preserve"> </w:t>
      </w:r>
      <w:r w:rsidRPr="00374537">
        <w:rPr>
          <w:rStyle w:val="af3"/>
          <w:rFonts w:ascii="Times New Roman" w:hAnsi="Times New Roman" w:cs="Times New Roman"/>
          <w:sz w:val="28"/>
          <w:szCs w:val="28"/>
        </w:rPr>
        <w:t xml:space="preserve">новой силой развернулась движение рационализаторов, борьба за снижение себестоимости </w:t>
      </w:r>
      <w:r w:rsidRPr="00374537">
        <w:rPr>
          <w:rStyle w:val="af3"/>
          <w:rFonts w:ascii="Times New Roman" w:hAnsi="Times New Roman" w:cs="Times New Roman"/>
          <w:sz w:val="28"/>
          <w:szCs w:val="28"/>
        </w:rPr>
        <w:lastRenderedPageBreak/>
        <w:t xml:space="preserve">продукции. За короткие сроки сконструирован и изготовлен штамп для одновременного изготовления болтов трех размеров. Это изобретение позволяло использовать утильное железо и старые болты а, главное, </w:t>
      </w:r>
      <w:r w:rsidRPr="00374537">
        <w:rPr>
          <w:rFonts w:ascii="Times New Roman" w:hAnsi="Times New Roman" w:cs="Times New Roman"/>
          <w:sz w:val="28"/>
          <w:szCs w:val="28"/>
        </w:rPr>
        <w:t>освобождало</w:t>
      </w:r>
      <w:r w:rsidRPr="00374537">
        <w:rPr>
          <w:rStyle w:val="af3"/>
          <w:rFonts w:ascii="Times New Roman" w:hAnsi="Times New Roman" w:cs="Times New Roman"/>
          <w:sz w:val="28"/>
          <w:szCs w:val="28"/>
        </w:rPr>
        <w:t xml:space="preserve"> завод от заказов на другие предприятия. За два месяца после</w:t>
      </w:r>
      <w:r w:rsidRPr="00374537">
        <w:rPr>
          <w:rFonts w:ascii="Times New Roman" w:hAnsi="Times New Roman" w:cs="Times New Roman"/>
          <w:sz w:val="28"/>
          <w:szCs w:val="28"/>
        </w:rPr>
        <w:t xml:space="preserve"> </w:t>
      </w:r>
      <w:r w:rsidRPr="00374537">
        <w:rPr>
          <w:rStyle w:val="af3"/>
          <w:rFonts w:ascii="Times New Roman" w:hAnsi="Times New Roman" w:cs="Times New Roman"/>
          <w:sz w:val="28"/>
          <w:szCs w:val="28"/>
        </w:rPr>
        <w:t>начала войны в отдел рационализации и изобретательства завода п</w:t>
      </w:r>
      <w:r>
        <w:rPr>
          <w:rStyle w:val="af3"/>
          <w:rFonts w:ascii="Times New Roman" w:hAnsi="Times New Roman" w:cs="Times New Roman"/>
          <w:sz w:val="28"/>
          <w:szCs w:val="28"/>
        </w:rPr>
        <w:t>оступило 19 ценных предложений.</w:t>
      </w:r>
      <w:r w:rsidRPr="00374537">
        <w:rPr>
          <w:rStyle w:val="af3"/>
          <w:rFonts w:ascii="Times New Roman" w:hAnsi="Times New Roman" w:cs="Times New Roman"/>
          <w:sz w:val="28"/>
          <w:szCs w:val="28"/>
        </w:rPr>
        <w:t xml:space="preserve"> Были достигнуты значительные успехи</w:t>
      </w:r>
      <w:r w:rsidRPr="00374537">
        <w:rPr>
          <w:rFonts w:ascii="Times New Roman" w:hAnsi="Times New Roman" w:cs="Times New Roman"/>
          <w:sz w:val="28"/>
          <w:szCs w:val="28"/>
        </w:rPr>
        <w:t xml:space="preserve"> </w:t>
      </w:r>
      <w:r w:rsidRPr="00374537">
        <w:rPr>
          <w:rStyle w:val="af3"/>
          <w:rFonts w:ascii="Times New Roman" w:hAnsi="Times New Roman" w:cs="Times New Roman"/>
          <w:sz w:val="28"/>
          <w:szCs w:val="28"/>
        </w:rPr>
        <w:t>в снижении себестоимости выпускаемой продукции. Только в июле 1941</w:t>
      </w:r>
      <w:r w:rsidRPr="00374537">
        <w:rPr>
          <w:rFonts w:ascii="Times New Roman" w:hAnsi="Times New Roman" w:cs="Times New Roman"/>
          <w:sz w:val="28"/>
          <w:szCs w:val="28"/>
        </w:rPr>
        <w:t xml:space="preserve"> </w:t>
      </w:r>
      <w:r w:rsidRPr="00374537">
        <w:rPr>
          <w:rStyle w:val="af3"/>
          <w:rFonts w:ascii="Times New Roman" w:hAnsi="Times New Roman" w:cs="Times New Roman"/>
          <w:sz w:val="28"/>
          <w:szCs w:val="28"/>
        </w:rPr>
        <w:t>года себестоимость автоприцепа снизилась против июня месяца на 8,7 процента.</w:t>
      </w:r>
      <w:r w:rsidRPr="00374537">
        <w:rPr>
          <w:rFonts w:ascii="Times New Roman" w:hAnsi="Times New Roman" w:cs="Times New Roman"/>
          <w:sz w:val="28"/>
          <w:szCs w:val="28"/>
        </w:rPr>
        <w:t xml:space="preserve"> </w:t>
      </w:r>
    </w:p>
    <w:p w:rsidR="00A2585B" w:rsidRPr="003334CC" w:rsidRDefault="00A2585B" w:rsidP="003334CC">
      <w:pPr>
        <w:spacing w:after="0" w:line="360" w:lineRule="auto"/>
        <w:ind w:firstLine="709"/>
        <w:jc w:val="both"/>
        <w:rPr>
          <w:rStyle w:val="40pt"/>
          <w:rFonts w:ascii="Times New Roman" w:hAnsi="Times New Roman" w:cs="Calibri"/>
          <w:sz w:val="28"/>
          <w:szCs w:val="28"/>
        </w:rPr>
      </w:pPr>
      <w:r w:rsidRPr="00374537">
        <w:rPr>
          <w:rStyle w:val="3"/>
          <w:rFonts w:ascii="Times New Roman" w:hAnsi="Times New Roman" w:cs="Times New Roman"/>
          <w:sz w:val="28"/>
          <w:szCs w:val="28"/>
        </w:rPr>
        <w:t xml:space="preserve">Перед Ирбитским автоприцепным заводом была поставлена сложная задача; наладить и увеличить выпуск автоприцепов новых марок, </w:t>
      </w:r>
      <w:r w:rsidRPr="00374537">
        <w:rPr>
          <w:rStyle w:val="40pt"/>
          <w:rFonts w:ascii="Times New Roman" w:hAnsi="Times New Roman" w:cs="Times New Roman"/>
          <w:sz w:val="28"/>
          <w:szCs w:val="28"/>
        </w:rPr>
        <w:t xml:space="preserve"> а также перейти по заказу Госплана на выпуск новой оборонной продукции </w:t>
      </w:r>
      <w:r>
        <w:rPr>
          <w:rStyle w:val="40pt"/>
          <w:rFonts w:ascii="Times New Roman" w:hAnsi="Times New Roman" w:cs="Times New Roman"/>
          <w:sz w:val="28"/>
          <w:szCs w:val="28"/>
        </w:rPr>
        <w:t>–</w:t>
      </w:r>
      <w:r w:rsidRPr="00374537">
        <w:rPr>
          <w:rStyle w:val="40pt"/>
          <w:rFonts w:ascii="Times New Roman" w:hAnsi="Times New Roman" w:cs="Times New Roman"/>
          <w:sz w:val="28"/>
          <w:szCs w:val="28"/>
        </w:rPr>
        <w:t xml:space="preserve"> походных кухонь КП-41</w:t>
      </w:r>
      <w:r w:rsidRPr="00374537">
        <w:rPr>
          <w:rStyle w:val="ad"/>
          <w:rFonts w:ascii="Times New Roman" w:eastAsia="Gungsuh" w:hAnsi="Times New Roman"/>
          <w:sz w:val="28"/>
          <w:szCs w:val="28"/>
        </w:rPr>
        <w:footnoteReference w:id="2"/>
      </w:r>
      <w:r w:rsidRPr="00374537">
        <w:rPr>
          <w:rStyle w:val="40pt"/>
          <w:rFonts w:ascii="Times New Roman" w:hAnsi="Times New Roman" w:cs="Times New Roman"/>
          <w:sz w:val="28"/>
          <w:szCs w:val="28"/>
        </w:rPr>
        <w:t>.</w:t>
      </w:r>
    </w:p>
    <w:p w:rsidR="00A2585B" w:rsidRDefault="00A2585B" w:rsidP="00DF6065">
      <w:pPr>
        <w:spacing w:after="0" w:line="360" w:lineRule="auto"/>
        <w:ind w:firstLine="709"/>
        <w:jc w:val="both"/>
        <w:rPr>
          <w:rStyle w:val="40pt"/>
          <w:rFonts w:ascii="Times New Roman" w:eastAsia="Times New Roman" w:hAnsi="Times New Roman" w:cs="Times New Roman"/>
          <w:sz w:val="28"/>
          <w:szCs w:val="28"/>
        </w:rPr>
      </w:pPr>
      <w:r w:rsidRPr="00374537">
        <w:rPr>
          <w:rStyle w:val="50"/>
          <w:rFonts w:ascii="Times New Roman" w:hAnsi="Times New Roman" w:cs="Times New Roman"/>
          <w:sz w:val="28"/>
          <w:szCs w:val="28"/>
        </w:rPr>
        <w:t xml:space="preserve">Уже осенью 1941 года </w:t>
      </w:r>
      <w:r w:rsidRPr="00374537">
        <w:rPr>
          <w:rStyle w:val="50pt"/>
          <w:rFonts w:ascii="Times New Roman" w:hAnsi="Times New Roman" w:cs="Times New Roman"/>
          <w:sz w:val="28"/>
          <w:szCs w:val="28"/>
        </w:rPr>
        <w:t>завод начал произво</w:t>
      </w:r>
      <w:r w:rsidRPr="00374537">
        <w:rPr>
          <w:rStyle w:val="50"/>
          <w:rFonts w:ascii="Times New Roman" w:hAnsi="Times New Roman" w:cs="Times New Roman"/>
          <w:sz w:val="28"/>
          <w:szCs w:val="28"/>
        </w:rPr>
        <w:t xml:space="preserve">дственный выпуск походных кухонь. Первая их </w:t>
      </w:r>
      <w:r w:rsidRPr="00374537">
        <w:rPr>
          <w:rStyle w:val="50pt"/>
          <w:rFonts w:ascii="Times New Roman" w:hAnsi="Times New Roman" w:cs="Times New Roman"/>
          <w:sz w:val="28"/>
          <w:szCs w:val="28"/>
        </w:rPr>
        <w:t xml:space="preserve">партия была готова </w:t>
      </w:r>
      <w:r w:rsidRPr="00374537">
        <w:rPr>
          <w:rStyle w:val="52"/>
          <w:rFonts w:ascii="Times New Roman" w:hAnsi="Times New Roman" w:cs="Times New Roman"/>
          <w:i w:val="0"/>
          <w:iCs w:val="0"/>
          <w:sz w:val="28"/>
          <w:szCs w:val="28"/>
        </w:rPr>
        <w:t>уже</w:t>
      </w:r>
      <w:r w:rsidRPr="00374537">
        <w:rPr>
          <w:rStyle w:val="50pt"/>
          <w:rFonts w:ascii="Times New Roman" w:hAnsi="Times New Roman" w:cs="Times New Roman"/>
          <w:sz w:val="28"/>
          <w:szCs w:val="28"/>
        </w:rPr>
        <w:t xml:space="preserve"> в </w:t>
      </w:r>
      <w:r w:rsidRPr="00374537">
        <w:rPr>
          <w:rStyle w:val="50"/>
          <w:rFonts w:ascii="Times New Roman" w:hAnsi="Times New Roman" w:cs="Times New Roman"/>
          <w:sz w:val="28"/>
          <w:szCs w:val="28"/>
        </w:rPr>
        <w:t xml:space="preserve">октябре месяце. </w:t>
      </w:r>
      <w:r w:rsidRPr="00374537">
        <w:rPr>
          <w:rStyle w:val="af3"/>
          <w:rFonts w:ascii="Times New Roman" w:hAnsi="Times New Roman" w:cs="Times New Roman"/>
          <w:sz w:val="28"/>
          <w:szCs w:val="28"/>
        </w:rPr>
        <w:t xml:space="preserve">За первые </w:t>
      </w:r>
      <w:r w:rsidRPr="00374537">
        <w:rPr>
          <w:rStyle w:val="1Gungsuh"/>
          <w:rFonts w:ascii="Times New Roman" w:hAnsi="Times New Roman" w:cs="Times New Roman"/>
          <w:b w:val="0"/>
          <w:bCs w:val="0"/>
          <w:sz w:val="28"/>
          <w:szCs w:val="28"/>
        </w:rPr>
        <w:t>12</w:t>
      </w:r>
      <w:r w:rsidRPr="00374537">
        <w:rPr>
          <w:rStyle w:val="af3"/>
          <w:rFonts w:ascii="Times New Roman" w:hAnsi="Times New Roman" w:cs="Times New Roman"/>
          <w:sz w:val="28"/>
          <w:szCs w:val="28"/>
        </w:rPr>
        <w:t xml:space="preserve"> дней ноября было выпущено столько же прицепов, сколько за весь предыдущий октябрь месяц. В 1941 году завод выдал продукции почти в два раза больше, чем 1940 году. В числе выпущенной продукции было 5468 автоприцеп</w:t>
      </w:r>
      <w:r>
        <w:rPr>
          <w:rStyle w:val="af3"/>
          <w:rFonts w:ascii="Times New Roman" w:hAnsi="Times New Roman" w:cs="Times New Roman"/>
          <w:sz w:val="28"/>
          <w:szCs w:val="28"/>
        </w:rPr>
        <w:t>ов разных марок и 550 кухонь КП</w:t>
      </w:r>
      <w:r w:rsidRPr="00374537">
        <w:rPr>
          <w:rStyle w:val="af3"/>
          <w:rFonts w:ascii="Times New Roman" w:hAnsi="Times New Roman" w:cs="Times New Roman"/>
          <w:sz w:val="28"/>
          <w:szCs w:val="28"/>
        </w:rPr>
        <w:t>-41</w:t>
      </w:r>
      <w:r w:rsidRPr="00374537">
        <w:rPr>
          <w:rStyle w:val="40pt"/>
          <w:rFonts w:ascii="Times New Roman" w:hAnsi="Times New Roman" w:cs="Times New Roman"/>
          <w:sz w:val="28"/>
          <w:szCs w:val="28"/>
        </w:rPr>
        <w:t>.</w:t>
      </w:r>
    </w:p>
    <w:p w:rsidR="00A2585B" w:rsidRDefault="00A2585B" w:rsidP="00DF6065">
      <w:pPr>
        <w:spacing w:after="0" w:line="360" w:lineRule="auto"/>
        <w:ind w:firstLine="709"/>
        <w:jc w:val="both"/>
        <w:rPr>
          <w:rStyle w:val="6"/>
          <w:rFonts w:ascii="Times New Roman" w:hAnsi="Times New Roman" w:cs="Times New Roman"/>
          <w:sz w:val="28"/>
          <w:szCs w:val="28"/>
          <w:shd w:val="clear" w:color="auto" w:fill="auto"/>
        </w:rPr>
      </w:pPr>
      <w:r w:rsidRPr="00374537">
        <w:rPr>
          <w:rStyle w:val="6"/>
          <w:rFonts w:ascii="Times New Roman" w:hAnsi="Times New Roman" w:cs="Times New Roman"/>
          <w:sz w:val="28"/>
          <w:szCs w:val="28"/>
        </w:rPr>
        <w:t>К середине 1942 года завод полностью перестроил свою работу примени</w:t>
      </w:r>
      <w:r w:rsidRPr="00374537">
        <w:rPr>
          <w:rStyle w:val="60"/>
          <w:rFonts w:ascii="Times New Roman" w:hAnsi="Times New Roman" w:cs="Times New Roman"/>
          <w:sz w:val="28"/>
          <w:szCs w:val="28"/>
        </w:rPr>
        <w:t xml:space="preserve">тельно </w:t>
      </w:r>
      <w:r w:rsidRPr="00374537">
        <w:rPr>
          <w:rStyle w:val="6"/>
          <w:rFonts w:ascii="Times New Roman" w:hAnsi="Times New Roman" w:cs="Times New Roman"/>
          <w:sz w:val="28"/>
          <w:szCs w:val="28"/>
        </w:rPr>
        <w:t>к требованиям военного времени и продолжал наращивать темпы производст</w:t>
      </w:r>
      <w:r w:rsidRPr="00374537">
        <w:rPr>
          <w:rStyle w:val="63"/>
          <w:rFonts w:ascii="Times New Roman" w:hAnsi="Times New Roman" w:cs="Times New Roman"/>
          <w:sz w:val="28"/>
          <w:szCs w:val="28"/>
        </w:rPr>
        <w:t>ва.</w:t>
      </w:r>
      <w:r w:rsidRPr="00374537">
        <w:rPr>
          <w:rStyle w:val="6"/>
          <w:rFonts w:ascii="Times New Roman" w:hAnsi="Times New Roman" w:cs="Times New Roman"/>
          <w:sz w:val="28"/>
          <w:szCs w:val="28"/>
        </w:rPr>
        <w:t xml:space="preserve"> </w:t>
      </w:r>
    </w:p>
    <w:p w:rsidR="00A2585B" w:rsidRDefault="00A2585B" w:rsidP="00DF6065">
      <w:pPr>
        <w:spacing w:after="0" w:line="360" w:lineRule="auto"/>
        <w:ind w:firstLine="709"/>
        <w:jc w:val="both"/>
        <w:rPr>
          <w:rStyle w:val="af3"/>
          <w:rFonts w:ascii="Times New Roman" w:hAnsi="Times New Roman" w:cs="Times New Roman"/>
          <w:sz w:val="28"/>
          <w:szCs w:val="28"/>
        </w:rPr>
      </w:pPr>
      <w:r w:rsidRPr="00374537">
        <w:rPr>
          <w:rStyle w:val="6"/>
          <w:rFonts w:ascii="Times New Roman" w:hAnsi="Times New Roman" w:cs="Times New Roman"/>
          <w:sz w:val="28"/>
          <w:szCs w:val="28"/>
        </w:rPr>
        <w:t xml:space="preserve">Всего же за 1942 год </w:t>
      </w:r>
      <w:r w:rsidRPr="00374537">
        <w:rPr>
          <w:rStyle w:val="63"/>
          <w:rFonts w:ascii="Times New Roman" w:hAnsi="Times New Roman" w:cs="Times New Roman"/>
          <w:sz w:val="28"/>
          <w:szCs w:val="28"/>
        </w:rPr>
        <w:t>завод</w:t>
      </w:r>
      <w:r w:rsidRPr="00374537">
        <w:rPr>
          <w:rStyle w:val="6"/>
          <w:rFonts w:ascii="Times New Roman" w:hAnsi="Times New Roman" w:cs="Times New Roman"/>
          <w:sz w:val="28"/>
          <w:szCs w:val="28"/>
        </w:rPr>
        <w:t xml:space="preserve"> выпустил в 1,3 ра</w:t>
      </w:r>
      <w:r>
        <w:rPr>
          <w:rStyle w:val="6"/>
          <w:rFonts w:ascii="Times New Roman" w:hAnsi="Times New Roman" w:cs="Times New Roman"/>
          <w:sz w:val="28"/>
          <w:szCs w:val="28"/>
        </w:rPr>
        <w:t>за больше продукции, чем в 1941</w:t>
      </w:r>
      <w:r w:rsidRPr="00374537">
        <w:rPr>
          <w:rStyle w:val="6"/>
          <w:rFonts w:ascii="Times New Roman" w:hAnsi="Times New Roman" w:cs="Times New Roman"/>
          <w:sz w:val="28"/>
          <w:szCs w:val="28"/>
        </w:rPr>
        <w:t xml:space="preserve"> году.  Примерно на 14</w:t>
      </w:r>
      <w:r w:rsidRPr="00374537">
        <w:rPr>
          <w:rStyle w:val="14"/>
          <w:rFonts w:ascii="Times New Roman" w:hAnsi="Times New Roman" w:cs="Times New Roman"/>
          <w:sz w:val="28"/>
          <w:szCs w:val="28"/>
        </w:rPr>
        <w:t>%</w:t>
      </w:r>
      <w:r w:rsidRPr="00374537">
        <w:rPr>
          <w:rStyle w:val="6"/>
          <w:rFonts w:ascii="Times New Roman" w:hAnsi="Times New Roman" w:cs="Times New Roman"/>
          <w:sz w:val="28"/>
          <w:szCs w:val="28"/>
        </w:rPr>
        <w:t xml:space="preserve"> вырос</w:t>
      </w:r>
      <w:r w:rsidRPr="00374537">
        <w:rPr>
          <w:rStyle w:val="62"/>
          <w:rFonts w:ascii="Times New Roman" w:eastAsia="MingLiU" w:hAnsi="Times New Roman" w:cs="Times New Roman"/>
          <w:sz w:val="28"/>
          <w:szCs w:val="28"/>
        </w:rPr>
        <w:t>ла</w:t>
      </w:r>
      <w:r w:rsidRPr="00374537">
        <w:rPr>
          <w:rStyle w:val="6"/>
          <w:rFonts w:ascii="Times New Roman" w:hAnsi="Times New Roman" w:cs="Times New Roman"/>
          <w:sz w:val="28"/>
          <w:szCs w:val="28"/>
        </w:rPr>
        <w:t xml:space="preserve"> выработка на одного рабочего. Это был большой </w:t>
      </w:r>
      <w:r w:rsidRPr="00374537">
        <w:rPr>
          <w:rStyle w:val="63"/>
          <w:rFonts w:ascii="Times New Roman" w:hAnsi="Times New Roman" w:cs="Times New Roman"/>
          <w:sz w:val="28"/>
          <w:szCs w:val="28"/>
        </w:rPr>
        <w:t>успех</w:t>
      </w:r>
      <w:r w:rsidRPr="00374537">
        <w:rPr>
          <w:rStyle w:val="6"/>
          <w:rFonts w:ascii="Times New Roman" w:hAnsi="Times New Roman" w:cs="Times New Roman"/>
          <w:sz w:val="28"/>
          <w:szCs w:val="28"/>
        </w:rPr>
        <w:t xml:space="preserve"> заводчан. </w:t>
      </w:r>
      <w:r w:rsidRPr="00374537">
        <w:rPr>
          <w:rStyle w:val="af3"/>
          <w:rFonts w:ascii="Times New Roman" w:eastAsia="Batang" w:hAnsi="Times New Roman" w:cs="Times New Roman"/>
          <w:sz w:val="28"/>
          <w:szCs w:val="28"/>
        </w:rPr>
        <w:t xml:space="preserve">Этот успех особенно ощутим, когда вспоминаются тяжелые условия тех лет. В цехах завода не было центрального парового отопления, а стоявшие печки-буржуйки давали мало тепла, поэтому в холодное время работали в зимней одежде и обуви. Фактически отсутствовали  средства механизации и транспортировки. </w:t>
      </w:r>
      <w:r w:rsidRPr="00374537">
        <w:rPr>
          <w:rStyle w:val="af3"/>
          <w:rFonts w:ascii="Times New Roman" w:eastAsia="Batang" w:hAnsi="Times New Roman" w:cs="Times New Roman"/>
          <w:sz w:val="28"/>
          <w:szCs w:val="28"/>
        </w:rPr>
        <w:lastRenderedPageBreak/>
        <w:t>Почти все тяжелые работы выполнялись вручную. Служащие заводоуправления ежедневно после основной работы направлялись в сборочный цех для транспортировки деталей. Из грузоподъемных машин дейст</w:t>
      </w:r>
      <w:r>
        <w:rPr>
          <w:rStyle w:val="af3"/>
          <w:rFonts w:ascii="Times New Roman" w:eastAsia="Batang" w:hAnsi="Times New Roman" w:cs="Times New Roman"/>
          <w:sz w:val="28"/>
          <w:szCs w:val="28"/>
        </w:rPr>
        <w:t>вовала одна кран-балка, имевшая</w:t>
      </w:r>
      <w:r w:rsidRPr="00374537">
        <w:rPr>
          <w:rStyle w:val="af3"/>
          <w:rFonts w:ascii="Times New Roman" w:eastAsia="Batang" w:hAnsi="Times New Roman" w:cs="Times New Roman"/>
          <w:sz w:val="28"/>
          <w:szCs w:val="28"/>
        </w:rPr>
        <w:t xml:space="preserve"> ручное управление, её использовали на заливке готовых форм в литейном цехе. Новым оборудованием завод мало пополнялся в период всей войны. Уже в самом конце войны начало поступать оборудование, включая трофейные станки.</w:t>
      </w:r>
    </w:p>
    <w:p w:rsidR="00A2585B" w:rsidRPr="00374537" w:rsidRDefault="00A2585B" w:rsidP="00DF6065">
      <w:pPr>
        <w:spacing w:after="0" w:line="360" w:lineRule="auto"/>
        <w:ind w:firstLine="709"/>
        <w:jc w:val="both"/>
        <w:rPr>
          <w:rStyle w:val="af3"/>
          <w:rFonts w:ascii="Times New Roman" w:hAnsi="Times New Roman" w:cs="Times New Roman"/>
          <w:sz w:val="28"/>
          <w:szCs w:val="28"/>
        </w:rPr>
      </w:pPr>
      <w:r w:rsidRPr="00374537">
        <w:rPr>
          <w:rStyle w:val="af3"/>
          <w:rFonts w:ascii="Times New Roman" w:hAnsi="Times New Roman" w:cs="Times New Roman"/>
          <w:sz w:val="28"/>
          <w:szCs w:val="28"/>
        </w:rPr>
        <w:t>За годы войны предприятие выпустило более 20 тыс. автоприцепов, более 8 тыс. полевых кухонь, около 1 тыс. калифорнийских насосов, а также боеприпасы и товары народного потребления.</w:t>
      </w:r>
    </w:p>
    <w:p w:rsidR="00A2585B" w:rsidRPr="00374537" w:rsidRDefault="00A2585B" w:rsidP="00DF6065">
      <w:pPr>
        <w:spacing w:after="0" w:line="360" w:lineRule="auto"/>
        <w:ind w:firstLine="709"/>
        <w:jc w:val="center"/>
        <w:rPr>
          <w:rFonts w:ascii="Times New Roman" w:hAnsi="Times New Roman" w:cs="Times New Roman"/>
          <w:b/>
          <w:bCs/>
        </w:rPr>
      </w:pPr>
      <w:r w:rsidRPr="00374537">
        <w:rPr>
          <w:rStyle w:val="af3"/>
          <w:rFonts w:ascii="Times New Roman" w:hAnsi="Times New Roman" w:cs="Times New Roman"/>
          <w:b/>
          <w:bCs/>
          <w:sz w:val="28"/>
          <w:szCs w:val="28"/>
        </w:rPr>
        <w:t>Таблица показателей производимой продукции Ирбитского автоприцепного завода 1941-1945 гг.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1737"/>
        <w:gridCol w:w="1417"/>
        <w:gridCol w:w="1418"/>
        <w:gridCol w:w="1949"/>
      </w:tblGrid>
      <w:tr w:rsidR="00A2585B" w:rsidRPr="00374537">
        <w:trPr>
          <w:jc w:val="center"/>
        </w:trPr>
        <w:tc>
          <w:tcPr>
            <w:tcW w:w="1843" w:type="dxa"/>
          </w:tcPr>
          <w:p w:rsidR="00A2585B" w:rsidRPr="00374537" w:rsidRDefault="00A2585B" w:rsidP="00EF455D">
            <w:pPr>
              <w:pStyle w:val="a3"/>
              <w:spacing w:line="360" w:lineRule="auto"/>
              <w:jc w:val="center"/>
              <w:rPr>
                <w:rFonts w:ascii="Times New Roman" w:hAnsi="Times New Roman" w:cs="Times New Roman"/>
                <w:b/>
                <w:bCs/>
              </w:rPr>
            </w:pPr>
            <w:r w:rsidRPr="00374537">
              <w:rPr>
                <w:rFonts w:ascii="Times New Roman" w:hAnsi="Times New Roman" w:cs="Times New Roman"/>
                <w:b/>
                <w:bCs/>
              </w:rPr>
              <w:t>Вид продукции</w:t>
            </w:r>
          </w:p>
        </w:tc>
        <w:tc>
          <w:tcPr>
            <w:tcW w:w="1737" w:type="dxa"/>
          </w:tcPr>
          <w:p w:rsidR="00A2585B" w:rsidRPr="00374537" w:rsidRDefault="00A2585B" w:rsidP="00EF455D">
            <w:pPr>
              <w:pStyle w:val="a3"/>
              <w:spacing w:line="360" w:lineRule="auto"/>
              <w:jc w:val="center"/>
              <w:rPr>
                <w:rFonts w:ascii="Times New Roman" w:hAnsi="Times New Roman" w:cs="Times New Roman"/>
                <w:b/>
                <w:bCs/>
              </w:rPr>
            </w:pPr>
            <w:r w:rsidRPr="00374537">
              <w:rPr>
                <w:rFonts w:ascii="Times New Roman" w:hAnsi="Times New Roman" w:cs="Times New Roman"/>
                <w:b/>
                <w:bCs/>
              </w:rPr>
              <w:t>1941 г.</w:t>
            </w:r>
          </w:p>
        </w:tc>
        <w:tc>
          <w:tcPr>
            <w:tcW w:w="1417" w:type="dxa"/>
          </w:tcPr>
          <w:p w:rsidR="00A2585B" w:rsidRPr="00374537" w:rsidRDefault="00A2585B" w:rsidP="00EF455D">
            <w:pPr>
              <w:pStyle w:val="a3"/>
              <w:spacing w:line="360" w:lineRule="auto"/>
              <w:jc w:val="center"/>
              <w:rPr>
                <w:rFonts w:ascii="Times New Roman" w:hAnsi="Times New Roman" w:cs="Times New Roman"/>
                <w:b/>
                <w:bCs/>
              </w:rPr>
            </w:pPr>
            <w:r w:rsidRPr="00374537">
              <w:rPr>
                <w:rFonts w:ascii="Times New Roman" w:hAnsi="Times New Roman" w:cs="Times New Roman"/>
                <w:b/>
                <w:bCs/>
              </w:rPr>
              <w:t>1942 г.</w:t>
            </w:r>
          </w:p>
        </w:tc>
        <w:tc>
          <w:tcPr>
            <w:tcW w:w="1418" w:type="dxa"/>
          </w:tcPr>
          <w:p w:rsidR="00A2585B" w:rsidRPr="00374537" w:rsidRDefault="00A2585B" w:rsidP="00EF455D">
            <w:pPr>
              <w:pStyle w:val="a3"/>
              <w:spacing w:line="360" w:lineRule="auto"/>
              <w:jc w:val="center"/>
              <w:rPr>
                <w:rFonts w:ascii="Times New Roman" w:hAnsi="Times New Roman" w:cs="Times New Roman"/>
                <w:b/>
                <w:bCs/>
              </w:rPr>
            </w:pPr>
            <w:r w:rsidRPr="00374537">
              <w:rPr>
                <w:rFonts w:ascii="Times New Roman" w:hAnsi="Times New Roman" w:cs="Times New Roman"/>
                <w:b/>
                <w:bCs/>
              </w:rPr>
              <w:t>1943 г.</w:t>
            </w:r>
          </w:p>
        </w:tc>
        <w:tc>
          <w:tcPr>
            <w:tcW w:w="1949" w:type="dxa"/>
          </w:tcPr>
          <w:p w:rsidR="00A2585B" w:rsidRPr="00374537" w:rsidRDefault="00A2585B" w:rsidP="00EF455D">
            <w:pPr>
              <w:pStyle w:val="a3"/>
              <w:spacing w:line="360" w:lineRule="auto"/>
              <w:ind w:firstLine="709"/>
              <w:jc w:val="center"/>
              <w:rPr>
                <w:rFonts w:ascii="Times New Roman" w:hAnsi="Times New Roman" w:cs="Times New Roman"/>
                <w:b/>
                <w:bCs/>
              </w:rPr>
            </w:pPr>
            <w:r w:rsidRPr="00374537">
              <w:rPr>
                <w:rFonts w:ascii="Times New Roman" w:hAnsi="Times New Roman" w:cs="Times New Roman"/>
                <w:b/>
                <w:bCs/>
              </w:rPr>
              <w:t>1944 г.</w:t>
            </w:r>
          </w:p>
        </w:tc>
      </w:tr>
      <w:tr w:rsidR="00A2585B" w:rsidRPr="00374537">
        <w:trPr>
          <w:jc w:val="center"/>
        </w:trPr>
        <w:tc>
          <w:tcPr>
            <w:tcW w:w="8364" w:type="dxa"/>
            <w:gridSpan w:val="5"/>
          </w:tcPr>
          <w:p w:rsidR="00A2585B" w:rsidRPr="00374537" w:rsidRDefault="00A2585B" w:rsidP="00EF455D">
            <w:pPr>
              <w:pStyle w:val="a3"/>
              <w:spacing w:line="360" w:lineRule="auto"/>
              <w:ind w:firstLine="709"/>
              <w:jc w:val="center"/>
              <w:rPr>
                <w:rFonts w:ascii="Times New Roman" w:hAnsi="Times New Roman" w:cs="Times New Roman"/>
                <w:sz w:val="28"/>
                <w:szCs w:val="28"/>
              </w:rPr>
            </w:pPr>
            <w:r w:rsidRPr="00374537">
              <w:rPr>
                <w:rFonts w:ascii="Times New Roman" w:hAnsi="Times New Roman" w:cs="Times New Roman"/>
                <w:sz w:val="28"/>
                <w:szCs w:val="28"/>
              </w:rPr>
              <w:t>Автоприцепы</w:t>
            </w:r>
          </w:p>
        </w:tc>
      </w:tr>
      <w:tr w:rsidR="00A2585B" w:rsidRPr="00374537">
        <w:trPr>
          <w:jc w:val="center"/>
        </w:trPr>
        <w:tc>
          <w:tcPr>
            <w:tcW w:w="1843"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rPr>
              <w:t>2-АП-3</w:t>
            </w:r>
          </w:p>
        </w:tc>
        <w:tc>
          <w:tcPr>
            <w:tcW w:w="1737" w:type="dxa"/>
          </w:tcPr>
          <w:p w:rsidR="00A2585B" w:rsidRPr="00374537" w:rsidRDefault="00A2585B" w:rsidP="00EF455D">
            <w:pPr>
              <w:pStyle w:val="a3"/>
              <w:tabs>
                <w:tab w:val="left" w:pos="553"/>
              </w:tabs>
              <w:spacing w:line="360" w:lineRule="auto"/>
              <w:jc w:val="center"/>
              <w:rPr>
                <w:rFonts w:ascii="Times New Roman" w:hAnsi="Times New Roman" w:cs="Times New Roman"/>
                <w:sz w:val="28"/>
                <w:szCs w:val="28"/>
              </w:rPr>
            </w:pPr>
            <w:r w:rsidRPr="00374537">
              <w:rPr>
                <w:rFonts w:ascii="Times New Roman" w:hAnsi="Times New Roman" w:cs="Times New Roman"/>
                <w:sz w:val="28"/>
                <w:szCs w:val="28"/>
                <w:lang w:eastAsia="en-US"/>
              </w:rPr>
              <w:t>4688 шт.</w:t>
            </w:r>
          </w:p>
        </w:tc>
        <w:tc>
          <w:tcPr>
            <w:tcW w:w="1417"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lang w:eastAsia="en-US"/>
              </w:rPr>
              <w:t>2930 шт.</w:t>
            </w:r>
          </w:p>
        </w:tc>
        <w:tc>
          <w:tcPr>
            <w:tcW w:w="1418"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rPr>
              <w:t>1051 шт.</w:t>
            </w:r>
          </w:p>
        </w:tc>
        <w:tc>
          <w:tcPr>
            <w:tcW w:w="1949"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rPr>
              <w:t>1164 шт.</w:t>
            </w:r>
          </w:p>
        </w:tc>
      </w:tr>
      <w:tr w:rsidR="00A2585B" w:rsidRPr="00374537">
        <w:trPr>
          <w:jc w:val="center"/>
        </w:trPr>
        <w:tc>
          <w:tcPr>
            <w:tcW w:w="1843"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rPr>
              <w:t>1-АП-3</w:t>
            </w:r>
          </w:p>
        </w:tc>
        <w:tc>
          <w:tcPr>
            <w:tcW w:w="1737"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rPr>
              <w:t>808 шт.</w:t>
            </w:r>
          </w:p>
        </w:tc>
        <w:tc>
          <w:tcPr>
            <w:tcW w:w="1417"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rPr>
              <w:t>5140 шт.</w:t>
            </w:r>
          </w:p>
        </w:tc>
        <w:tc>
          <w:tcPr>
            <w:tcW w:w="1418"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rPr>
              <w:t>2627 шт.</w:t>
            </w:r>
          </w:p>
        </w:tc>
        <w:tc>
          <w:tcPr>
            <w:tcW w:w="1949"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rPr>
              <w:t>2980 шт.</w:t>
            </w:r>
          </w:p>
        </w:tc>
      </w:tr>
      <w:tr w:rsidR="00A2585B" w:rsidRPr="00374537">
        <w:trPr>
          <w:jc w:val="center"/>
        </w:trPr>
        <w:tc>
          <w:tcPr>
            <w:tcW w:w="8364" w:type="dxa"/>
            <w:gridSpan w:val="5"/>
          </w:tcPr>
          <w:p w:rsidR="00A2585B" w:rsidRPr="00374537" w:rsidRDefault="00A2585B" w:rsidP="00EF455D">
            <w:pPr>
              <w:pStyle w:val="a3"/>
              <w:spacing w:line="360" w:lineRule="auto"/>
              <w:ind w:firstLine="709"/>
              <w:jc w:val="center"/>
              <w:rPr>
                <w:rFonts w:ascii="Times New Roman" w:hAnsi="Times New Roman" w:cs="Times New Roman"/>
                <w:sz w:val="28"/>
                <w:szCs w:val="28"/>
              </w:rPr>
            </w:pPr>
            <w:r w:rsidRPr="00374537">
              <w:rPr>
                <w:rFonts w:ascii="Times New Roman" w:hAnsi="Times New Roman" w:cs="Times New Roman"/>
                <w:sz w:val="28"/>
                <w:szCs w:val="28"/>
              </w:rPr>
              <w:t>Полевые кухни</w:t>
            </w:r>
          </w:p>
        </w:tc>
      </w:tr>
      <w:tr w:rsidR="00A2585B" w:rsidRPr="00374537">
        <w:trPr>
          <w:jc w:val="center"/>
        </w:trPr>
        <w:tc>
          <w:tcPr>
            <w:tcW w:w="1843" w:type="dxa"/>
          </w:tcPr>
          <w:p w:rsidR="00A2585B" w:rsidRPr="00374537" w:rsidRDefault="00A2585B" w:rsidP="00EF455D">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КП-41,КП-42</w:t>
            </w:r>
          </w:p>
          <w:p w:rsidR="00A2585B" w:rsidRPr="00374537" w:rsidRDefault="00A2585B" w:rsidP="00EF455D">
            <w:pPr>
              <w:pStyle w:val="a3"/>
              <w:spacing w:line="360" w:lineRule="auto"/>
              <w:ind w:firstLine="709"/>
              <w:jc w:val="center"/>
              <w:rPr>
                <w:rFonts w:ascii="Times New Roman" w:hAnsi="Times New Roman" w:cs="Times New Roman"/>
                <w:sz w:val="28"/>
                <w:szCs w:val="28"/>
              </w:rPr>
            </w:pPr>
          </w:p>
        </w:tc>
        <w:tc>
          <w:tcPr>
            <w:tcW w:w="1737"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rPr>
              <w:t>550 шт.</w:t>
            </w:r>
          </w:p>
        </w:tc>
        <w:tc>
          <w:tcPr>
            <w:tcW w:w="1417"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rPr>
              <w:t>4999 шт.</w:t>
            </w:r>
          </w:p>
        </w:tc>
        <w:tc>
          <w:tcPr>
            <w:tcW w:w="1418"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rPr>
              <w:t>1624 шт.</w:t>
            </w:r>
          </w:p>
        </w:tc>
        <w:tc>
          <w:tcPr>
            <w:tcW w:w="1949"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rPr>
              <w:t>1023 шт.</w:t>
            </w:r>
          </w:p>
        </w:tc>
      </w:tr>
      <w:tr w:rsidR="00A2585B" w:rsidRPr="00374537">
        <w:trPr>
          <w:jc w:val="center"/>
        </w:trPr>
        <w:tc>
          <w:tcPr>
            <w:tcW w:w="8364" w:type="dxa"/>
            <w:gridSpan w:val="5"/>
          </w:tcPr>
          <w:p w:rsidR="00A2585B" w:rsidRPr="00374537" w:rsidRDefault="00A2585B" w:rsidP="00EF455D">
            <w:pPr>
              <w:pStyle w:val="a3"/>
              <w:spacing w:line="360" w:lineRule="auto"/>
              <w:ind w:firstLine="709"/>
              <w:jc w:val="center"/>
              <w:rPr>
                <w:rFonts w:ascii="Times New Roman" w:hAnsi="Times New Roman" w:cs="Times New Roman"/>
                <w:sz w:val="28"/>
                <w:szCs w:val="28"/>
              </w:rPr>
            </w:pPr>
            <w:r w:rsidRPr="00374537">
              <w:rPr>
                <w:rFonts w:ascii="Times New Roman" w:hAnsi="Times New Roman" w:cs="Times New Roman"/>
                <w:sz w:val="28"/>
                <w:szCs w:val="28"/>
              </w:rPr>
              <w:t>Калифорнийские насосы</w:t>
            </w:r>
          </w:p>
        </w:tc>
      </w:tr>
      <w:tr w:rsidR="00A2585B" w:rsidRPr="00374537">
        <w:trPr>
          <w:jc w:val="center"/>
        </w:trPr>
        <w:tc>
          <w:tcPr>
            <w:tcW w:w="1843" w:type="dxa"/>
          </w:tcPr>
          <w:p w:rsidR="00A2585B" w:rsidRPr="00374537" w:rsidRDefault="00A2585B" w:rsidP="00EF455D">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КН-21/КН-18</w:t>
            </w:r>
          </w:p>
        </w:tc>
        <w:tc>
          <w:tcPr>
            <w:tcW w:w="1737"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rPr>
              <w:t>208 шт.</w:t>
            </w:r>
          </w:p>
        </w:tc>
        <w:tc>
          <w:tcPr>
            <w:tcW w:w="1417"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rPr>
              <w:t>79 шт.</w:t>
            </w:r>
          </w:p>
        </w:tc>
        <w:tc>
          <w:tcPr>
            <w:tcW w:w="1418"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rPr>
              <w:t>268 шт.</w:t>
            </w:r>
          </w:p>
        </w:tc>
        <w:tc>
          <w:tcPr>
            <w:tcW w:w="1949" w:type="dxa"/>
          </w:tcPr>
          <w:p w:rsidR="00A2585B" w:rsidRPr="00374537" w:rsidRDefault="00A2585B" w:rsidP="00EF455D">
            <w:pPr>
              <w:pStyle w:val="a3"/>
              <w:spacing w:line="360" w:lineRule="auto"/>
              <w:jc w:val="center"/>
              <w:rPr>
                <w:rFonts w:ascii="Times New Roman" w:hAnsi="Times New Roman" w:cs="Times New Roman"/>
                <w:sz w:val="28"/>
                <w:szCs w:val="28"/>
              </w:rPr>
            </w:pPr>
            <w:r w:rsidRPr="00374537">
              <w:rPr>
                <w:rFonts w:ascii="Times New Roman" w:hAnsi="Times New Roman" w:cs="Times New Roman"/>
                <w:sz w:val="28"/>
                <w:szCs w:val="28"/>
              </w:rPr>
              <w:t>350 шт.</w:t>
            </w:r>
          </w:p>
        </w:tc>
      </w:tr>
    </w:tbl>
    <w:p w:rsidR="00A2585B" w:rsidRPr="00374537" w:rsidRDefault="00A2585B" w:rsidP="00EF455D">
      <w:pPr>
        <w:spacing w:after="0"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t>Выпуск боеприпасов</w:t>
      </w:r>
      <w:r w:rsidRPr="00374537">
        <w:rPr>
          <w:rStyle w:val="ad"/>
          <w:rFonts w:ascii="Times New Roman" w:hAnsi="Times New Roman" w:cs="Times New Roman"/>
          <w:b/>
          <w:bCs/>
          <w:sz w:val="28"/>
          <w:szCs w:val="28"/>
        </w:rPr>
        <w:footnoteReference w:id="3"/>
      </w:r>
    </w:p>
    <w:tbl>
      <w:tblPr>
        <w:tblW w:w="5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2638"/>
        <w:gridCol w:w="2160"/>
      </w:tblGrid>
      <w:tr w:rsidR="00A2585B" w:rsidRPr="00374537">
        <w:trPr>
          <w:trHeight w:val="660"/>
          <w:jc w:val="center"/>
        </w:trPr>
        <w:tc>
          <w:tcPr>
            <w:tcW w:w="890" w:type="dxa"/>
            <w:vAlign w:val="center"/>
          </w:tcPr>
          <w:p w:rsidR="00A2585B" w:rsidRPr="00374537" w:rsidRDefault="00A2585B" w:rsidP="00EF455D">
            <w:pPr>
              <w:spacing w:after="0" w:line="360" w:lineRule="auto"/>
              <w:jc w:val="center"/>
              <w:rPr>
                <w:rFonts w:ascii="Times New Roman" w:hAnsi="Times New Roman" w:cs="Times New Roman"/>
                <w:b/>
                <w:bCs/>
              </w:rPr>
            </w:pPr>
            <w:r w:rsidRPr="00374537">
              <w:rPr>
                <w:rFonts w:ascii="Times New Roman" w:hAnsi="Times New Roman" w:cs="Times New Roman"/>
                <w:b/>
                <w:bCs/>
              </w:rPr>
              <w:t>Год</w:t>
            </w:r>
          </w:p>
          <w:p w:rsidR="00A2585B" w:rsidRPr="00374537" w:rsidRDefault="00A2585B" w:rsidP="00EF455D">
            <w:pPr>
              <w:spacing w:after="0" w:line="360" w:lineRule="auto"/>
              <w:ind w:firstLine="709"/>
              <w:jc w:val="center"/>
              <w:rPr>
                <w:rFonts w:ascii="Times New Roman" w:hAnsi="Times New Roman" w:cs="Times New Roman"/>
                <w:b/>
                <w:bCs/>
              </w:rPr>
            </w:pPr>
          </w:p>
        </w:tc>
        <w:tc>
          <w:tcPr>
            <w:tcW w:w="2638" w:type="dxa"/>
          </w:tcPr>
          <w:p w:rsidR="00A2585B" w:rsidRPr="00374537" w:rsidRDefault="00A2585B" w:rsidP="00EF455D">
            <w:pPr>
              <w:spacing w:after="0" w:line="360" w:lineRule="auto"/>
              <w:jc w:val="center"/>
              <w:rPr>
                <w:rFonts w:ascii="Times New Roman" w:hAnsi="Times New Roman" w:cs="Times New Roman"/>
                <w:b/>
                <w:bCs/>
              </w:rPr>
            </w:pPr>
            <w:r w:rsidRPr="00374537">
              <w:rPr>
                <w:rFonts w:ascii="Times New Roman" w:hAnsi="Times New Roman" w:cs="Times New Roman"/>
                <w:b/>
                <w:bCs/>
              </w:rPr>
              <w:t>ПТАБ 2,5-1,5/шт.</w:t>
            </w:r>
          </w:p>
          <w:p w:rsidR="00A2585B" w:rsidRPr="00374537" w:rsidRDefault="00A2585B" w:rsidP="00EF455D">
            <w:pPr>
              <w:spacing w:after="0" w:line="360" w:lineRule="auto"/>
              <w:jc w:val="center"/>
              <w:rPr>
                <w:rFonts w:ascii="Times New Roman" w:hAnsi="Times New Roman" w:cs="Times New Roman"/>
                <w:b/>
                <w:bCs/>
              </w:rPr>
            </w:pPr>
            <w:r w:rsidRPr="00374537">
              <w:rPr>
                <w:rFonts w:ascii="Times New Roman" w:hAnsi="Times New Roman" w:cs="Times New Roman"/>
                <w:b/>
                <w:bCs/>
              </w:rPr>
              <w:t>(противотанковая авиабомба)</w:t>
            </w:r>
          </w:p>
        </w:tc>
        <w:tc>
          <w:tcPr>
            <w:tcW w:w="2160" w:type="dxa"/>
          </w:tcPr>
          <w:p w:rsidR="00A2585B" w:rsidRPr="00374537" w:rsidRDefault="00A2585B" w:rsidP="00EF455D">
            <w:pPr>
              <w:spacing w:after="0" w:line="360" w:lineRule="auto"/>
              <w:jc w:val="center"/>
              <w:rPr>
                <w:rFonts w:ascii="Times New Roman" w:hAnsi="Times New Roman" w:cs="Times New Roman"/>
                <w:b/>
                <w:bCs/>
              </w:rPr>
            </w:pPr>
            <w:r w:rsidRPr="00374537">
              <w:rPr>
                <w:rFonts w:ascii="Times New Roman" w:hAnsi="Times New Roman" w:cs="Times New Roman"/>
                <w:b/>
                <w:bCs/>
              </w:rPr>
              <w:t>САБ-3М/шт.</w:t>
            </w:r>
          </w:p>
          <w:p w:rsidR="00A2585B" w:rsidRPr="00374537" w:rsidRDefault="00A2585B" w:rsidP="00EF455D">
            <w:pPr>
              <w:spacing w:after="0" w:line="360" w:lineRule="auto"/>
              <w:jc w:val="center"/>
              <w:rPr>
                <w:rFonts w:ascii="Times New Roman" w:hAnsi="Times New Roman" w:cs="Times New Roman"/>
                <w:b/>
                <w:bCs/>
              </w:rPr>
            </w:pPr>
            <w:r w:rsidRPr="00374537">
              <w:rPr>
                <w:rFonts w:ascii="Times New Roman" w:hAnsi="Times New Roman" w:cs="Times New Roman"/>
                <w:b/>
                <w:bCs/>
              </w:rPr>
              <w:t>(светящаяся авиабомба)</w:t>
            </w:r>
          </w:p>
        </w:tc>
      </w:tr>
      <w:tr w:rsidR="00A2585B" w:rsidRPr="00374537">
        <w:trPr>
          <w:trHeight w:val="660"/>
          <w:jc w:val="center"/>
        </w:trPr>
        <w:tc>
          <w:tcPr>
            <w:tcW w:w="890" w:type="dxa"/>
            <w:vAlign w:val="center"/>
          </w:tcPr>
          <w:p w:rsidR="00A2585B" w:rsidRPr="00374537" w:rsidRDefault="00A2585B" w:rsidP="00EF455D">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1943</w:t>
            </w:r>
          </w:p>
        </w:tc>
        <w:tc>
          <w:tcPr>
            <w:tcW w:w="4798" w:type="dxa"/>
            <w:gridSpan w:val="2"/>
          </w:tcPr>
          <w:p w:rsidR="00A2585B" w:rsidRPr="00374537" w:rsidRDefault="00A2585B" w:rsidP="00EF455D">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Не менее 65 000</w:t>
            </w:r>
          </w:p>
        </w:tc>
      </w:tr>
      <w:tr w:rsidR="00A2585B" w:rsidRPr="00374537">
        <w:trPr>
          <w:trHeight w:val="660"/>
          <w:jc w:val="center"/>
        </w:trPr>
        <w:tc>
          <w:tcPr>
            <w:tcW w:w="890" w:type="dxa"/>
            <w:vAlign w:val="center"/>
          </w:tcPr>
          <w:p w:rsidR="00A2585B" w:rsidRPr="00374537" w:rsidRDefault="00A2585B" w:rsidP="00EF455D">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1944</w:t>
            </w:r>
          </w:p>
        </w:tc>
        <w:tc>
          <w:tcPr>
            <w:tcW w:w="2638" w:type="dxa"/>
          </w:tcPr>
          <w:p w:rsidR="00A2585B" w:rsidRPr="00374537" w:rsidRDefault="00A2585B" w:rsidP="00EF455D">
            <w:pPr>
              <w:spacing w:after="0" w:line="360" w:lineRule="auto"/>
              <w:ind w:firstLine="709"/>
              <w:jc w:val="center"/>
              <w:rPr>
                <w:rFonts w:ascii="Times New Roman" w:hAnsi="Times New Roman" w:cs="Times New Roman"/>
                <w:sz w:val="28"/>
                <w:szCs w:val="28"/>
              </w:rPr>
            </w:pPr>
            <w:r w:rsidRPr="00374537">
              <w:rPr>
                <w:rFonts w:ascii="Times New Roman" w:hAnsi="Times New Roman" w:cs="Times New Roman"/>
                <w:sz w:val="28"/>
                <w:szCs w:val="28"/>
              </w:rPr>
              <w:t>72 000</w:t>
            </w:r>
          </w:p>
        </w:tc>
        <w:tc>
          <w:tcPr>
            <w:tcW w:w="2160" w:type="dxa"/>
          </w:tcPr>
          <w:p w:rsidR="00A2585B" w:rsidRPr="00374537" w:rsidRDefault="00A2585B" w:rsidP="00EF455D">
            <w:pPr>
              <w:spacing w:after="0" w:line="360" w:lineRule="auto"/>
              <w:ind w:firstLine="709"/>
              <w:jc w:val="center"/>
              <w:rPr>
                <w:rFonts w:ascii="Times New Roman" w:hAnsi="Times New Roman" w:cs="Times New Roman"/>
                <w:sz w:val="28"/>
                <w:szCs w:val="28"/>
              </w:rPr>
            </w:pPr>
            <w:r w:rsidRPr="00374537">
              <w:rPr>
                <w:rFonts w:ascii="Times New Roman" w:hAnsi="Times New Roman" w:cs="Times New Roman"/>
                <w:sz w:val="28"/>
                <w:szCs w:val="28"/>
              </w:rPr>
              <w:t>7 000</w:t>
            </w:r>
          </w:p>
        </w:tc>
      </w:tr>
    </w:tbl>
    <w:p w:rsidR="00A2585B" w:rsidRDefault="00A2585B" w:rsidP="00EF455D">
      <w:pPr>
        <w:pStyle w:val="a9"/>
        <w:spacing w:before="0" w:after="0" w:line="360" w:lineRule="auto"/>
        <w:ind w:firstLine="709"/>
        <w:jc w:val="center"/>
        <w:rPr>
          <w:rFonts w:ascii="Times New Roman" w:hAnsi="Times New Roman" w:cs="Times New Roman"/>
          <w:b/>
          <w:bCs/>
          <w:sz w:val="28"/>
          <w:szCs w:val="28"/>
        </w:rPr>
      </w:pPr>
    </w:p>
    <w:p w:rsidR="00A2585B" w:rsidRPr="00374537" w:rsidRDefault="00A2585B" w:rsidP="00EF455D">
      <w:pPr>
        <w:pStyle w:val="a9"/>
        <w:spacing w:before="0" w:after="0"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lastRenderedPageBreak/>
        <w:t>Валовой выпуск продукции Ирбитского завода автоприцепов в разные периоды (тыс. руб.):</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1276"/>
        <w:gridCol w:w="1275"/>
        <w:gridCol w:w="1418"/>
        <w:gridCol w:w="1417"/>
        <w:gridCol w:w="1418"/>
      </w:tblGrid>
      <w:tr w:rsidR="00A2585B" w:rsidRPr="00374537">
        <w:trPr>
          <w:trHeight w:val="274"/>
          <w:jc w:val="center"/>
        </w:trPr>
        <w:tc>
          <w:tcPr>
            <w:tcW w:w="993" w:type="dxa"/>
          </w:tcPr>
          <w:p w:rsidR="00A2585B" w:rsidRPr="00374537" w:rsidRDefault="00A2585B" w:rsidP="00EF455D">
            <w:pPr>
              <w:spacing w:after="0" w:line="360" w:lineRule="auto"/>
              <w:jc w:val="center"/>
              <w:rPr>
                <w:rFonts w:ascii="Times New Roman" w:hAnsi="Times New Roman" w:cs="Times New Roman"/>
                <w:b/>
                <w:bCs/>
                <w:lang w:eastAsia="en-US"/>
              </w:rPr>
            </w:pPr>
            <w:r w:rsidRPr="00374537">
              <w:rPr>
                <w:rFonts w:ascii="Times New Roman" w:hAnsi="Times New Roman" w:cs="Times New Roman"/>
                <w:b/>
                <w:bCs/>
                <w:lang w:eastAsia="en-US"/>
              </w:rPr>
              <w:t>1940г.</w:t>
            </w:r>
          </w:p>
        </w:tc>
        <w:tc>
          <w:tcPr>
            <w:tcW w:w="992" w:type="dxa"/>
          </w:tcPr>
          <w:p w:rsidR="00A2585B" w:rsidRPr="00374537" w:rsidRDefault="00A2585B" w:rsidP="00EF455D">
            <w:pPr>
              <w:spacing w:after="0" w:line="360" w:lineRule="auto"/>
              <w:jc w:val="center"/>
              <w:rPr>
                <w:b/>
                <w:bCs/>
                <w:lang w:eastAsia="en-US"/>
              </w:rPr>
            </w:pPr>
            <w:r w:rsidRPr="00374537">
              <w:rPr>
                <w:rFonts w:ascii="Times New Roman" w:hAnsi="Times New Roman" w:cs="Times New Roman"/>
                <w:b/>
                <w:bCs/>
                <w:lang w:eastAsia="en-US"/>
              </w:rPr>
              <w:t>1941г.</w:t>
            </w:r>
          </w:p>
        </w:tc>
        <w:tc>
          <w:tcPr>
            <w:tcW w:w="1276" w:type="dxa"/>
          </w:tcPr>
          <w:p w:rsidR="00A2585B" w:rsidRPr="00374537" w:rsidRDefault="00A2585B" w:rsidP="00EF455D">
            <w:pPr>
              <w:spacing w:after="0" w:line="360" w:lineRule="auto"/>
              <w:jc w:val="center"/>
              <w:rPr>
                <w:b/>
                <w:bCs/>
                <w:lang w:eastAsia="en-US"/>
              </w:rPr>
            </w:pPr>
            <w:r w:rsidRPr="00374537">
              <w:rPr>
                <w:rFonts w:ascii="Times New Roman" w:hAnsi="Times New Roman" w:cs="Times New Roman"/>
                <w:b/>
                <w:bCs/>
                <w:lang w:eastAsia="en-US"/>
              </w:rPr>
              <w:t>1942г.</w:t>
            </w:r>
          </w:p>
        </w:tc>
        <w:tc>
          <w:tcPr>
            <w:tcW w:w="1275" w:type="dxa"/>
          </w:tcPr>
          <w:p w:rsidR="00A2585B" w:rsidRPr="00374537" w:rsidRDefault="00A2585B" w:rsidP="00EF455D">
            <w:pPr>
              <w:spacing w:after="0" w:line="360" w:lineRule="auto"/>
              <w:jc w:val="center"/>
              <w:rPr>
                <w:b/>
                <w:bCs/>
                <w:lang w:eastAsia="en-US"/>
              </w:rPr>
            </w:pPr>
            <w:r w:rsidRPr="00374537">
              <w:rPr>
                <w:rFonts w:ascii="Times New Roman" w:hAnsi="Times New Roman" w:cs="Times New Roman"/>
                <w:b/>
                <w:bCs/>
                <w:lang w:eastAsia="en-US"/>
              </w:rPr>
              <w:t>1943г.</w:t>
            </w:r>
          </w:p>
        </w:tc>
        <w:tc>
          <w:tcPr>
            <w:tcW w:w="1418" w:type="dxa"/>
          </w:tcPr>
          <w:p w:rsidR="00A2585B" w:rsidRPr="00374537" w:rsidRDefault="00A2585B" w:rsidP="00EF455D">
            <w:pPr>
              <w:spacing w:after="0" w:line="360" w:lineRule="auto"/>
              <w:jc w:val="center"/>
              <w:rPr>
                <w:b/>
                <w:bCs/>
                <w:lang w:eastAsia="en-US"/>
              </w:rPr>
            </w:pPr>
            <w:r w:rsidRPr="00374537">
              <w:rPr>
                <w:rFonts w:ascii="Times New Roman" w:hAnsi="Times New Roman" w:cs="Times New Roman"/>
                <w:b/>
                <w:bCs/>
                <w:lang w:eastAsia="en-US"/>
              </w:rPr>
              <w:t>1944г.</w:t>
            </w:r>
          </w:p>
        </w:tc>
        <w:tc>
          <w:tcPr>
            <w:tcW w:w="1417" w:type="dxa"/>
          </w:tcPr>
          <w:p w:rsidR="00A2585B" w:rsidRPr="00374537" w:rsidRDefault="00A2585B" w:rsidP="00EF455D">
            <w:pPr>
              <w:spacing w:after="0" w:line="360" w:lineRule="auto"/>
              <w:jc w:val="center"/>
              <w:rPr>
                <w:b/>
                <w:bCs/>
                <w:lang w:eastAsia="en-US"/>
              </w:rPr>
            </w:pPr>
            <w:r w:rsidRPr="00374537">
              <w:rPr>
                <w:rFonts w:ascii="Times New Roman" w:hAnsi="Times New Roman" w:cs="Times New Roman"/>
                <w:b/>
                <w:bCs/>
                <w:lang w:eastAsia="en-US"/>
              </w:rPr>
              <w:t>1945г.</w:t>
            </w:r>
          </w:p>
        </w:tc>
        <w:tc>
          <w:tcPr>
            <w:tcW w:w="1418" w:type="dxa"/>
          </w:tcPr>
          <w:p w:rsidR="00A2585B" w:rsidRPr="00374537" w:rsidRDefault="00A2585B" w:rsidP="00EF455D">
            <w:pPr>
              <w:spacing w:after="0" w:line="360" w:lineRule="auto"/>
              <w:jc w:val="center"/>
              <w:rPr>
                <w:b/>
                <w:bCs/>
                <w:lang w:eastAsia="en-US"/>
              </w:rPr>
            </w:pPr>
            <w:r w:rsidRPr="00374537">
              <w:rPr>
                <w:rFonts w:ascii="Times New Roman" w:hAnsi="Times New Roman" w:cs="Times New Roman"/>
                <w:b/>
                <w:bCs/>
                <w:lang w:eastAsia="en-US"/>
              </w:rPr>
              <w:t>1946г.</w:t>
            </w:r>
          </w:p>
        </w:tc>
      </w:tr>
      <w:tr w:rsidR="00A2585B" w:rsidRPr="00374537">
        <w:trPr>
          <w:trHeight w:val="630"/>
          <w:jc w:val="center"/>
        </w:trPr>
        <w:tc>
          <w:tcPr>
            <w:tcW w:w="993" w:type="dxa"/>
          </w:tcPr>
          <w:p w:rsidR="00A2585B" w:rsidRPr="00374537" w:rsidRDefault="00A2585B" w:rsidP="00EF455D">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14070</w:t>
            </w:r>
          </w:p>
        </w:tc>
        <w:tc>
          <w:tcPr>
            <w:tcW w:w="992" w:type="dxa"/>
          </w:tcPr>
          <w:p w:rsidR="00A2585B" w:rsidRPr="00374537" w:rsidRDefault="00A2585B" w:rsidP="00EF455D">
            <w:pPr>
              <w:spacing w:after="0" w:line="360" w:lineRule="auto"/>
              <w:jc w:val="center"/>
              <w:rPr>
                <w:sz w:val="22"/>
                <w:szCs w:val="22"/>
                <w:lang w:eastAsia="en-US"/>
              </w:rPr>
            </w:pPr>
            <w:r w:rsidRPr="00374537">
              <w:rPr>
                <w:rFonts w:ascii="Times New Roman" w:hAnsi="Times New Roman" w:cs="Times New Roman"/>
                <w:sz w:val="28"/>
                <w:szCs w:val="28"/>
                <w:lang w:eastAsia="en-US"/>
              </w:rPr>
              <w:t>26319</w:t>
            </w:r>
          </w:p>
        </w:tc>
        <w:tc>
          <w:tcPr>
            <w:tcW w:w="1276" w:type="dxa"/>
          </w:tcPr>
          <w:p w:rsidR="00A2585B" w:rsidRPr="00374537" w:rsidRDefault="00A2585B" w:rsidP="00EF455D">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34223,3</w:t>
            </w:r>
          </w:p>
        </w:tc>
        <w:tc>
          <w:tcPr>
            <w:tcW w:w="1275" w:type="dxa"/>
          </w:tcPr>
          <w:p w:rsidR="00A2585B" w:rsidRPr="00374537" w:rsidRDefault="00A2585B" w:rsidP="00EF455D">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14600</w:t>
            </w:r>
          </w:p>
        </w:tc>
        <w:tc>
          <w:tcPr>
            <w:tcW w:w="1418" w:type="dxa"/>
          </w:tcPr>
          <w:p w:rsidR="00A2585B" w:rsidRPr="00374537" w:rsidRDefault="00A2585B" w:rsidP="00EF455D">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14155</w:t>
            </w:r>
          </w:p>
        </w:tc>
        <w:tc>
          <w:tcPr>
            <w:tcW w:w="1417" w:type="dxa"/>
          </w:tcPr>
          <w:p w:rsidR="00A2585B" w:rsidRPr="00374537" w:rsidRDefault="00A2585B" w:rsidP="00EF455D">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17019</w:t>
            </w:r>
          </w:p>
        </w:tc>
        <w:tc>
          <w:tcPr>
            <w:tcW w:w="1418" w:type="dxa"/>
          </w:tcPr>
          <w:p w:rsidR="00A2585B" w:rsidRPr="00374537" w:rsidRDefault="00A2585B" w:rsidP="00EF455D">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17672</w:t>
            </w:r>
          </w:p>
        </w:tc>
      </w:tr>
    </w:tbl>
    <w:p w:rsidR="00A2585B" w:rsidRDefault="00A2585B" w:rsidP="00DF6065">
      <w:pPr>
        <w:pStyle w:val="a9"/>
        <w:spacing w:before="0" w:after="0" w:line="360" w:lineRule="auto"/>
        <w:ind w:firstLine="709"/>
        <w:jc w:val="both"/>
        <w:rPr>
          <w:rFonts w:ascii="Times New Roman" w:hAnsi="Times New Roman" w:cs="Times New Roman"/>
          <w:sz w:val="28"/>
          <w:szCs w:val="28"/>
        </w:rPr>
      </w:pPr>
    </w:p>
    <w:p w:rsidR="00A2585B" w:rsidRDefault="00A2585B" w:rsidP="00DF6065">
      <w:pPr>
        <w:pStyle w:val="a9"/>
        <w:spacing w:before="0"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Весомый вклад в </w:t>
      </w:r>
      <w:r>
        <w:rPr>
          <w:rFonts w:ascii="Times New Roman" w:hAnsi="Times New Roman" w:cs="Times New Roman"/>
          <w:sz w:val="28"/>
          <w:szCs w:val="28"/>
        </w:rPr>
        <w:t>Победу в Великой Отечественной</w:t>
      </w:r>
      <w:r w:rsidRPr="00374537">
        <w:rPr>
          <w:rFonts w:ascii="Times New Roman" w:hAnsi="Times New Roman" w:cs="Times New Roman"/>
          <w:sz w:val="28"/>
          <w:szCs w:val="28"/>
        </w:rPr>
        <w:t xml:space="preserve"> войне внес Ирбитский стекольный завод, созданный в 1941-1942 годах на базе диатомитового комбината, выпускавшего до 70 млн. штук строительного кирпича. Кроме основного производства, он имел электростанцию мощностью 1170 киловатт, ремонтно-механический цех с кузницей и литейным отделе</w:t>
      </w:r>
      <w:r w:rsidRPr="00374537">
        <w:rPr>
          <w:rFonts w:ascii="Times New Roman" w:hAnsi="Times New Roman" w:cs="Times New Roman"/>
          <w:sz w:val="28"/>
          <w:szCs w:val="28"/>
        </w:rPr>
        <w:softHyphen/>
        <w:t>нием, лесопильно-столярный цех</w:t>
      </w:r>
      <w:r w:rsidRPr="00374537">
        <w:rPr>
          <w:rStyle w:val="ad"/>
          <w:rFonts w:ascii="Times New Roman" w:hAnsi="Times New Roman" w:cs="Times New Roman"/>
          <w:sz w:val="28"/>
          <w:szCs w:val="28"/>
        </w:rPr>
        <w:footnoteReference w:id="4"/>
      </w:r>
      <w:r w:rsidRPr="00374537">
        <w:rPr>
          <w:rFonts w:ascii="Times New Roman" w:hAnsi="Times New Roman" w:cs="Times New Roman"/>
          <w:sz w:val="28"/>
          <w:szCs w:val="28"/>
        </w:rPr>
        <w:t xml:space="preserve">. </w:t>
      </w:r>
    </w:p>
    <w:p w:rsidR="00A2585B" w:rsidRDefault="00A2585B" w:rsidP="00DF6065">
      <w:pPr>
        <w:pStyle w:val="a9"/>
        <w:spacing w:before="0"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С первых же дней войны на предприятии с новой силой развернулось социалистическое соревнование. Досрочно коллектив диатомитового комбината выполнил производственную программу за первое полугодие 1941 года. На три миллиона штук было выработано кирпича больше, чем за этот же период в прошлом году. </w:t>
      </w:r>
    </w:p>
    <w:p w:rsidR="00A2585B" w:rsidRDefault="00A2585B" w:rsidP="00DF6065">
      <w:pPr>
        <w:pStyle w:val="a9"/>
        <w:spacing w:before="0"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27 сентября 1941 г. народный комиссар промышленности строите</w:t>
      </w:r>
      <w:r>
        <w:rPr>
          <w:rFonts w:ascii="Times New Roman" w:hAnsi="Times New Roman" w:cs="Times New Roman"/>
          <w:sz w:val="28"/>
          <w:szCs w:val="28"/>
        </w:rPr>
        <w:t>льных материалов СССР Л.</w:t>
      </w:r>
      <w:r w:rsidRPr="00374537">
        <w:rPr>
          <w:rFonts w:ascii="Times New Roman" w:hAnsi="Times New Roman" w:cs="Times New Roman"/>
          <w:sz w:val="28"/>
          <w:szCs w:val="28"/>
        </w:rPr>
        <w:t>А. Соснин подписал приказ о строительстве на базе Ирбитского диатомитового комбината ряда новых производств Константиновского завода «Автостекло». Осенью 1941 года в Ирбит было эвакуировано производство с Ленинградского фарфорового завода им. М.В. Ломоносова, Будянского фаянсового, Кировского фарфорового, Борского и Московского стекольных, Энгельсского керамического и других заводов. В результате  завод стал крупным производителем важнейшей для обороны страны продукции: автоизоляторов, силикат</w:t>
      </w:r>
      <w:r>
        <w:rPr>
          <w:rFonts w:ascii="Times New Roman" w:hAnsi="Times New Roman" w:cs="Times New Roman"/>
          <w:sz w:val="28"/>
          <w:szCs w:val="28"/>
        </w:rPr>
        <w:t xml:space="preserve"> </w:t>
      </w:r>
      <w:r w:rsidRPr="00374537">
        <w:rPr>
          <w:rFonts w:ascii="Times New Roman" w:hAnsi="Times New Roman" w:cs="Times New Roman"/>
          <w:sz w:val="28"/>
          <w:szCs w:val="28"/>
        </w:rPr>
        <w:t>-</w:t>
      </w:r>
      <w:r>
        <w:rPr>
          <w:rFonts w:ascii="Times New Roman" w:hAnsi="Times New Roman" w:cs="Times New Roman"/>
          <w:sz w:val="28"/>
          <w:szCs w:val="28"/>
        </w:rPr>
        <w:t xml:space="preserve"> </w:t>
      </w:r>
      <w:r w:rsidRPr="00374537">
        <w:rPr>
          <w:rFonts w:ascii="Times New Roman" w:hAnsi="Times New Roman" w:cs="Times New Roman"/>
          <w:sz w:val="28"/>
          <w:szCs w:val="28"/>
        </w:rPr>
        <w:t xml:space="preserve">глыбы, броневого стекла и др. </w:t>
      </w:r>
    </w:p>
    <w:p w:rsidR="00A2585B" w:rsidRDefault="00A2585B" w:rsidP="00DF6065">
      <w:pPr>
        <w:pStyle w:val="a9"/>
        <w:spacing w:before="0"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 десятидневный срок окончательно выбрана площадка для новых цехов завода «Автостек</w:t>
      </w:r>
      <w:r w:rsidRPr="00374537">
        <w:rPr>
          <w:rFonts w:ascii="Times New Roman" w:hAnsi="Times New Roman" w:cs="Times New Roman"/>
          <w:sz w:val="28"/>
          <w:szCs w:val="28"/>
        </w:rPr>
        <w:softHyphen/>
        <w:t xml:space="preserve">ло», составлена схема размещения всех основных цехов и подсобного хозяйства, определены источники питания водой, </w:t>
      </w:r>
      <w:r w:rsidRPr="00374537">
        <w:rPr>
          <w:rFonts w:ascii="Times New Roman" w:hAnsi="Times New Roman" w:cs="Times New Roman"/>
          <w:sz w:val="28"/>
          <w:szCs w:val="28"/>
        </w:rPr>
        <w:lastRenderedPageBreak/>
        <w:t>воздухом, электро</w:t>
      </w:r>
      <w:r w:rsidRPr="00374537">
        <w:rPr>
          <w:rFonts w:ascii="Times New Roman" w:hAnsi="Times New Roman" w:cs="Times New Roman"/>
          <w:sz w:val="28"/>
          <w:szCs w:val="28"/>
        </w:rPr>
        <w:softHyphen/>
        <w:t>энергией и паром всего завода, определена трасса для железнодорожной ветки, силовых и осветительных сетей, спланировано обеспечение рабо</w:t>
      </w:r>
      <w:r w:rsidRPr="00374537">
        <w:rPr>
          <w:rFonts w:ascii="Times New Roman" w:hAnsi="Times New Roman" w:cs="Times New Roman"/>
          <w:sz w:val="28"/>
          <w:szCs w:val="28"/>
        </w:rPr>
        <w:softHyphen/>
        <w:t>чих жилой площадью, жилищно-коммунальными услугами, составлен график работ по сооружению новых объектов, сделаны заявки на рабо</w:t>
      </w:r>
      <w:r w:rsidRPr="00374537">
        <w:rPr>
          <w:rFonts w:ascii="Times New Roman" w:hAnsi="Times New Roman" w:cs="Times New Roman"/>
          <w:sz w:val="28"/>
          <w:szCs w:val="28"/>
        </w:rPr>
        <w:softHyphen/>
        <w:t>чую силу, строительные механизмы, оборудование и материалы. Для быстрейшего осуществления строительно-монтажных и специальных работ всего комплекса стекловарения и сталинизации стекла, в составе ОКСа был организован специальный участок под руководством инженера А.А. Соколова. Для круглосуточной работы на строительстве установили две смены, по 11 часов каждая.</w:t>
      </w:r>
    </w:p>
    <w:p w:rsidR="00A2585B" w:rsidRDefault="00A2585B" w:rsidP="00DF6065">
      <w:pPr>
        <w:pStyle w:val="a9"/>
        <w:spacing w:before="0"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Совершенно особо встал вопрос: где и как разместить основное технологическое оборудование стекольного производства для варки и выработки толстого листового стекла, из которого можно было бы вырабатывать военную продукцию. Помещения диатомитового комбината для производства стекла были совершенно не приспособлены, поэтому при</w:t>
      </w:r>
      <w:r w:rsidRPr="00374537">
        <w:rPr>
          <w:rFonts w:ascii="Times New Roman" w:hAnsi="Times New Roman" w:cs="Times New Roman"/>
          <w:sz w:val="28"/>
          <w:szCs w:val="28"/>
        </w:rPr>
        <w:softHyphen/>
        <w:t>шлось построить новые здания и сооружения. Был выстроен машинно-ванный цех и в нем размещены ванная стекловаренная печь, машины вертикального вытягивания стекла (ВВС), резка стекла и выработка ог</w:t>
      </w:r>
      <w:r w:rsidRPr="00374537">
        <w:rPr>
          <w:rFonts w:ascii="Times New Roman" w:hAnsi="Times New Roman" w:cs="Times New Roman"/>
          <w:sz w:val="28"/>
          <w:szCs w:val="28"/>
        </w:rPr>
        <w:softHyphen/>
        <w:t>неупорных изделий. Для получения генераторного газа, необходимого для отопления стекловаренной печи, была построена довольно примитивная газогенераторная станция для газификации уральских бурых уг</w:t>
      </w:r>
      <w:r w:rsidRPr="00374537">
        <w:rPr>
          <w:rFonts w:ascii="Times New Roman" w:hAnsi="Times New Roman" w:cs="Times New Roman"/>
          <w:sz w:val="28"/>
          <w:szCs w:val="28"/>
        </w:rPr>
        <w:softHyphen/>
        <w:t>лей. Для приготовления стекольной шихты был построен составной цех. Также были  построены: ванная печь № 2 для выработ</w:t>
      </w:r>
      <w:r w:rsidRPr="00374537">
        <w:rPr>
          <w:rFonts w:ascii="Times New Roman" w:hAnsi="Times New Roman" w:cs="Times New Roman"/>
          <w:sz w:val="28"/>
          <w:szCs w:val="28"/>
        </w:rPr>
        <w:softHyphen/>
        <w:t>ки клингеров, опечки для обжига керамических изделий и для сушки песка, горн для обжига фарфоровой посуды.</w:t>
      </w:r>
    </w:p>
    <w:p w:rsidR="00A2585B" w:rsidRDefault="00A2585B" w:rsidP="00DF6065">
      <w:pPr>
        <w:pStyle w:val="a9"/>
        <w:spacing w:before="0"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Приказом Народного Комиссариата Промышленности Строительных Материалов СССР от 27.09.1941 г. № 34 все производства объединены в завод № 25, который стал подчиняться Народному Комиссариату </w:t>
      </w:r>
      <w:r w:rsidRPr="00374537">
        <w:rPr>
          <w:rFonts w:ascii="Times New Roman" w:hAnsi="Times New Roman" w:cs="Times New Roman"/>
          <w:sz w:val="28"/>
          <w:szCs w:val="28"/>
        </w:rPr>
        <w:lastRenderedPageBreak/>
        <w:t>Промышленности Строительных Материалов СССР</w:t>
      </w:r>
      <w:r w:rsidRPr="00374537">
        <w:rPr>
          <w:rStyle w:val="ad"/>
          <w:rFonts w:ascii="Times New Roman" w:hAnsi="Times New Roman" w:cs="Times New Roman"/>
          <w:sz w:val="28"/>
          <w:szCs w:val="28"/>
        </w:rPr>
        <w:footnoteReference w:id="5"/>
      </w:r>
      <w:r w:rsidRPr="00374537">
        <w:rPr>
          <w:rFonts w:ascii="Times New Roman" w:hAnsi="Times New Roman" w:cs="Times New Roman"/>
          <w:sz w:val="28"/>
          <w:szCs w:val="28"/>
        </w:rPr>
        <w:t xml:space="preserve">. С декабря 1941 г. к названию добавили слово «Дублер». </w:t>
      </w:r>
    </w:p>
    <w:p w:rsidR="00A2585B" w:rsidRDefault="00A2585B" w:rsidP="00DF6065">
      <w:pPr>
        <w:pStyle w:val="a9"/>
        <w:spacing w:before="0"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 первом полугодии 1942 г. было закончено строительство цехов для производства сталинита, также в них было установлено оборудование. Цеха получили наименования: составной, газостанция, фурко, крокусный, фацетный, сталинит, лаборатория, ОТК все они, вместе взятые, получили на</w:t>
      </w:r>
      <w:r>
        <w:rPr>
          <w:rFonts w:ascii="Times New Roman" w:hAnsi="Times New Roman" w:cs="Times New Roman"/>
          <w:sz w:val="28"/>
          <w:szCs w:val="28"/>
        </w:rPr>
        <w:t>звание стекольное производство.</w:t>
      </w:r>
      <w:r w:rsidRPr="00374537">
        <w:rPr>
          <w:rFonts w:ascii="Times New Roman" w:hAnsi="Times New Roman" w:cs="Times New Roman"/>
          <w:sz w:val="28"/>
          <w:szCs w:val="28"/>
        </w:rPr>
        <w:t xml:space="preserve"> В каждом цехе имелись начальник, сменные мастера, учетно-счетный персонал. Управление цехами было централизовано.</w:t>
      </w:r>
    </w:p>
    <w:p w:rsidR="00A2585B" w:rsidRDefault="00A2585B" w:rsidP="00DF6065">
      <w:pPr>
        <w:pStyle w:val="a9"/>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марта 1942 года</w:t>
      </w:r>
      <w:r w:rsidRPr="00374537">
        <w:rPr>
          <w:rFonts w:ascii="Times New Roman" w:hAnsi="Times New Roman" w:cs="Times New Roman"/>
          <w:sz w:val="28"/>
          <w:szCs w:val="28"/>
        </w:rPr>
        <w:t xml:space="preserve"> вошла в эксплуатацию первая очередь стекольного производства на привозном полуфабрикате Борского стекольного заво</w:t>
      </w:r>
      <w:r w:rsidRPr="00374537">
        <w:rPr>
          <w:rFonts w:ascii="Times New Roman" w:hAnsi="Times New Roman" w:cs="Times New Roman"/>
          <w:sz w:val="28"/>
          <w:szCs w:val="28"/>
        </w:rPr>
        <w:softHyphen/>
        <w:t xml:space="preserve">да. </w:t>
      </w:r>
      <w:r>
        <w:rPr>
          <w:rFonts w:ascii="Times New Roman" w:hAnsi="Times New Roman" w:cs="Times New Roman"/>
          <w:sz w:val="28"/>
          <w:szCs w:val="28"/>
        </w:rPr>
        <w:t xml:space="preserve"> </w:t>
      </w:r>
      <w:r w:rsidRPr="00374537">
        <w:rPr>
          <w:rFonts w:ascii="Times New Roman" w:hAnsi="Times New Roman" w:cs="Times New Roman"/>
          <w:sz w:val="28"/>
          <w:szCs w:val="28"/>
        </w:rPr>
        <w:t>С этого дня цеха по производству стекла начали выпускать продук</w:t>
      </w:r>
      <w:r w:rsidRPr="00374537">
        <w:rPr>
          <w:rFonts w:ascii="Times New Roman" w:hAnsi="Times New Roman" w:cs="Times New Roman"/>
          <w:sz w:val="28"/>
          <w:szCs w:val="28"/>
        </w:rPr>
        <w:softHyphen/>
        <w:t>цию для ф</w:t>
      </w:r>
      <w:r>
        <w:rPr>
          <w:rFonts w:ascii="Times New Roman" w:hAnsi="Times New Roman" w:cs="Times New Roman"/>
          <w:sz w:val="28"/>
          <w:szCs w:val="28"/>
        </w:rPr>
        <w:t>ронта. Но только 14 июля 1942 года</w:t>
      </w:r>
      <w:r w:rsidRPr="00374537">
        <w:rPr>
          <w:rFonts w:ascii="Times New Roman" w:hAnsi="Times New Roman" w:cs="Times New Roman"/>
          <w:sz w:val="28"/>
          <w:szCs w:val="28"/>
        </w:rPr>
        <w:t xml:space="preserve"> был пущен цех фурко (вертикального вытягивания стекла), была получена лента толстого стекла для промышленной переработки. Это событие стало рождением сте</w:t>
      </w:r>
      <w:r w:rsidRPr="00374537">
        <w:rPr>
          <w:rFonts w:ascii="Times New Roman" w:hAnsi="Times New Roman" w:cs="Times New Roman"/>
          <w:sz w:val="28"/>
          <w:szCs w:val="28"/>
        </w:rPr>
        <w:softHyphen/>
        <w:t>кольного производства в Ирбите.</w:t>
      </w:r>
    </w:p>
    <w:p w:rsidR="00A2585B" w:rsidRPr="00374537" w:rsidRDefault="00A2585B" w:rsidP="00DF6065">
      <w:pPr>
        <w:pStyle w:val="a9"/>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1942 году</w:t>
      </w:r>
      <w:r w:rsidRPr="00374537">
        <w:rPr>
          <w:rFonts w:ascii="Times New Roman" w:hAnsi="Times New Roman" w:cs="Times New Roman"/>
          <w:sz w:val="28"/>
          <w:szCs w:val="28"/>
        </w:rPr>
        <w:t xml:space="preserve"> введены в эксплуатацию в следующей последовательности:</w:t>
      </w:r>
    </w:p>
    <w:p w:rsidR="00A2585B" w:rsidRPr="00374537" w:rsidRDefault="00A2585B" w:rsidP="00DF6065">
      <w:pPr>
        <w:pStyle w:val="a9"/>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74537">
        <w:rPr>
          <w:rFonts w:ascii="Times New Roman" w:hAnsi="Times New Roman" w:cs="Times New Roman"/>
          <w:sz w:val="28"/>
          <w:szCs w:val="28"/>
        </w:rPr>
        <w:t>роизводство хозяйственного фарфора – апрель;</w:t>
      </w:r>
    </w:p>
    <w:p w:rsidR="00A2585B" w:rsidRPr="00374537" w:rsidRDefault="00A2585B" w:rsidP="00DF6065">
      <w:pPr>
        <w:pStyle w:val="a9"/>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производство силикат - </w:t>
      </w:r>
      <w:r w:rsidRPr="00374537">
        <w:rPr>
          <w:rFonts w:ascii="Times New Roman" w:hAnsi="Times New Roman" w:cs="Times New Roman"/>
          <w:sz w:val="28"/>
          <w:szCs w:val="28"/>
        </w:rPr>
        <w:t>глыбы – май;</w:t>
      </w:r>
    </w:p>
    <w:p w:rsidR="00A2585B" w:rsidRDefault="00A2585B" w:rsidP="00DF6065">
      <w:pPr>
        <w:pStyle w:val="a9"/>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74537">
        <w:rPr>
          <w:rFonts w:ascii="Times New Roman" w:hAnsi="Times New Roman" w:cs="Times New Roman"/>
          <w:sz w:val="28"/>
          <w:szCs w:val="28"/>
        </w:rPr>
        <w:t>роизводство сталинита – июль.</w:t>
      </w:r>
    </w:p>
    <w:p w:rsidR="00A2585B" w:rsidRPr="00374537" w:rsidRDefault="00A2585B" w:rsidP="00DF6065">
      <w:pPr>
        <w:pStyle w:val="a9"/>
        <w:spacing w:before="0"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За годы войны Ирбитским стекольным заводом была выпущена следующая продукция:</w:t>
      </w:r>
    </w:p>
    <w:p w:rsidR="00A2585B" w:rsidRPr="00374537" w:rsidRDefault="00A2585B" w:rsidP="00DF6065">
      <w:pPr>
        <w:pStyle w:val="af4"/>
        <w:spacing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броневое стекло (сталинит) шло на остекление кабин боевых самолетов «Ил», «Як» и «Ла»;</w:t>
      </w:r>
    </w:p>
    <w:p w:rsidR="00A2585B" w:rsidRPr="00374537" w:rsidRDefault="00A2585B" w:rsidP="00DF6065">
      <w:pPr>
        <w:pStyle w:val="af4"/>
        <w:spacing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клееные стеклоблоки из закаленного стекла для смот</w:t>
      </w:r>
      <w:r w:rsidRPr="00374537">
        <w:rPr>
          <w:rFonts w:ascii="Times New Roman" w:hAnsi="Times New Roman" w:cs="Times New Roman"/>
          <w:sz w:val="28"/>
          <w:szCs w:val="28"/>
        </w:rPr>
        <w:softHyphen/>
        <w:t>ровых щелей танков самоходных артиллерийских установок (САУ);</w:t>
      </w:r>
    </w:p>
    <w:p w:rsidR="00A2585B" w:rsidRPr="00374537" w:rsidRDefault="00A2585B" w:rsidP="00DF6065">
      <w:pPr>
        <w:pStyle w:val="af4"/>
        <w:spacing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защитные стекла-сектора и рассеивающие свет линзы для прожекторов;</w:t>
      </w:r>
    </w:p>
    <w:p w:rsidR="00A2585B" w:rsidRPr="00374537" w:rsidRDefault="00A2585B" w:rsidP="00DF6065">
      <w:pPr>
        <w:pStyle w:val="af4"/>
        <w:spacing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lastRenderedPageBreak/>
        <w:t>- на основе эвакуированного Ленинградского фарфорового завода им.</w:t>
      </w:r>
      <w:r>
        <w:rPr>
          <w:rFonts w:ascii="Times New Roman" w:hAnsi="Times New Roman" w:cs="Times New Roman"/>
          <w:sz w:val="28"/>
          <w:szCs w:val="28"/>
        </w:rPr>
        <w:t xml:space="preserve"> М. В. Ломоносова осенью 1941 года</w:t>
      </w:r>
      <w:r w:rsidRPr="00374537">
        <w:rPr>
          <w:rFonts w:ascii="Times New Roman" w:hAnsi="Times New Roman" w:cs="Times New Roman"/>
          <w:sz w:val="28"/>
          <w:szCs w:val="28"/>
        </w:rPr>
        <w:t xml:space="preserve"> было налажено производство керамических изоляторов для запальных свечей к двигате</w:t>
      </w:r>
      <w:r w:rsidRPr="00374537">
        <w:rPr>
          <w:rFonts w:ascii="Times New Roman" w:hAnsi="Times New Roman" w:cs="Times New Roman"/>
          <w:sz w:val="28"/>
          <w:szCs w:val="28"/>
        </w:rPr>
        <w:softHyphen/>
        <w:t>лям внутреннего сгорания. Это позволило отказаться от импорта изо</w:t>
      </w:r>
      <w:r w:rsidRPr="00374537">
        <w:rPr>
          <w:rFonts w:ascii="Times New Roman" w:hAnsi="Times New Roman" w:cs="Times New Roman"/>
          <w:sz w:val="28"/>
          <w:szCs w:val="28"/>
        </w:rPr>
        <w:softHyphen/>
        <w:t>ляторов из Великобритании и США;</w:t>
      </w:r>
    </w:p>
    <w:p w:rsidR="00A2585B" w:rsidRPr="00374537" w:rsidRDefault="00A2585B" w:rsidP="00DF6065">
      <w:pPr>
        <w:pStyle w:val="af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- 10 декабря 1941 года</w:t>
      </w:r>
      <w:r w:rsidRPr="00374537">
        <w:rPr>
          <w:rFonts w:ascii="Times New Roman" w:hAnsi="Times New Roman" w:cs="Times New Roman"/>
          <w:sz w:val="28"/>
          <w:szCs w:val="28"/>
        </w:rPr>
        <w:t xml:space="preserve"> завод получил задание в десятидневный срок построить и пустить цех по производст</w:t>
      </w:r>
      <w:r>
        <w:rPr>
          <w:rFonts w:ascii="Times New Roman" w:hAnsi="Times New Roman" w:cs="Times New Roman"/>
          <w:sz w:val="28"/>
          <w:szCs w:val="28"/>
        </w:rPr>
        <w:t xml:space="preserve">ву растворимого стекла (силикат - </w:t>
      </w:r>
      <w:r w:rsidRPr="00374537">
        <w:rPr>
          <w:rFonts w:ascii="Times New Roman" w:hAnsi="Times New Roman" w:cs="Times New Roman"/>
          <w:sz w:val="28"/>
          <w:szCs w:val="28"/>
        </w:rPr>
        <w:t>глыбы), необходимого для изготовления качественных электродов. 2 января 1942 г. печь была введена в эксплуа</w:t>
      </w:r>
      <w:r w:rsidRPr="00374537">
        <w:rPr>
          <w:rFonts w:ascii="Times New Roman" w:hAnsi="Times New Roman" w:cs="Times New Roman"/>
          <w:sz w:val="28"/>
          <w:szCs w:val="28"/>
        </w:rPr>
        <w:softHyphen/>
        <w:t>тацию.</w:t>
      </w:r>
    </w:p>
    <w:p w:rsidR="00A2585B" w:rsidRPr="00374537" w:rsidRDefault="00A2585B" w:rsidP="00DF6065">
      <w:pPr>
        <w:pStyle w:val="af4"/>
        <w:spacing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 - водомерные стекла для котлов (стекла Клингера);</w:t>
      </w:r>
    </w:p>
    <w:p w:rsidR="00A2585B" w:rsidRPr="00374537" w:rsidRDefault="00A2585B" w:rsidP="00DF6065">
      <w:pPr>
        <w:pStyle w:val="af4"/>
        <w:spacing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 - выпуск фарфоровой посуды для госпиталей, жителей города и района.</w:t>
      </w:r>
    </w:p>
    <w:p w:rsidR="00A2585B" w:rsidRPr="00374537" w:rsidRDefault="00A2585B" w:rsidP="00DF6065">
      <w:pPr>
        <w:pStyle w:val="af4"/>
        <w:spacing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С янв</w:t>
      </w:r>
      <w:r>
        <w:rPr>
          <w:rFonts w:ascii="Times New Roman" w:hAnsi="Times New Roman" w:cs="Times New Roman"/>
          <w:sz w:val="28"/>
          <w:szCs w:val="28"/>
        </w:rPr>
        <w:t>аря 1944 года</w:t>
      </w:r>
      <w:r w:rsidRPr="00374537">
        <w:rPr>
          <w:rFonts w:ascii="Times New Roman" w:hAnsi="Times New Roman" w:cs="Times New Roman"/>
          <w:sz w:val="28"/>
          <w:szCs w:val="28"/>
        </w:rPr>
        <w:t xml:space="preserve"> завод, остался в том же подчинении, но стал числиться, как завод № 449 «Дублер»</w:t>
      </w:r>
      <w:r w:rsidRPr="00374537">
        <w:rPr>
          <w:rStyle w:val="ad"/>
          <w:rFonts w:ascii="Times New Roman" w:hAnsi="Times New Roman" w:cs="Times New Roman"/>
          <w:sz w:val="28"/>
          <w:szCs w:val="28"/>
        </w:rPr>
        <w:footnoteReference w:id="6"/>
      </w:r>
      <w:r w:rsidRPr="00374537">
        <w:rPr>
          <w:rFonts w:ascii="Times New Roman" w:hAnsi="Times New Roman" w:cs="Times New Roman"/>
          <w:sz w:val="28"/>
          <w:szCs w:val="28"/>
        </w:rPr>
        <w:t>.</w:t>
      </w:r>
    </w:p>
    <w:p w:rsidR="00A2585B" w:rsidRPr="00374537" w:rsidRDefault="00A2585B" w:rsidP="000D320A">
      <w:pPr>
        <w:pStyle w:val="2"/>
        <w:spacing w:line="360" w:lineRule="auto"/>
        <w:rPr>
          <w:rFonts w:ascii="Times New Roman" w:hAnsi="Times New Roman" w:cs="Times New Roman"/>
          <w:sz w:val="28"/>
          <w:szCs w:val="28"/>
        </w:rPr>
      </w:pPr>
      <w:r w:rsidRPr="00374537">
        <w:rPr>
          <w:rFonts w:ascii="Times New Roman" w:hAnsi="Times New Roman" w:cs="Times New Roman"/>
          <w:sz w:val="28"/>
          <w:szCs w:val="28"/>
        </w:rPr>
        <w:t xml:space="preserve">Таблица показателей </w:t>
      </w:r>
      <w:r>
        <w:rPr>
          <w:rFonts w:ascii="Times New Roman" w:hAnsi="Times New Roman" w:cs="Times New Roman"/>
          <w:sz w:val="28"/>
          <w:szCs w:val="28"/>
        </w:rPr>
        <w:t>выпуска продукции Ирбитского стекольного</w:t>
      </w:r>
      <w:r w:rsidRPr="00374537">
        <w:rPr>
          <w:rFonts w:ascii="Times New Roman" w:hAnsi="Times New Roman" w:cs="Times New Roman"/>
          <w:sz w:val="28"/>
          <w:szCs w:val="28"/>
        </w:rPr>
        <w:t xml:space="preserve"> завода</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1204"/>
        <w:gridCol w:w="1237"/>
        <w:gridCol w:w="1241"/>
        <w:gridCol w:w="1177"/>
        <w:gridCol w:w="1240"/>
      </w:tblGrid>
      <w:tr w:rsidR="00A2585B" w:rsidRPr="00374537">
        <w:trPr>
          <w:jc w:val="center"/>
        </w:trPr>
        <w:tc>
          <w:tcPr>
            <w:tcW w:w="2846" w:type="dxa"/>
          </w:tcPr>
          <w:p w:rsidR="00A2585B" w:rsidRPr="00374537" w:rsidRDefault="00A2585B" w:rsidP="000D320A">
            <w:pPr>
              <w:spacing w:after="0" w:line="360" w:lineRule="auto"/>
              <w:jc w:val="center"/>
              <w:rPr>
                <w:rFonts w:ascii="Times New Roman" w:hAnsi="Times New Roman" w:cs="Times New Roman"/>
                <w:b/>
                <w:bCs/>
              </w:rPr>
            </w:pPr>
            <w:r w:rsidRPr="00374537">
              <w:rPr>
                <w:rFonts w:ascii="Times New Roman" w:hAnsi="Times New Roman" w:cs="Times New Roman"/>
                <w:b/>
                <w:bCs/>
              </w:rPr>
              <w:t>Вид продукции</w:t>
            </w:r>
          </w:p>
        </w:tc>
        <w:tc>
          <w:tcPr>
            <w:tcW w:w="1204" w:type="dxa"/>
          </w:tcPr>
          <w:p w:rsidR="00A2585B" w:rsidRPr="00374537" w:rsidRDefault="00A2585B" w:rsidP="00711A39">
            <w:pPr>
              <w:spacing w:after="0" w:line="360" w:lineRule="auto"/>
              <w:jc w:val="center"/>
              <w:rPr>
                <w:rFonts w:ascii="Times New Roman" w:hAnsi="Times New Roman" w:cs="Times New Roman"/>
                <w:b/>
                <w:bCs/>
              </w:rPr>
            </w:pPr>
            <w:r>
              <w:rPr>
                <w:rFonts w:ascii="Times New Roman" w:hAnsi="Times New Roman" w:cs="Times New Roman"/>
                <w:b/>
                <w:bCs/>
              </w:rPr>
              <w:t>1941 г.</w:t>
            </w:r>
          </w:p>
        </w:tc>
        <w:tc>
          <w:tcPr>
            <w:tcW w:w="1237" w:type="dxa"/>
          </w:tcPr>
          <w:p w:rsidR="00A2585B" w:rsidRPr="00374537" w:rsidRDefault="00A2585B" w:rsidP="00711A39">
            <w:pPr>
              <w:spacing w:after="0" w:line="360" w:lineRule="auto"/>
              <w:jc w:val="center"/>
              <w:rPr>
                <w:rFonts w:ascii="Times New Roman" w:hAnsi="Times New Roman" w:cs="Times New Roman"/>
                <w:b/>
                <w:bCs/>
              </w:rPr>
            </w:pPr>
            <w:r>
              <w:rPr>
                <w:rFonts w:ascii="Times New Roman" w:hAnsi="Times New Roman" w:cs="Times New Roman"/>
                <w:b/>
                <w:bCs/>
              </w:rPr>
              <w:t>1942 г.</w:t>
            </w:r>
          </w:p>
        </w:tc>
        <w:tc>
          <w:tcPr>
            <w:tcW w:w="1241" w:type="dxa"/>
          </w:tcPr>
          <w:p w:rsidR="00A2585B" w:rsidRPr="00374537" w:rsidRDefault="00A2585B" w:rsidP="00711A39">
            <w:pPr>
              <w:spacing w:after="0" w:line="360" w:lineRule="auto"/>
              <w:jc w:val="center"/>
              <w:rPr>
                <w:rFonts w:ascii="Times New Roman" w:hAnsi="Times New Roman" w:cs="Times New Roman"/>
                <w:b/>
                <w:bCs/>
              </w:rPr>
            </w:pPr>
            <w:r>
              <w:rPr>
                <w:rFonts w:ascii="Times New Roman" w:hAnsi="Times New Roman" w:cs="Times New Roman"/>
                <w:b/>
                <w:bCs/>
              </w:rPr>
              <w:t>1943 г.</w:t>
            </w:r>
          </w:p>
        </w:tc>
        <w:tc>
          <w:tcPr>
            <w:tcW w:w="1177" w:type="dxa"/>
          </w:tcPr>
          <w:p w:rsidR="00A2585B" w:rsidRPr="00374537" w:rsidRDefault="00A2585B" w:rsidP="00711A39">
            <w:pPr>
              <w:spacing w:after="0" w:line="360" w:lineRule="auto"/>
              <w:jc w:val="center"/>
              <w:rPr>
                <w:rFonts w:ascii="Times New Roman" w:hAnsi="Times New Roman" w:cs="Times New Roman"/>
                <w:b/>
                <w:bCs/>
              </w:rPr>
            </w:pPr>
            <w:r>
              <w:rPr>
                <w:rFonts w:ascii="Times New Roman" w:hAnsi="Times New Roman" w:cs="Times New Roman"/>
                <w:b/>
                <w:bCs/>
              </w:rPr>
              <w:t>1944 г.</w:t>
            </w:r>
          </w:p>
        </w:tc>
        <w:tc>
          <w:tcPr>
            <w:tcW w:w="1240" w:type="dxa"/>
          </w:tcPr>
          <w:p w:rsidR="00A2585B" w:rsidRPr="00374537" w:rsidRDefault="00A2585B" w:rsidP="00711A39">
            <w:pPr>
              <w:spacing w:after="0" w:line="360" w:lineRule="auto"/>
              <w:jc w:val="center"/>
              <w:rPr>
                <w:rFonts w:ascii="Times New Roman" w:hAnsi="Times New Roman" w:cs="Times New Roman"/>
                <w:b/>
                <w:bCs/>
              </w:rPr>
            </w:pPr>
            <w:r>
              <w:rPr>
                <w:rFonts w:ascii="Times New Roman" w:hAnsi="Times New Roman" w:cs="Times New Roman"/>
                <w:b/>
                <w:bCs/>
              </w:rPr>
              <w:t>1945 г.</w:t>
            </w:r>
          </w:p>
        </w:tc>
      </w:tr>
      <w:tr w:rsidR="00A2585B" w:rsidRPr="00374537">
        <w:trPr>
          <w:jc w:val="center"/>
        </w:trPr>
        <w:tc>
          <w:tcPr>
            <w:tcW w:w="2846" w:type="dxa"/>
          </w:tcPr>
          <w:p w:rsidR="00A2585B" w:rsidRPr="00374537"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Кирпич строительный (т. шт.)</w:t>
            </w:r>
          </w:p>
        </w:tc>
        <w:tc>
          <w:tcPr>
            <w:tcW w:w="1204" w:type="dxa"/>
            <w:vAlign w:val="center"/>
          </w:tcPr>
          <w:p w:rsidR="00A2585B" w:rsidRDefault="00A2585B" w:rsidP="000D320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29158</w:t>
            </w:r>
          </w:p>
          <w:p w:rsidR="00A2585B" w:rsidRPr="00374537" w:rsidRDefault="00A2585B" w:rsidP="000D320A">
            <w:pPr>
              <w:spacing w:after="0" w:line="360" w:lineRule="auto"/>
              <w:jc w:val="center"/>
              <w:rPr>
                <w:rFonts w:ascii="Times New Roman" w:hAnsi="Times New Roman" w:cs="Times New Roman"/>
                <w:sz w:val="28"/>
                <w:szCs w:val="28"/>
              </w:rPr>
            </w:pPr>
          </w:p>
        </w:tc>
        <w:tc>
          <w:tcPr>
            <w:tcW w:w="1237" w:type="dxa"/>
            <w:vAlign w:val="center"/>
          </w:tcPr>
          <w:p w:rsidR="00A2585B" w:rsidRDefault="00A2585B" w:rsidP="000D320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837</w:t>
            </w:r>
          </w:p>
          <w:p w:rsidR="00A2585B" w:rsidRPr="00374537" w:rsidRDefault="00A2585B" w:rsidP="000D320A">
            <w:pPr>
              <w:spacing w:after="0" w:line="360" w:lineRule="auto"/>
              <w:jc w:val="center"/>
              <w:rPr>
                <w:rFonts w:ascii="Times New Roman" w:hAnsi="Times New Roman" w:cs="Times New Roman"/>
                <w:sz w:val="28"/>
                <w:szCs w:val="28"/>
              </w:rPr>
            </w:pPr>
          </w:p>
        </w:tc>
        <w:tc>
          <w:tcPr>
            <w:tcW w:w="1241" w:type="dxa"/>
            <w:vAlign w:val="center"/>
          </w:tcPr>
          <w:p w:rsidR="00A2585B" w:rsidRDefault="00A2585B" w:rsidP="000D320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165</w:t>
            </w:r>
          </w:p>
          <w:p w:rsidR="00A2585B" w:rsidRPr="00374537" w:rsidRDefault="00A2585B" w:rsidP="000D320A">
            <w:pPr>
              <w:spacing w:after="0" w:line="360" w:lineRule="auto"/>
              <w:jc w:val="center"/>
              <w:rPr>
                <w:rFonts w:ascii="Times New Roman" w:hAnsi="Times New Roman" w:cs="Times New Roman"/>
                <w:sz w:val="28"/>
                <w:szCs w:val="28"/>
              </w:rPr>
            </w:pPr>
          </w:p>
        </w:tc>
        <w:tc>
          <w:tcPr>
            <w:tcW w:w="1177" w:type="dxa"/>
            <w:vAlign w:val="center"/>
          </w:tcPr>
          <w:p w:rsidR="00A2585B" w:rsidRDefault="00A2585B" w:rsidP="00C23AE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A2585B" w:rsidRPr="00374537" w:rsidRDefault="00A2585B" w:rsidP="00C23AE4">
            <w:pPr>
              <w:spacing w:after="0" w:line="360" w:lineRule="auto"/>
              <w:jc w:val="center"/>
              <w:rPr>
                <w:rFonts w:ascii="Times New Roman" w:hAnsi="Times New Roman" w:cs="Times New Roman"/>
                <w:sz w:val="28"/>
                <w:szCs w:val="28"/>
              </w:rPr>
            </w:pPr>
          </w:p>
        </w:tc>
        <w:tc>
          <w:tcPr>
            <w:tcW w:w="1240" w:type="dxa"/>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632</w:t>
            </w:r>
          </w:p>
          <w:p w:rsidR="00A2585B" w:rsidRPr="00374537" w:rsidRDefault="00A2585B" w:rsidP="00711A39">
            <w:pPr>
              <w:spacing w:after="0" w:line="360" w:lineRule="auto"/>
              <w:jc w:val="center"/>
              <w:rPr>
                <w:rFonts w:ascii="Times New Roman" w:hAnsi="Times New Roman" w:cs="Times New Roman"/>
                <w:sz w:val="28"/>
                <w:szCs w:val="28"/>
              </w:rPr>
            </w:pPr>
          </w:p>
        </w:tc>
      </w:tr>
      <w:tr w:rsidR="00A2585B" w:rsidRPr="00374537">
        <w:trPr>
          <w:jc w:val="center"/>
        </w:trPr>
        <w:tc>
          <w:tcPr>
            <w:tcW w:w="2846" w:type="dxa"/>
          </w:tcPr>
          <w:p w:rsidR="00A2585B" w:rsidRPr="00374537"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Кирпич термоизол. (т.шт.)</w:t>
            </w:r>
          </w:p>
        </w:tc>
        <w:tc>
          <w:tcPr>
            <w:tcW w:w="1204" w:type="dxa"/>
            <w:vAlign w:val="center"/>
          </w:tcPr>
          <w:p w:rsidR="00A2585B" w:rsidRDefault="00A2585B" w:rsidP="00C23AE4">
            <w:pPr>
              <w:spacing w:after="0" w:line="360" w:lineRule="auto"/>
              <w:ind w:hanging="40"/>
              <w:jc w:val="center"/>
              <w:rPr>
                <w:rFonts w:ascii="Times New Roman" w:hAnsi="Times New Roman" w:cs="Times New Roman"/>
                <w:sz w:val="28"/>
                <w:szCs w:val="28"/>
              </w:rPr>
            </w:pPr>
            <w:r>
              <w:rPr>
                <w:rFonts w:ascii="Times New Roman" w:hAnsi="Times New Roman" w:cs="Times New Roman"/>
                <w:sz w:val="28"/>
                <w:szCs w:val="28"/>
              </w:rPr>
              <w:t>2739</w:t>
            </w:r>
          </w:p>
          <w:p w:rsidR="00A2585B" w:rsidRPr="00374537" w:rsidRDefault="00A2585B" w:rsidP="00C23AE4">
            <w:pPr>
              <w:spacing w:after="0" w:line="360" w:lineRule="auto"/>
              <w:ind w:hanging="40"/>
              <w:jc w:val="center"/>
              <w:rPr>
                <w:rFonts w:ascii="Times New Roman" w:hAnsi="Times New Roman" w:cs="Times New Roman"/>
                <w:sz w:val="28"/>
                <w:szCs w:val="28"/>
              </w:rPr>
            </w:pPr>
          </w:p>
        </w:tc>
        <w:tc>
          <w:tcPr>
            <w:tcW w:w="1237" w:type="dxa"/>
            <w:vAlign w:val="center"/>
          </w:tcPr>
          <w:p w:rsidR="00A2585B" w:rsidRDefault="00A2585B" w:rsidP="00C23AE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4710</w:t>
            </w:r>
          </w:p>
          <w:p w:rsidR="00A2585B" w:rsidRPr="00374537" w:rsidRDefault="00A2585B" w:rsidP="00C23AE4">
            <w:pPr>
              <w:spacing w:after="0" w:line="360" w:lineRule="auto"/>
              <w:jc w:val="center"/>
              <w:rPr>
                <w:rFonts w:ascii="Times New Roman" w:hAnsi="Times New Roman" w:cs="Times New Roman"/>
                <w:sz w:val="28"/>
                <w:szCs w:val="28"/>
              </w:rPr>
            </w:pPr>
          </w:p>
        </w:tc>
        <w:tc>
          <w:tcPr>
            <w:tcW w:w="1241" w:type="dxa"/>
            <w:vAlign w:val="center"/>
          </w:tcPr>
          <w:p w:rsidR="00A2585B" w:rsidRDefault="00A2585B" w:rsidP="00C23AE4">
            <w:pPr>
              <w:spacing w:after="0" w:line="360" w:lineRule="auto"/>
              <w:ind w:hanging="71"/>
              <w:jc w:val="center"/>
              <w:rPr>
                <w:rFonts w:ascii="Times New Roman" w:hAnsi="Times New Roman" w:cs="Times New Roman"/>
                <w:sz w:val="28"/>
                <w:szCs w:val="28"/>
              </w:rPr>
            </w:pPr>
            <w:r>
              <w:rPr>
                <w:rFonts w:ascii="Times New Roman" w:hAnsi="Times New Roman" w:cs="Times New Roman"/>
                <w:sz w:val="28"/>
                <w:szCs w:val="28"/>
              </w:rPr>
              <w:t>6607</w:t>
            </w:r>
          </w:p>
          <w:p w:rsidR="00A2585B" w:rsidRPr="00374537" w:rsidRDefault="00A2585B" w:rsidP="00C23AE4">
            <w:pPr>
              <w:spacing w:after="0" w:line="360" w:lineRule="auto"/>
              <w:ind w:hanging="71"/>
              <w:jc w:val="center"/>
              <w:rPr>
                <w:rFonts w:ascii="Times New Roman" w:hAnsi="Times New Roman" w:cs="Times New Roman"/>
                <w:sz w:val="28"/>
                <w:szCs w:val="28"/>
              </w:rPr>
            </w:pPr>
          </w:p>
        </w:tc>
        <w:tc>
          <w:tcPr>
            <w:tcW w:w="1177" w:type="dxa"/>
            <w:vAlign w:val="center"/>
          </w:tcPr>
          <w:p w:rsidR="00A2585B" w:rsidRDefault="00A2585B" w:rsidP="00C23AE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4328</w:t>
            </w:r>
          </w:p>
          <w:p w:rsidR="00A2585B" w:rsidRPr="00374537" w:rsidRDefault="00A2585B" w:rsidP="00C23AE4">
            <w:pPr>
              <w:spacing w:after="0" w:line="360" w:lineRule="auto"/>
              <w:jc w:val="center"/>
              <w:rPr>
                <w:rFonts w:ascii="Times New Roman" w:hAnsi="Times New Roman" w:cs="Times New Roman"/>
                <w:sz w:val="28"/>
                <w:szCs w:val="28"/>
              </w:rPr>
            </w:pPr>
          </w:p>
        </w:tc>
        <w:tc>
          <w:tcPr>
            <w:tcW w:w="1240" w:type="dxa"/>
          </w:tcPr>
          <w:p w:rsidR="00A2585B" w:rsidRPr="00374537" w:rsidRDefault="00A2585B" w:rsidP="00C23AE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2939</w:t>
            </w:r>
          </w:p>
        </w:tc>
      </w:tr>
      <w:tr w:rsidR="00A2585B" w:rsidRPr="00374537">
        <w:trPr>
          <w:jc w:val="center"/>
        </w:trPr>
        <w:tc>
          <w:tcPr>
            <w:tcW w:w="2846" w:type="dxa"/>
          </w:tcPr>
          <w:p w:rsidR="00A2585B" w:rsidRPr="00374537"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Автоизоляторы (тыс.шт.)</w:t>
            </w:r>
          </w:p>
        </w:tc>
        <w:tc>
          <w:tcPr>
            <w:tcW w:w="1204" w:type="dxa"/>
            <w:vAlign w:val="center"/>
          </w:tcPr>
          <w:p w:rsidR="00A2585B" w:rsidRDefault="00A2585B" w:rsidP="00C23AE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1677</w:t>
            </w:r>
          </w:p>
          <w:p w:rsidR="00A2585B" w:rsidRPr="00374537" w:rsidRDefault="00A2585B" w:rsidP="00C23AE4">
            <w:pPr>
              <w:spacing w:after="0" w:line="360" w:lineRule="auto"/>
              <w:jc w:val="center"/>
              <w:rPr>
                <w:rFonts w:ascii="Times New Roman" w:hAnsi="Times New Roman" w:cs="Times New Roman"/>
                <w:sz w:val="28"/>
                <w:szCs w:val="28"/>
              </w:rPr>
            </w:pPr>
          </w:p>
        </w:tc>
        <w:tc>
          <w:tcPr>
            <w:tcW w:w="1237" w:type="dxa"/>
            <w:vAlign w:val="center"/>
          </w:tcPr>
          <w:p w:rsidR="00A2585B" w:rsidRDefault="00A2585B" w:rsidP="00C23AE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20534</w:t>
            </w:r>
          </w:p>
          <w:p w:rsidR="00A2585B" w:rsidRPr="00374537" w:rsidRDefault="00A2585B" w:rsidP="00C23AE4">
            <w:pPr>
              <w:spacing w:after="0" w:line="360" w:lineRule="auto"/>
              <w:jc w:val="center"/>
              <w:rPr>
                <w:rFonts w:ascii="Times New Roman" w:hAnsi="Times New Roman" w:cs="Times New Roman"/>
                <w:sz w:val="28"/>
                <w:szCs w:val="28"/>
              </w:rPr>
            </w:pPr>
          </w:p>
        </w:tc>
        <w:tc>
          <w:tcPr>
            <w:tcW w:w="1241" w:type="dxa"/>
            <w:vAlign w:val="center"/>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16516</w:t>
            </w:r>
          </w:p>
          <w:p w:rsidR="00A2585B" w:rsidRPr="00374537" w:rsidRDefault="00A2585B" w:rsidP="00711A39">
            <w:pPr>
              <w:spacing w:after="0" w:line="360" w:lineRule="auto"/>
              <w:jc w:val="center"/>
              <w:rPr>
                <w:rFonts w:ascii="Times New Roman" w:hAnsi="Times New Roman" w:cs="Times New Roman"/>
                <w:sz w:val="28"/>
                <w:szCs w:val="28"/>
              </w:rPr>
            </w:pPr>
          </w:p>
        </w:tc>
        <w:tc>
          <w:tcPr>
            <w:tcW w:w="1177" w:type="dxa"/>
            <w:vAlign w:val="center"/>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17060</w:t>
            </w:r>
          </w:p>
          <w:p w:rsidR="00A2585B" w:rsidRPr="00374537" w:rsidRDefault="00A2585B" w:rsidP="00711A39">
            <w:pPr>
              <w:spacing w:after="0" w:line="360" w:lineRule="auto"/>
              <w:jc w:val="center"/>
              <w:rPr>
                <w:rFonts w:ascii="Times New Roman" w:hAnsi="Times New Roman" w:cs="Times New Roman"/>
                <w:sz w:val="28"/>
                <w:szCs w:val="28"/>
              </w:rPr>
            </w:pPr>
          </w:p>
        </w:tc>
        <w:tc>
          <w:tcPr>
            <w:tcW w:w="1240" w:type="dxa"/>
          </w:tcPr>
          <w:p w:rsidR="00A2585B" w:rsidRPr="00374537" w:rsidRDefault="00A2585B" w:rsidP="00C23AE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15269</w:t>
            </w:r>
          </w:p>
        </w:tc>
      </w:tr>
      <w:tr w:rsidR="00A2585B" w:rsidRPr="00374537">
        <w:trPr>
          <w:jc w:val="center"/>
        </w:trPr>
        <w:tc>
          <w:tcPr>
            <w:tcW w:w="2846" w:type="dxa"/>
          </w:tcPr>
          <w:p w:rsidR="00A2585B" w:rsidRPr="00374537" w:rsidRDefault="00A2585B" w:rsidP="00711A39">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Силикат глыба (тн.)</w:t>
            </w:r>
          </w:p>
        </w:tc>
        <w:tc>
          <w:tcPr>
            <w:tcW w:w="1204" w:type="dxa"/>
            <w:vAlign w:val="center"/>
          </w:tcPr>
          <w:p w:rsidR="00A2585B" w:rsidRPr="00374537"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37" w:type="dxa"/>
            <w:vAlign w:val="center"/>
          </w:tcPr>
          <w:p w:rsidR="00A2585B" w:rsidRPr="00374537" w:rsidRDefault="00A2585B" w:rsidP="00C23AE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1014</w:t>
            </w:r>
          </w:p>
        </w:tc>
        <w:tc>
          <w:tcPr>
            <w:tcW w:w="1241" w:type="dxa"/>
            <w:vAlign w:val="center"/>
          </w:tcPr>
          <w:p w:rsidR="00A2585B" w:rsidRPr="00374537"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1903</w:t>
            </w:r>
          </w:p>
        </w:tc>
        <w:tc>
          <w:tcPr>
            <w:tcW w:w="1177" w:type="dxa"/>
            <w:vAlign w:val="center"/>
          </w:tcPr>
          <w:p w:rsidR="00A2585B" w:rsidRPr="00374537"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2268</w:t>
            </w:r>
          </w:p>
        </w:tc>
        <w:tc>
          <w:tcPr>
            <w:tcW w:w="1240" w:type="dxa"/>
          </w:tcPr>
          <w:p w:rsidR="00A2585B" w:rsidRPr="00374537"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921</w:t>
            </w:r>
          </w:p>
        </w:tc>
      </w:tr>
      <w:tr w:rsidR="00A2585B" w:rsidRPr="00374537">
        <w:trPr>
          <w:jc w:val="center"/>
        </w:trPr>
        <w:tc>
          <w:tcPr>
            <w:tcW w:w="2846" w:type="dxa"/>
          </w:tcPr>
          <w:p w:rsidR="00A2585B" w:rsidRPr="00374537" w:rsidRDefault="00A2585B" w:rsidP="00C23AE4">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 xml:space="preserve">Стекло </w:t>
            </w:r>
            <w:r>
              <w:rPr>
                <w:rFonts w:ascii="Times New Roman" w:hAnsi="Times New Roman" w:cs="Times New Roman"/>
                <w:sz w:val="28"/>
                <w:szCs w:val="28"/>
              </w:rPr>
              <w:t xml:space="preserve">оконное </w:t>
            </w:r>
            <w:r w:rsidRPr="00374537">
              <w:rPr>
                <w:rFonts w:ascii="Times New Roman" w:hAnsi="Times New Roman" w:cs="Times New Roman"/>
                <w:sz w:val="28"/>
                <w:szCs w:val="28"/>
              </w:rPr>
              <w:t>(</w:t>
            </w:r>
            <w:r>
              <w:rPr>
                <w:rFonts w:ascii="Times New Roman" w:hAnsi="Times New Roman" w:cs="Times New Roman"/>
                <w:sz w:val="28"/>
                <w:szCs w:val="28"/>
              </w:rPr>
              <w:t>кв.м.)</w:t>
            </w:r>
          </w:p>
        </w:tc>
        <w:tc>
          <w:tcPr>
            <w:tcW w:w="1204" w:type="dxa"/>
            <w:vAlign w:val="center"/>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A2585B" w:rsidRPr="00374537" w:rsidRDefault="00A2585B" w:rsidP="00711A39">
            <w:pPr>
              <w:spacing w:after="0" w:line="360" w:lineRule="auto"/>
              <w:jc w:val="center"/>
              <w:rPr>
                <w:rFonts w:ascii="Times New Roman" w:hAnsi="Times New Roman" w:cs="Times New Roman"/>
                <w:sz w:val="28"/>
                <w:szCs w:val="28"/>
              </w:rPr>
            </w:pPr>
          </w:p>
        </w:tc>
        <w:tc>
          <w:tcPr>
            <w:tcW w:w="1237" w:type="dxa"/>
            <w:vAlign w:val="center"/>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1414</w:t>
            </w:r>
          </w:p>
          <w:p w:rsidR="00A2585B" w:rsidRPr="00374537" w:rsidRDefault="00A2585B" w:rsidP="00711A39">
            <w:pPr>
              <w:spacing w:after="0" w:line="360" w:lineRule="auto"/>
              <w:jc w:val="center"/>
              <w:rPr>
                <w:rFonts w:ascii="Times New Roman" w:hAnsi="Times New Roman" w:cs="Times New Roman"/>
                <w:sz w:val="28"/>
                <w:szCs w:val="28"/>
              </w:rPr>
            </w:pPr>
          </w:p>
        </w:tc>
        <w:tc>
          <w:tcPr>
            <w:tcW w:w="1241" w:type="dxa"/>
            <w:vAlign w:val="center"/>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31742</w:t>
            </w:r>
          </w:p>
          <w:p w:rsidR="00A2585B" w:rsidRPr="00374537" w:rsidRDefault="00A2585B" w:rsidP="00711A39">
            <w:pPr>
              <w:spacing w:after="0" w:line="360" w:lineRule="auto"/>
              <w:jc w:val="center"/>
              <w:rPr>
                <w:rFonts w:ascii="Times New Roman" w:hAnsi="Times New Roman" w:cs="Times New Roman"/>
                <w:sz w:val="28"/>
                <w:szCs w:val="28"/>
              </w:rPr>
            </w:pPr>
          </w:p>
        </w:tc>
        <w:tc>
          <w:tcPr>
            <w:tcW w:w="1177" w:type="dxa"/>
            <w:vAlign w:val="center"/>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12162</w:t>
            </w:r>
          </w:p>
          <w:p w:rsidR="00A2585B" w:rsidRPr="00374537" w:rsidRDefault="00A2585B" w:rsidP="00711A39">
            <w:pPr>
              <w:spacing w:after="0" w:line="360" w:lineRule="auto"/>
              <w:jc w:val="center"/>
              <w:rPr>
                <w:rFonts w:ascii="Times New Roman" w:hAnsi="Times New Roman" w:cs="Times New Roman"/>
                <w:sz w:val="28"/>
                <w:szCs w:val="28"/>
              </w:rPr>
            </w:pPr>
          </w:p>
        </w:tc>
        <w:tc>
          <w:tcPr>
            <w:tcW w:w="1240" w:type="dxa"/>
          </w:tcPr>
          <w:p w:rsidR="00A2585B" w:rsidRPr="00374537" w:rsidRDefault="00A2585B" w:rsidP="003334C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46539</w:t>
            </w:r>
          </w:p>
        </w:tc>
      </w:tr>
      <w:tr w:rsidR="00A2585B" w:rsidRPr="00374537">
        <w:trPr>
          <w:jc w:val="center"/>
        </w:trPr>
        <w:tc>
          <w:tcPr>
            <w:tcW w:w="2846" w:type="dxa"/>
          </w:tcPr>
          <w:p w:rsidR="00A2585B" w:rsidRPr="00374537" w:rsidRDefault="00A2585B" w:rsidP="003334CC">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Стекло Клингера (шт.)</w:t>
            </w:r>
          </w:p>
        </w:tc>
        <w:tc>
          <w:tcPr>
            <w:tcW w:w="1204" w:type="dxa"/>
            <w:vAlign w:val="center"/>
          </w:tcPr>
          <w:p w:rsidR="00A2585B" w:rsidRPr="00374537"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37" w:type="dxa"/>
            <w:vAlign w:val="center"/>
          </w:tcPr>
          <w:p w:rsidR="00A2585B" w:rsidRPr="00374537"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6285</w:t>
            </w:r>
          </w:p>
        </w:tc>
        <w:tc>
          <w:tcPr>
            <w:tcW w:w="1241" w:type="dxa"/>
            <w:vAlign w:val="center"/>
          </w:tcPr>
          <w:p w:rsidR="00A2585B" w:rsidRPr="00374537"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93483</w:t>
            </w:r>
          </w:p>
        </w:tc>
        <w:tc>
          <w:tcPr>
            <w:tcW w:w="1177" w:type="dxa"/>
            <w:vAlign w:val="center"/>
          </w:tcPr>
          <w:p w:rsidR="00A2585B" w:rsidRPr="00374537"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85450</w:t>
            </w:r>
          </w:p>
        </w:tc>
        <w:tc>
          <w:tcPr>
            <w:tcW w:w="1240" w:type="dxa"/>
          </w:tcPr>
          <w:p w:rsidR="00A2585B" w:rsidRPr="00374537"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111915</w:t>
            </w:r>
          </w:p>
        </w:tc>
      </w:tr>
      <w:tr w:rsidR="00A2585B" w:rsidRPr="00374537">
        <w:trPr>
          <w:jc w:val="center"/>
        </w:trPr>
        <w:tc>
          <w:tcPr>
            <w:tcW w:w="2846" w:type="dxa"/>
          </w:tcPr>
          <w:p w:rsidR="00A2585B" w:rsidRPr="00374537" w:rsidRDefault="00A2585B" w:rsidP="003334C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Иллюминаторы (шт.)</w:t>
            </w:r>
          </w:p>
        </w:tc>
        <w:tc>
          <w:tcPr>
            <w:tcW w:w="1204" w:type="dxa"/>
            <w:vAlign w:val="center"/>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37" w:type="dxa"/>
            <w:vAlign w:val="center"/>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41" w:type="dxa"/>
            <w:vAlign w:val="center"/>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9815</w:t>
            </w:r>
          </w:p>
        </w:tc>
        <w:tc>
          <w:tcPr>
            <w:tcW w:w="1177" w:type="dxa"/>
            <w:vAlign w:val="center"/>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13505</w:t>
            </w:r>
          </w:p>
        </w:tc>
        <w:tc>
          <w:tcPr>
            <w:tcW w:w="1240" w:type="dxa"/>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17657</w:t>
            </w:r>
          </w:p>
        </w:tc>
      </w:tr>
      <w:tr w:rsidR="00A2585B" w:rsidRPr="00374537">
        <w:trPr>
          <w:jc w:val="center"/>
        </w:trPr>
        <w:tc>
          <w:tcPr>
            <w:tcW w:w="2846" w:type="dxa"/>
          </w:tcPr>
          <w:p w:rsidR="00A2585B" w:rsidRDefault="00A2585B" w:rsidP="003334C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Хозяйственный фарфор (тыс. шт.)</w:t>
            </w:r>
          </w:p>
        </w:tc>
        <w:tc>
          <w:tcPr>
            <w:tcW w:w="1204" w:type="dxa"/>
            <w:vAlign w:val="center"/>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A2585B" w:rsidRDefault="00A2585B" w:rsidP="00711A39">
            <w:pPr>
              <w:spacing w:after="0" w:line="360" w:lineRule="auto"/>
              <w:jc w:val="center"/>
              <w:rPr>
                <w:rFonts w:ascii="Times New Roman" w:hAnsi="Times New Roman" w:cs="Times New Roman"/>
                <w:sz w:val="28"/>
                <w:szCs w:val="28"/>
              </w:rPr>
            </w:pPr>
          </w:p>
        </w:tc>
        <w:tc>
          <w:tcPr>
            <w:tcW w:w="1237" w:type="dxa"/>
            <w:vAlign w:val="center"/>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473</w:t>
            </w:r>
          </w:p>
          <w:p w:rsidR="00A2585B" w:rsidRDefault="00A2585B" w:rsidP="00711A39">
            <w:pPr>
              <w:spacing w:after="0" w:line="360" w:lineRule="auto"/>
              <w:jc w:val="center"/>
              <w:rPr>
                <w:rFonts w:ascii="Times New Roman" w:hAnsi="Times New Roman" w:cs="Times New Roman"/>
                <w:sz w:val="28"/>
                <w:szCs w:val="28"/>
              </w:rPr>
            </w:pPr>
          </w:p>
        </w:tc>
        <w:tc>
          <w:tcPr>
            <w:tcW w:w="1241" w:type="dxa"/>
            <w:vAlign w:val="center"/>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485</w:t>
            </w:r>
          </w:p>
          <w:p w:rsidR="00A2585B" w:rsidRDefault="00A2585B" w:rsidP="00711A39">
            <w:pPr>
              <w:spacing w:after="0" w:line="360" w:lineRule="auto"/>
              <w:jc w:val="center"/>
              <w:rPr>
                <w:rFonts w:ascii="Times New Roman" w:hAnsi="Times New Roman" w:cs="Times New Roman"/>
                <w:sz w:val="28"/>
                <w:szCs w:val="28"/>
              </w:rPr>
            </w:pPr>
          </w:p>
        </w:tc>
        <w:tc>
          <w:tcPr>
            <w:tcW w:w="1177" w:type="dxa"/>
            <w:vAlign w:val="center"/>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400</w:t>
            </w:r>
          </w:p>
          <w:p w:rsidR="00A2585B" w:rsidRDefault="00A2585B" w:rsidP="00711A39">
            <w:pPr>
              <w:spacing w:after="0" w:line="360" w:lineRule="auto"/>
              <w:jc w:val="center"/>
              <w:rPr>
                <w:rFonts w:ascii="Times New Roman" w:hAnsi="Times New Roman" w:cs="Times New Roman"/>
                <w:sz w:val="28"/>
                <w:szCs w:val="28"/>
              </w:rPr>
            </w:pPr>
          </w:p>
        </w:tc>
        <w:tc>
          <w:tcPr>
            <w:tcW w:w="1240" w:type="dxa"/>
          </w:tcPr>
          <w:p w:rsidR="00A2585B" w:rsidRDefault="00A2585B" w:rsidP="00711A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264</w:t>
            </w:r>
          </w:p>
        </w:tc>
      </w:tr>
    </w:tbl>
    <w:p w:rsidR="00A2585B" w:rsidRPr="00374537" w:rsidRDefault="00A2585B" w:rsidP="00DF6065">
      <w:pPr>
        <w:pStyle w:val="11"/>
        <w:spacing w:line="360" w:lineRule="auto"/>
        <w:ind w:firstLine="709"/>
        <w:jc w:val="both"/>
        <w:rPr>
          <w:rFonts w:ascii="Times New Roman" w:hAnsi="Times New Roman" w:cs="Times New Roman"/>
          <w:sz w:val="28"/>
          <w:szCs w:val="28"/>
        </w:rPr>
      </w:pPr>
    </w:p>
    <w:p w:rsidR="00A2585B" w:rsidRPr="00374537" w:rsidRDefault="00A2585B" w:rsidP="00711A39">
      <w:pPr>
        <w:pStyle w:val="11"/>
        <w:spacing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t>Валовой выпуск продукции Ирбитского стекольного завода в различные периоды (тыс. руб.):</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105"/>
        <w:gridCol w:w="1337"/>
        <w:gridCol w:w="1375"/>
        <w:gridCol w:w="1434"/>
        <w:gridCol w:w="1434"/>
        <w:gridCol w:w="1126"/>
      </w:tblGrid>
      <w:tr w:rsidR="00A2585B" w:rsidRPr="00374537">
        <w:trPr>
          <w:trHeight w:val="630"/>
          <w:jc w:val="center"/>
        </w:trPr>
        <w:tc>
          <w:tcPr>
            <w:tcW w:w="1134" w:type="dxa"/>
          </w:tcPr>
          <w:p w:rsidR="00A2585B" w:rsidRPr="00374537" w:rsidRDefault="00A2585B" w:rsidP="00711A39">
            <w:pPr>
              <w:spacing w:after="0" w:line="360" w:lineRule="auto"/>
              <w:jc w:val="center"/>
              <w:rPr>
                <w:rFonts w:ascii="Times New Roman" w:hAnsi="Times New Roman" w:cs="Times New Roman"/>
                <w:b/>
                <w:bCs/>
                <w:lang w:eastAsia="en-US"/>
              </w:rPr>
            </w:pPr>
            <w:r w:rsidRPr="00374537">
              <w:rPr>
                <w:rFonts w:ascii="Times New Roman" w:hAnsi="Times New Roman" w:cs="Times New Roman"/>
                <w:b/>
                <w:bCs/>
                <w:lang w:eastAsia="en-US"/>
              </w:rPr>
              <w:t>1940г.</w:t>
            </w:r>
          </w:p>
        </w:tc>
        <w:tc>
          <w:tcPr>
            <w:tcW w:w="1105" w:type="dxa"/>
          </w:tcPr>
          <w:p w:rsidR="00A2585B" w:rsidRPr="00374537" w:rsidRDefault="00A2585B" w:rsidP="00711A39">
            <w:pPr>
              <w:spacing w:after="0" w:line="360" w:lineRule="auto"/>
              <w:jc w:val="center"/>
              <w:rPr>
                <w:b/>
                <w:bCs/>
                <w:lang w:eastAsia="en-US"/>
              </w:rPr>
            </w:pPr>
            <w:r w:rsidRPr="00374537">
              <w:rPr>
                <w:rFonts w:ascii="Times New Roman" w:hAnsi="Times New Roman" w:cs="Times New Roman"/>
                <w:b/>
                <w:bCs/>
                <w:lang w:eastAsia="en-US"/>
              </w:rPr>
              <w:t>1941г.</w:t>
            </w:r>
          </w:p>
        </w:tc>
        <w:tc>
          <w:tcPr>
            <w:tcW w:w="1337" w:type="dxa"/>
          </w:tcPr>
          <w:p w:rsidR="00A2585B" w:rsidRPr="00374537" w:rsidRDefault="00A2585B" w:rsidP="00711A39">
            <w:pPr>
              <w:spacing w:after="0" w:line="360" w:lineRule="auto"/>
              <w:jc w:val="center"/>
              <w:rPr>
                <w:b/>
                <w:bCs/>
                <w:lang w:eastAsia="en-US"/>
              </w:rPr>
            </w:pPr>
            <w:r w:rsidRPr="00374537">
              <w:rPr>
                <w:rFonts w:ascii="Times New Roman" w:hAnsi="Times New Roman" w:cs="Times New Roman"/>
                <w:b/>
                <w:bCs/>
                <w:lang w:eastAsia="en-US"/>
              </w:rPr>
              <w:t>1942г.</w:t>
            </w:r>
          </w:p>
        </w:tc>
        <w:tc>
          <w:tcPr>
            <w:tcW w:w="1375" w:type="dxa"/>
          </w:tcPr>
          <w:p w:rsidR="00A2585B" w:rsidRPr="00374537" w:rsidRDefault="00A2585B" w:rsidP="00711A39">
            <w:pPr>
              <w:spacing w:after="0" w:line="360" w:lineRule="auto"/>
              <w:jc w:val="center"/>
              <w:rPr>
                <w:b/>
                <w:bCs/>
                <w:lang w:eastAsia="en-US"/>
              </w:rPr>
            </w:pPr>
            <w:r w:rsidRPr="00374537">
              <w:rPr>
                <w:rFonts w:ascii="Times New Roman" w:hAnsi="Times New Roman" w:cs="Times New Roman"/>
                <w:b/>
                <w:bCs/>
                <w:lang w:eastAsia="en-US"/>
              </w:rPr>
              <w:t>1943г.</w:t>
            </w:r>
          </w:p>
        </w:tc>
        <w:tc>
          <w:tcPr>
            <w:tcW w:w="1434" w:type="dxa"/>
          </w:tcPr>
          <w:p w:rsidR="00A2585B" w:rsidRPr="00374537" w:rsidRDefault="00A2585B" w:rsidP="00711A39">
            <w:pPr>
              <w:spacing w:after="0" w:line="360" w:lineRule="auto"/>
              <w:jc w:val="center"/>
              <w:rPr>
                <w:b/>
                <w:bCs/>
                <w:lang w:eastAsia="en-US"/>
              </w:rPr>
            </w:pPr>
            <w:r w:rsidRPr="00374537">
              <w:rPr>
                <w:rFonts w:ascii="Times New Roman" w:hAnsi="Times New Roman" w:cs="Times New Roman"/>
                <w:b/>
                <w:bCs/>
                <w:lang w:eastAsia="en-US"/>
              </w:rPr>
              <w:t>1944г.</w:t>
            </w:r>
          </w:p>
        </w:tc>
        <w:tc>
          <w:tcPr>
            <w:tcW w:w="1434" w:type="dxa"/>
          </w:tcPr>
          <w:p w:rsidR="00A2585B" w:rsidRPr="00374537" w:rsidRDefault="00A2585B" w:rsidP="00711A39">
            <w:pPr>
              <w:spacing w:after="0" w:line="360" w:lineRule="auto"/>
              <w:jc w:val="center"/>
              <w:rPr>
                <w:b/>
                <w:bCs/>
                <w:lang w:eastAsia="en-US"/>
              </w:rPr>
            </w:pPr>
            <w:r w:rsidRPr="00374537">
              <w:rPr>
                <w:rFonts w:ascii="Times New Roman" w:hAnsi="Times New Roman" w:cs="Times New Roman"/>
                <w:b/>
                <w:bCs/>
                <w:lang w:eastAsia="en-US"/>
              </w:rPr>
              <w:t>1945г.</w:t>
            </w:r>
          </w:p>
        </w:tc>
        <w:tc>
          <w:tcPr>
            <w:tcW w:w="1126" w:type="dxa"/>
          </w:tcPr>
          <w:p w:rsidR="00A2585B" w:rsidRPr="00374537" w:rsidRDefault="00A2585B" w:rsidP="00711A39">
            <w:pPr>
              <w:spacing w:after="0" w:line="360" w:lineRule="auto"/>
              <w:jc w:val="center"/>
              <w:rPr>
                <w:b/>
                <w:bCs/>
                <w:lang w:eastAsia="en-US"/>
              </w:rPr>
            </w:pPr>
            <w:r w:rsidRPr="00374537">
              <w:rPr>
                <w:rFonts w:ascii="Times New Roman" w:hAnsi="Times New Roman" w:cs="Times New Roman"/>
                <w:b/>
                <w:bCs/>
                <w:lang w:eastAsia="en-US"/>
              </w:rPr>
              <w:t>1946г.</w:t>
            </w:r>
          </w:p>
        </w:tc>
      </w:tr>
      <w:tr w:rsidR="00A2585B" w:rsidRPr="00374537">
        <w:trPr>
          <w:trHeight w:val="630"/>
          <w:jc w:val="center"/>
        </w:trPr>
        <w:tc>
          <w:tcPr>
            <w:tcW w:w="1134" w:type="dxa"/>
          </w:tcPr>
          <w:p w:rsidR="00A2585B" w:rsidRPr="00374537" w:rsidRDefault="00A2585B" w:rsidP="00711A39">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1603,7</w:t>
            </w:r>
          </w:p>
        </w:tc>
        <w:tc>
          <w:tcPr>
            <w:tcW w:w="1105" w:type="dxa"/>
          </w:tcPr>
          <w:p w:rsidR="00A2585B" w:rsidRPr="00374537" w:rsidRDefault="00A2585B" w:rsidP="00711A39">
            <w:pPr>
              <w:spacing w:after="0" w:line="360" w:lineRule="auto"/>
              <w:jc w:val="center"/>
              <w:rPr>
                <w:sz w:val="22"/>
                <w:szCs w:val="22"/>
                <w:lang w:eastAsia="en-US"/>
              </w:rPr>
            </w:pPr>
            <w:r w:rsidRPr="00374537">
              <w:rPr>
                <w:rFonts w:ascii="Times New Roman" w:hAnsi="Times New Roman" w:cs="Times New Roman"/>
                <w:sz w:val="28"/>
                <w:szCs w:val="28"/>
                <w:lang w:eastAsia="en-US"/>
              </w:rPr>
              <w:t>3263,8</w:t>
            </w:r>
          </w:p>
        </w:tc>
        <w:tc>
          <w:tcPr>
            <w:tcW w:w="1337" w:type="dxa"/>
          </w:tcPr>
          <w:p w:rsidR="00A2585B" w:rsidRPr="00374537" w:rsidRDefault="00A2585B" w:rsidP="00711A39">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30653,3</w:t>
            </w:r>
          </w:p>
        </w:tc>
        <w:tc>
          <w:tcPr>
            <w:tcW w:w="1375" w:type="dxa"/>
          </w:tcPr>
          <w:p w:rsidR="00A2585B" w:rsidRPr="00374537" w:rsidRDefault="00A2585B" w:rsidP="00711A39">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61442</w:t>
            </w:r>
          </w:p>
        </w:tc>
        <w:tc>
          <w:tcPr>
            <w:tcW w:w="1434" w:type="dxa"/>
          </w:tcPr>
          <w:p w:rsidR="00A2585B" w:rsidRPr="00374537" w:rsidRDefault="00A2585B" w:rsidP="00711A39">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76476,5</w:t>
            </w:r>
          </w:p>
        </w:tc>
        <w:tc>
          <w:tcPr>
            <w:tcW w:w="1434" w:type="dxa"/>
          </w:tcPr>
          <w:p w:rsidR="00A2585B" w:rsidRPr="00374537" w:rsidRDefault="00A2585B" w:rsidP="00711A39">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29817,8</w:t>
            </w:r>
          </w:p>
        </w:tc>
        <w:tc>
          <w:tcPr>
            <w:tcW w:w="1126" w:type="dxa"/>
          </w:tcPr>
          <w:p w:rsidR="00A2585B" w:rsidRPr="00374537" w:rsidRDefault="00A2585B" w:rsidP="00711A39">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15589,8</w:t>
            </w:r>
          </w:p>
        </w:tc>
      </w:tr>
    </w:tbl>
    <w:p w:rsidR="00A2585B" w:rsidRPr="00374537" w:rsidRDefault="00A2585B" w:rsidP="00711A39">
      <w:pPr>
        <w:pStyle w:val="11"/>
        <w:spacing w:line="360" w:lineRule="auto"/>
        <w:ind w:firstLine="709"/>
        <w:jc w:val="center"/>
        <w:rPr>
          <w:rFonts w:ascii="Times New Roman" w:hAnsi="Times New Roman" w:cs="Times New Roman"/>
          <w:sz w:val="28"/>
          <w:szCs w:val="28"/>
        </w:rPr>
      </w:pPr>
    </w:p>
    <w:p w:rsidR="00A2585B" w:rsidRPr="00374537" w:rsidRDefault="00A2585B" w:rsidP="00DF6065">
      <w:pPr>
        <w:pStyle w:val="11"/>
        <w:spacing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Крупнейшим предприятием Ирбита стал мотоциклетный </w:t>
      </w:r>
      <w:r>
        <w:rPr>
          <w:rFonts w:ascii="Times New Roman" w:hAnsi="Times New Roman" w:cs="Times New Roman"/>
          <w:sz w:val="28"/>
          <w:szCs w:val="28"/>
        </w:rPr>
        <w:t xml:space="preserve"> завод, созданный осенью 1941 года</w:t>
      </w:r>
      <w:r w:rsidRPr="00374537">
        <w:rPr>
          <w:rFonts w:ascii="Times New Roman" w:hAnsi="Times New Roman" w:cs="Times New Roman"/>
          <w:sz w:val="28"/>
          <w:szCs w:val="28"/>
        </w:rPr>
        <w:t xml:space="preserve"> Решением совета по эвакуации при Совете народных комиссариатов СССР, подтвержденного Постановлением Совета народных ком</w:t>
      </w:r>
      <w:r>
        <w:rPr>
          <w:rFonts w:ascii="Times New Roman" w:hAnsi="Times New Roman" w:cs="Times New Roman"/>
          <w:sz w:val="28"/>
          <w:szCs w:val="28"/>
        </w:rPr>
        <w:t>иссариатов СССР от 17.11.1941 года</w:t>
      </w:r>
      <w:r w:rsidRPr="00374537">
        <w:rPr>
          <w:rFonts w:ascii="Times New Roman" w:hAnsi="Times New Roman" w:cs="Times New Roman"/>
          <w:sz w:val="28"/>
          <w:szCs w:val="28"/>
        </w:rPr>
        <w:t>, эвакуированные предприятия должны разместиться на площадях бывших торговых рядов и пивоваренного завода</w:t>
      </w:r>
      <w:r w:rsidRPr="00374537">
        <w:rPr>
          <w:rStyle w:val="ad"/>
          <w:rFonts w:ascii="Times New Roman" w:hAnsi="Times New Roman" w:cs="Times New Roman"/>
          <w:sz w:val="28"/>
          <w:szCs w:val="28"/>
        </w:rPr>
        <w:footnoteReference w:id="7"/>
      </w:r>
      <w:r w:rsidRPr="00374537">
        <w:rPr>
          <w:rFonts w:ascii="Times New Roman" w:hAnsi="Times New Roman" w:cs="Times New Roman"/>
          <w:sz w:val="28"/>
          <w:szCs w:val="28"/>
        </w:rPr>
        <w:t xml:space="preserve">. Но площади оказались заняты, передача их затянулась до марта 1942 года, в результате завод разместился на трех площадях: </w:t>
      </w:r>
    </w:p>
    <w:p w:rsidR="00A2585B" w:rsidRPr="003334CC" w:rsidRDefault="00A2585B" w:rsidP="003334CC">
      <w:pPr>
        <w:pStyle w:val="11"/>
        <w:numPr>
          <w:ilvl w:val="0"/>
          <w:numId w:val="6"/>
        </w:numPr>
        <w:spacing w:line="360" w:lineRule="auto"/>
        <w:ind w:left="0" w:firstLine="709"/>
        <w:jc w:val="both"/>
        <w:rPr>
          <w:rFonts w:ascii="Times New Roman" w:hAnsi="Times New Roman" w:cs="Times New Roman"/>
          <w:sz w:val="28"/>
          <w:szCs w:val="28"/>
        </w:rPr>
      </w:pPr>
      <w:r w:rsidRPr="00374537">
        <w:rPr>
          <w:rFonts w:ascii="Times New Roman" w:hAnsi="Times New Roman" w:cs="Times New Roman"/>
          <w:sz w:val="28"/>
          <w:szCs w:val="28"/>
        </w:rPr>
        <w:t>на площадях пивоваренного завода</w:t>
      </w:r>
      <w:r w:rsidRPr="00374537">
        <w:rPr>
          <w:rStyle w:val="ad"/>
          <w:rFonts w:ascii="Times New Roman" w:hAnsi="Times New Roman" w:cs="Times New Roman"/>
          <w:sz w:val="28"/>
          <w:szCs w:val="28"/>
        </w:rPr>
        <w:footnoteReference w:id="8"/>
      </w:r>
      <w:r>
        <w:rPr>
          <w:rFonts w:ascii="Times New Roman" w:hAnsi="Times New Roman" w:cs="Times New Roman"/>
          <w:sz w:val="28"/>
          <w:szCs w:val="28"/>
        </w:rPr>
        <w:t xml:space="preserve"> -</w:t>
      </w:r>
      <w:r w:rsidRPr="003334CC">
        <w:rPr>
          <w:rFonts w:ascii="Times New Roman" w:hAnsi="Times New Roman" w:cs="Times New Roman"/>
          <w:sz w:val="28"/>
          <w:szCs w:val="28"/>
        </w:rPr>
        <w:t xml:space="preserve"> механический</w:t>
      </w:r>
      <w:r>
        <w:rPr>
          <w:rFonts w:ascii="Times New Roman" w:hAnsi="Times New Roman" w:cs="Times New Roman"/>
          <w:sz w:val="28"/>
          <w:szCs w:val="28"/>
        </w:rPr>
        <w:t xml:space="preserve"> </w:t>
      </w:r>
      <w:r w:rsidRPr="003334CC">
        <w:rPr>
          <w:rFonts w:ascii="Times New Roman" w:hAnsi="Times New Roman" w:cs="Times New Roman"/>
          <w:sz w:val="28"/>
          <w:szCs w:val="28"/>
        </w:rPr>
        <w:t>-</w:t>
      </w:r>
      <w:r>
        <w:rPr>
          <w:rFonts w:ascii="Times New Roman" w:hAnsi="Times New Roman" w:cs="Times New Roman"/>
          <w:sz w:val="28"/>
          <w:szCs w:val="28"/>
        </w:rPr>
        <w:t xml:space="preserve"> </w:t>
      </w:r>
      <w:r w:rsidRPr="003334CC">
        <w:rPr>
          <w:rFonts w:ascii="Times New Roman" w:hAnsi="Times New Roman" w:cs="Times New Roman"/>
          <w:sz w:val="28"/>
          <w:szCs w:val="28"/>
        </w:rPr>
        <w:t xml:space="preserve">экипажный и автоматный, рамно-сварочный, термический, сборочный с лакировочным отделением, прессовый, ремонтно-механический, гальванический цеха, а также заводоуправление; </w:t>
      </w:r>
    </w:p>
    <w:p w:rsidR="00A2585B" w:rsidRPr="00F91C6B" w:rsidRDefault="00A2585B" w:rsidP="00DF6065">
      <w:pPr>
        <w:pStyle w:val="11"/>
        <w:numPr>
          <w:ilvl w:val="0"/>
          <w:numId w:val="6"/>
        </w:numPr>
        <w:spacing w:line="360" w:lineRule="auto"/>
        <w:ind w:left="0"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на территории бывшего клуба автоприцепного завода </w:t>
      </w:r>
      <w:r>
        <w:rPr>
          <w:rFonts w:ascii="Times New Roman" w:hAnsi="Times New Roman" w:cs="Times New Roman"/>
          <w:sz w:val="28"/>
          <w:szCs w:val="28"/>
        </w:rPr>
        <w:t>– м</w:t>
      </w:r>
      <w:r w:rsidRPr="00F91C6B">
        <w:rPr>
          <w:rFonts w:ascii="Times New Roman" w:hAnsi="Times New Roman" w:cs="Times New Roman"/>
          <w:sz w:val="28"/>
          <w:szCs w:val="28"/>
        </w:rPr>
        <w:t xml:space="preserve">оторный цех с испытательной станцией, расположившийся в деревянной пристройке, рядом с отделениями по обработке шатуна распредвалика и фрикционных дисков; </w:t>
      </w:r>
    </w:p>
    <w:p w:rsidR="00A2585B" w:rsidRPr="00DD617A" w:rsidRDefault="00A2585B" w:rsidP="00DD617A">
      <w:pPr>
        <w:pStyle w:val="11"/>
        <w:numPr>
          <w:ilvl w:val="0"/>
          <w:numId w:val="6"/>
        </w:numPr>
        <w:spacing w:line="360" w:lineRule="auto"/>
        <w:ind w:left="0" w:firstLine="709"/>
        <w:jc w:val="both"/>
        <w:rPr>
          <w:rFonts w:ascii="Times New Roman" w:hAnsi="Times New Roman" w:cs="Times New Roman"/>
          <w:sz w:val="28"/>
          <w:szCs w:val="28"/>
        </w:rPr>
      </w:pPr>
      <w:r w:rsidRPr="00374537">
        <w:rPr>
          <w:rFonts w:ascii="Times New Roman" w:hAnsi="Times New Roman" w:cs="Times New Roman"/>
          <w:sz w:val="28"/>
          <w:szCs w:val="28"/>
        </w:rPr>
        <w:t>на территории бывшего цеха кухонь и метизного завода</w:t>
      </w:r>
      <w:r w:rsidRPr="00374537">
        <w:rPr>
          <w:rStyle w:val="ad"/>
          <w:rFonts w:ascii="Times New Roman" w:hAnsi="Times New Roman" w:cs="Times New Roman"/>
          <w:sz w:val="28"/>
          <w:szCs w:val="28"/>
        </w:rPr>
        <w:footnoteReference w:id="9"/>
      </w:r>
      <w:r w:rsidRPr="00374537">
        <w:rPr>
          <w:rFonts w:ascii="Times New Roman" w:hAnsi="Times New Roman" w:cs="Times New Roman"/>
          <w:sz w:val="28"/>
          <w:szCs w:val="28"/>
        </w:rPr>
        <w:t xml:space="preserve"> -</w:t>
      </w:r>
      <w:r w:rsidRPr="00DD617A">
        <w:rPr>
          <w:rFonts w:ascii="Times New Roman" w:hAnsi="Times New Roman" w:cs="Times New Roman"/>
          <w:sz w:val="28"/>
          <w:szCs w:val="28"/>
        </w:rPr>
        <w:t xml:space="preserve"> цех </w:t>
      </w:r>
      <w:r w:rsidRPr="00DD617A">
        <w:rPr>
          <w:rFonts w:ascii="Times New Roman" w:hAnsi="Times New Roman" w:cs="Times New Roman"/>
          <w:sz w:val="28"/>
          <w:szCs w:val="28"/>
        </w:rPr>
        <w:lastRenderedPageBreak/>
        <w:t xml:space="preserve">коробки скоростей и инструментальный цех.  </w:t>
      </w:r>
    </w:p>
    <w:p w:rsidR="00A2585B" w:rsidRPr="00F91C6B" w:rsidRDefault="00A2585B" w:rsidP="00DF6065">
      <w:pPr>
        <w:pStyle w:val="11"/>
        <w:spacing w:line="360" w:lineRule="auto"/>
        <w:ind w:firstLine="709"/>
        <w:jc w:val="both"/>
        <w:rPr>
          <w:rFonts w:ascii="Times New Roman" w:hAnsi="Times New Roman" w:cs="Times New Roman"/>
          <w:sz w:val="28"/>
          <w:szCs w:val="28"/>
        </w:rPr>
      </w:pPr>
      <w:r w:rsidRPr="00F91C6B">
        <w:rPr>
          <w:rFonts w:ascii="Times New Roman" w:hAnsi="Times New Roman" w:cs="Times New Roman"/>
          <w:sz w:val="28"/>
          <w:szCs w:val="28"/>
        </w:rPr>
        <w:t xml:space="preserve">Ирбитский мотоциклетный завод был образован с участием московского мотоциклетного завода, завода им. Сталина (ЗИС), завода им. Коммунистического Интернационала Молодежи (КИМ) и Харьковского мотоциклетного завода. Причем, ни один из эвакуированных заводов не обеспечил производство комплектными станками. Из общего количества станочного оборудования, занятого на выпуске мотоциклов в Москве, с моторами и коробками скоростей в 1360 ед., в Ирбит прибыло лишь 527 ед., что составляло лишь 60 %.  </w:t>
      </w:r>
    </w:p>
    <w:p w:rsidR="00A2585B" w:rsidRPr="00374537" w:rsidRDefault="00A2585B" w:rsidP="00DD617A">
      <w:pPr>
        <w:pStyle w:val="11"/>
        <w:spacing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t>Таблица отгрузки оборудования разными заводами</w:t>
      </w:r>
    </w:p>
    <w:tbl>
      <w:tblPr>
        <w:tblW w:w="93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4283"/>
        <w:gridCol w:w="1693"/>
        <w:gridCol w:w="1922"/>
      </w:tblGrid>
      <w:tr w:rsidR="00A2585B" w:rsidRPr="00374537">
        <w:trPr>
          <w:trHeight w:val="588"/>
        </w:trPr>
        <w:tc>
          <w:tcPr>
            <w:tcW w:w="1493" w:type="dxa"/>
          </w:tcPr>
          <w:p w:rsidR="00A2585B" w:rsidRPr="00374537" w:rsidRDefault="00A2585B" w:rsidP="001B5829">
            <w:pPr>
              <w:pStyle w:val="11"/>
              <w:spacing w:line="360" w:lineRule="auto"/>
              <w:ind w:firstLine="0"/>
              <w:jc w:val="center"/>
              <w:rPr>
                <w:rFonts w:ascii="Times New Roman" w:hAnsi="Times New Roman" w:cs="Times New Roman"/>
                <w:b/>
                <w:bCs/>
              </w:rPr>
            </w:pPr>
            <w:r w:rsidRPr="00374537">
              <w:rPr>
                <w:rFonts w:ascii="Times New Roman" w:hAnsi="Times New Roman" w:cs="Times New Roman"/>
                <w:b/>
                <w:bCs/>
              </w:rPr>
              <w:t>Название завода</w:t>
            </w:r>
          </w:p>
        </w:tc>
        <w:tc>
          <w:tcPr>
            <w:tcW w:w="4283" w:type="dxa"/>
          </w:tcPr>
          <w:p w:rsidR="00A2585B" w:rsidRPr="00374537" w:rsidRDefault="00A2585B" w:rsidP="001B5829">
            <w:pPr>
              <w:pStyle w:val="11"/>
              <w:spacing w:line="360" w:lineRule="auto"/>
              <w:ind w:firstLine="709"/>
              <w:jc w:val="center"/>
              <w:rPr>
                <w:rFonts w:ascii="Times New Roman" w:hAnsi="Times New Roman" w:cs="Times New Roman"/>
                <w:b/>
                <w:bCs/>
              </w:rPr>
            </w:pPr>
            <w:r w:rsidRPr="00374537">
              <w:rPr>
                <w:rFonts w:ascii="Times New Roman" w:hAnsi="Times New Roman" w:cs="Times New Roman"/>
                <w:b/>
                <w:bCs/>
              </w:rPr>
              <w:t>Работало на производств.</w:t>
            </w:r>
          </w:p>
        </w:tc>
        <w:tc>
          <w:tcPr>
            <w:tcW w:w="1693" w:type="dxa"/>
          </w:tcPr>
          <w:p w:rsidR="00A2585B" w:rsidRPr="00374537" w:rsidRDefault="00A2585B" w:rsidP="001B5829">
            <w:pPr>
              <w:pStyle w:val="11"/>
              <w:spacing w:line="360" w:lineRule="auto"/>
              <w:ind w:firstLine="0"/>
              <w:jc w:val="center"/>
              <w:rPr>
                <w:rFonts w:ascii="Times New Roman" w:hAnsi="Times New Roman" w:cs="Times New Roman"/>
                <w:b/>
                <w:bCs/>
              </w:rPr>
            </w:pPr>
            <w:r w:rsidRPr="00374537">
              <w:rPr>
                <w:rFonts w:ascii="Times New Roman" w:hAnsi="Times New Roman" w:cs="Times New Roman"/>
                <w:b/>
                <w:bCs/>
              </w:rPr>
              <w:t>Количество</w:t>
            </w:r>
          </w:p>
        </w:tc>
        <w:tc>
          <w:tcPr>
            <w:tcW w:w="1922" w:type="dxa"/>
          </w:tcPr>
          <w:p w:rsidR="00A2585B" w:rsidRPr="00374537" w:rsidRDefault="00A2585B" w:rsidP="001B5829">
            <w:pPr>
              <w:pStyle w:val="11"/>
              <w:spacing w:line="360" w:lineRule="auto"/>
              <w:ind w:firstLine="0"/>
              <w:jc w:val="center"/>
              <w:rPr>
                <w:rFonts w:ascii="Times New Roman" w:hAnsi="Times New Roman" w:cs="Times New Roman"/>
                <w:b/>
                <w:bCs/>
              </w:rPr>
            </w:pPr>
            <w:r w:rsidRPr="00374537">
              <w:rPr>
                <w:rFonts w:ascii="Times New Roman" w:hAnsi="Times New Roman" w:cs="Times New Roman"/>
                <w:b/>
                <w:bCs/>
              </w:rPr>
              <w:t>Отгружено</w:t>
            </w:r>
          </w:p>
        </w:tc>
      </w:tr>
      <w:tr w:rsidR="00A2585B" w:rsidRPr="00374537">
        <w:trPr>
          <w:trHeight w:val="588"/>
        </w:trPr>
        <w:tc>
          <w:tcPr>
            <w:tcW w:w="1493" w:type="dxa"/>
          </w:tcPr>
          <w:p w:rsidR="00A2585B" w:rsidRPr="00374537" w:rsidRDefault="00A2585B" w:rsidP="00DD617A">
            <w:pPr>
              <w:pStyle w:val="11"/>
              <w:spacing w:line="360" w:lineRule="auto"/>
              <w:ind w:firstLine="0"/>
              <w:jc w:val="center"/>
              <w:rPr>
                <w:rFonts w:ascii="Times New Roman" w:hAnsi="Times New Roman" w:cs="Times New Roman"/>
                <w:sz w:val="28"/>
                <w:szCs w:val="28"/>
              </w:rPr>
            </w:pPr>
            <w:r w:rsidRPr="00374537">
              <w:rPr>
                <w:rFonts w:ascii="Times New Roman" w:hAnsi="Times New Roman" w:cs="Times New Roman"/>
                <w:sz w:val="28"/>
                <w:szCs w:val="28"/>
              </w:rPr>
              <w:t>М.М.З.</w:t>
            </w:r>
          </w:p>
        </w:tc>
        <w:tc>
          <w:tcPr>
            <w:tcW w:w="4283" w:type="dxa"/>
          </w:tcPr>
          <w:p w:rsidR="00A2585B" w:rsidRPr="00374537" w:rsidRDefault="00A2585B" w:rsidP="00DD617A">
            <w:pPr>
              <w:pStyle w:val="11"/>
              <w:spacing w:line="360" w:lineRule="auto"/>
              <w:ind w:firstLine="709"/>
              <w:jc w:val="center"/>
              <w:rPr>
                <w:rFonts w:ascii="Times New Roman" w:hAnsi="Times New Roman" w:cs="Times New Roman"/>
                <w:sz w:val="28"/>
                <w:szCs w:val="28"/>
              </w:rPr>
            </w:pPr>
            <w:r w:rsidRPr="00374537">
              <w:rPr>
                <w:rFonts w:ascii="Times New Roman" w:hAnsi="Times New Roman" w:cs="Times New Roman"/>
                <w:sz w:val="28"/>
                <w:szCs w:val="28"/>
              </w:rPr>
              <w:t>Экипажной части</w:t>
            </w:r>
          </w:p>
        </w:tc>
        <w:tc>
          <w:tcPr>
            <w:tcW w:w="1693" w:type="dxa"/>
          </w:tcPr>
          <w:p w:rsidR="00A2585B" w:rsidRPr="00374537" w:rsidRDefault="00A2585B" w:rsidP="003334CC">
            <w:pPr>
              <w:pStyle w:val="11"/>
              <w:spacing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676</w:t>
            </w:r>
          </w:p>
        </w:tc>
        <w:tc>
          <w:tcPr>
            <w:tcW w:w="1922" w:type="dxa"/>
          </w:tcPr>
          <w:p w:rsidR="00A2585B" w:rsidRPr="00374537" w:rsidRDefault="00A2585B" w:rsidP="003334CC">
            <w:pPr>
              <w:pStyle w:val="11"/>
              <w:spacing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440</w:t>
            </w:r>
          </w:p>
        </w:tc>
      </w:tr>
      <w:tr w:rsidR="00A2585B" w:rsidRPr="00374537">
        <w:trPr>
          <w:trHeight w:val="588"/>
        </w:trPr>
        <w:tc>
          <w:tcPr>
            <w:tcW w:w="1493" w:type="dxa"/>
          </w:tcPr>
          <w:p w:rsidR="00A2585B" w:rsidRPr="00374537" w:rsidRDefault="00A2585B" w:rsidP="001B5829">
            <w:pPr>
              <w:pStyle w:val="11"/>
              <w:spacing w:line="360" w:lineRule="auto"/>
              <w:ind w:firstLine="0"/>
              <w:jc w:val="center"/>
              <w:rPr>
                <w:rFonts w:ascii="Times New Roman" w:hAnsi="Times New Roman" w:cs="Times New Roman"/>
                <w:sz w:val="28"/>
                <w:szCs w:val="28"/>
              </w:rPr>
            </w:pPr>
            <w:r w:rsidRPr="00374537">
              <w:rPr>
                <w:rFonts w:ascii="Times New Roman" w:hAnsi="Times New Roman" w:cs="Times New Roman"/>
                <w:sz w:val="28"/>
                <w:szCs w:val="28"/>
              </w:rPr>
              <w:t>З.И.С.</w:t>
            </w:r>
          </w:p>
        </w:tc>
        <w:tc>
          <w:tcPr>
            <w:tcW w:w="4283" w:type="dxa"/>
          </w:tcPr>
          <w:p w:rsidR="00A2585B" w:rsidRPr="00374537" w:rsidRDefault="00A2585B" w:rsidP="00DD617A">
            <w:pPr>
              <w:pStyle w:val="11"/>
              <w:spacing w:line="360" w:lineRule="auto"/>
              <w:ind w:firstLine="709"/>
              <w:jc w:val="center"/>
              <w:rPr>
                <w:rFonts w:ascii="Times New Roman" w:hAnsi="Times New Roman" w:cs="Times New Roman"/>
                <w:sz w:val="28"/>
                <w:szCs w:val="28"/>
              </w:rPr>
            </w:pPr>
            <w:r w:rsidRPr="00374537">
              <w:rPr>
                <w:rFonts w:ascii="Times New Roman" w:hAnsi="Times New Roman" w:cs="Times New Roman"/>
                <w:sz w:val="28"/>
                <w:szCs w:val="28"/>
              </w:rPr>
              <w:t>Моторов</w:t>
            </w:r>
          </w:p>
        </w:tc>
        <w:tc>
          <w:tcPr>
            <w:tcW w:w="1693" w:type="dxa"/>
          </w:tcPr>
          <w:p w:rsidR="00A2585B" w:rsidRPr="00374537" w:rsidRDefault="00A2585B" w:rsidP="003334CC">
            <w:pPr>
              <w:pStyle w:val="11"/>
              <w:spacing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400</w:t>
            </w:r>
          </w:p>
        </w:tc>
        <w:tc>
          <w:tcPr>
            <w:tcW w:w="1922" w:type="dxa"/>
          </w:tcPr>
          <w:p w:rsidR="00A2585B" w:rsidRPr="00374537" w:rsidRDefault="00A2585B" w:rsidP="003334CC">
            <w:pPr>
              <w:pStyle w:val="11"/>
              <w:spacing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220</w:t>
            </w:r>
          </w:p>
        </w:tc>
      </w:tr>
      <w:tr w:rsidR="00A2585B" w:rsidRPr="00374537">
        <w:trPr>
          <w:trHeight w:val="588"/>
        </w:trPr>
        <w:tc>
          <w:tcPr>
            <w:tcW w:w="1493" w:type="dxa"/>
          </w:tcPr>
          <w:p w:rsidR="00A2585B" w:rsidRPr="00374537" w:rsidRDefault="00A2585B" w:rsidP="001B5829">
            <w:pPr>
              <w:pStyle w:val="11"/>
              <w:spacing w:line="360" w:lineRule="auto"/>
              <w:ind w:firstLine="0"/>
              <w:jc w:val="center"/>
              <w:rPr>
                <w:rFonts w:ascii="Times New Roman" w:hAnsi="Times New Roman" w:cs="Times New Roman"/>
                <w:sz w:val="28"/>
                <w:szCs w:val="28"/>
              </w:rPr>
            </w:pPr>
            <w:r w:rsidRPr="00374537">
              <w:rPr>
                <w:rFonts w:ascii="Times New Roman" w:hAnsi="Times New Roman" w:cs="Times New Roman"/>
                <w:sz w:val="28"/>
                <w:szCs w:val="28"/>
              </w:rPr>
              <w:t>К.И.М.</w:t>
            </w:r>
          </w:p>
        </w:tc>
        <w:tc>
          <w:tcPr>
            <w:tcW w:w="4283" w:type="dxa"/>
          </w:tcPr>
          <w:p w:rsidR="00A2585B" w:rsidRPr="00374537" w:rsidRDefault="00A2585B" w:rsidP="00DD617A">
            <w:pPr>
              <w:pStyle w:val="11"/>
              <w:spacing w:line="360" w:lineRule="auto"/>
              <w:ind w:firstLine="709"/>
              <w:jc w:val="center"/>
              <w:rPr>
                <w:rFonts w:ascii="Times New Roman" w:hAnsi="Times New Roman" w:cs="Times New Roman"/>
                <w:sz w:val="28"/>
                <w:szCs w:val="28"/>
              </w:rPr>
            </w:pPr>
            <w:r w:rsidRPr="00374537">
              <w:rPr>
                <w:rFonts w:ascii="Times New Roman" w:hAnsi="Times New Roman" w:cs="Times New Roman"/>
                <w:sz w:val="28"/>
                <w:szCs w:val="28"/>
              </w:rPr>
              <w:t>Коробки</w:t>
            </w:r>
          </w:p>
        </w:tc>
        <w:tc>
          <w:tcPr>
            <w:tcW w:w="1693" w:type="dxa"/>
          </w:tcPr>
          <w:p w:rsidR="00A2585B" w:rsidRPr="00374537" w:rsidRDefault="00A2585B" w:rsidP="003334CC">
            <w:pPr>
              <w:pStyle w:val="11"/>
              <w:spacing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284</w:t>
            </w:r>
          </w:p>
        </w:tc>
        <w:tc>
          <w:tcPr>
            <w:tcW w:w="1922" w:type="dxa"/>
          </w:tcPr>
          <w:p w:rsidR="00A2585B" w:rsidRPr="00374537" w:rsidRDefault="00A2585B" w:rsidP="003334CC">
            <w:pPr>
              <w:pStyle w:val="11"/>
              <w:spacing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159</w:t>
            </w:r>
          </w:p>
        </w:tc>
      </w:tr>
      <w:tr w:rsidR="00A2585B" w:rsidRPr="00374537">
        <w:trPr>
          <w:trHeight w:val="588"/>
        </w:trPr>
        <w:tc>
          <w:tcPr>
            <w:tcW w:w="1493" w:type="dxa"/>
          </w:tcPr>
          <w:p w:rsidR="00A2585B" w:rsidRPr="00374537" w:rsidRDefault="00A2585B" w:rsidP="001B5829">
            <w:pPr>
              <w:pStyle w:val="11"/>
              <w:spacing w:line="360" w:lineRule="auto"/>
              <w:ind w:firstLine="0"/>
              <w:jc w:val="center"/>
              <w:rPr>
                <w:rFonts w:ascii="Times New Roman" w:hAnsi="Times New Roman" w:cs="Times New Roman"/>
                <w:sz w:val="28"/>
                <w:szCs w:val="28"/>
              </w:rPr>
            </w:pPr>
            <w:r w:rsidRPr="00374537">
              <w:rPr>
                <w:rFonts w:ascii="Times New Roman" w:hAnsi="Times New Roman" w:cs="Times New Roman"/>
                <w:sz w:val="28"/>
                <w:szCs w:val="28"/>
              </w:rPr>
              <w:t>Х.М.З.</w:t>
            </w:r>
          </w:p>
        </w:tc>
        <w:tc>
          <w:tcPr>
            <w:tcW w:w="4283" w:type="dxa"/>
          </w:tcPr>
          <w:p w:rsidR="00A2585B" w:rsidRPr="00374537" w:rsidRDefault="00A2585B" w:rsidP="00DD617A">
            <w:pPr>
              <w:pStyle w:val="11"/>
              <w:spacing w:line="360" w:lineRule="auto"/>
              <w:ind w:firstLine="709"/>
              <w:jc w:val="center"/>
              <w:rPr>
                <w:rFonts w:ascii="Times New Roman" w:hAnsi="Times New Roman" w:cs="Times New Roman"/>
                <w:sz w:val="28"/>
                <w:szCs w:val="28"/>
              </w:rPr>
            </w:pPr>
            <w:r w:rsidRPr="00374537">
              <w:rPr>
                <w:rFonts w:ascii="Times New Roman" w:hAnsi="Times New Roman" w:cs="Times New Roman"/>
                <w:sz w:val="28"/>
                <w:szCs w:val="28"/>
              </w:rPr>
              <w:t>Мотоцикл</w:t>
            </w:r>
          </w:p>
        </w:tc>
        <w:tc>
          <w:tcPr>
            <w:tcW w:w="1693" w:type="dxa"/>
          </w:tcPr>
          <w:p w:rsidR="00A2585B" w:rsidRPr="00374537" w:rsidRDefault="00A2585B" w:rsidP="003334CC">
            <w:pPr>
              <w:pStyle w:val="11"/>
              <w:spacing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w:t>
            </w:r>
          </w:p>
        </w:tc>
        <w:tc>
          <w:tcPr>
            <w:tcW w:w="1922" w:type="dxa"/>
          </w:tcPr>
          <w:p w:rsidR="00A2585B" w:rsidRPr="00374537" w:rsidRDefault="00A2585B" w:rsidP="003334CC">
            <w:pPr>
              <w:pStyle w:val="11"/>
              <w:spacing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147</w:t>
            </w:r>
          </w:p>
        </w:tc>
      </w:tr>
      <w:tr w:rsidR="00A2585B" w:rsidRPr="00374537">
        <w:trPr>
          <w:trHeight w:val="588"/>
        </w:trPr>
        <w:tc>
          <w:tcPr>
            <w:tcW w:w="1493" w:type="dxa"/>
          </w:tcPr>
          <w:p w:rsidR="00A2585B" w:rsidRPr="00374537" w:rsidRDefault="00A2585B" w:rsidP="001B5829">
            <w:pPr>
              <w:pStyle w:val="11"/>
              <w:spacing w:line="360" w:lineRule="auto"/>
              <w:ind w:firstLine="0"/>
              <w:jc w:val="center"/>
              <w:rPr>
                <w:rFonts w:ascii="Times New Roman" w:hAnsi="Times New Roman" w:cs="Times New Roman"/>
                <w:sz w:val="28"/>
                <w:szCs w:val="28"/>
              </w:rPr>
            </w:pPr>
            <w:r w:rsidRPr="00374537">
              <w:rPr>
                <w:rFonts w:ascii="Times New Roman" w:hAnsi="Times New Roman" w:cs="Times New Roman"/>
                <w:sz w:val="28"/>
                <w:szCs w:val="28"/>
              </w:rPr>
              <w:t>Других заводов</w:t>
            </w:r>
          </w:p>
        </w:tc>
        <w:tc>
          <w:tcPr>
            <w:tcW w:w="4283" w:type="dxa"/>
          </w:tcPr>
          <w:p w:rsidR="00A2585B" w:rsidRPr="00374537" w:rsidRDefault="00A2585B" w:rsidP="00DD617A">
            <w:pPr>
              <w:pStyle w:val="11"/>
              <w:spacing w:line="360" w:lineRule="auto"/>
              <w:ind w:firstLine="709"/>
              <w:jc w:val="center"/>
              <w:rPr>
                <w:rFonts w:ascii="Times New Roman" w:hAnsi="Times New Roman" w:cs="Times New Roman"/>
                <w:sz w:val="28"/>
                <w:szCs w:val="28"/>
              </w:rPr>
            </w:pPr>
            <w:r w:rsidRPr="00374537">
              <w:rPr>
                <w:rFonts w:ascii="Times New Roman" w:hAnsi="Times New Roman" w:cs="Times New Roman"/>
                <w:sz w:val="28"/>
                <w:szCs w:val="28"/>
              </w:rPr>
              <w:t>-</w:t>
            </w:r>
          </w:p>
        </w:tc>
        <w:tc>
          <w:tcPr>
            <w:tcW w:w="1693" w:type="dxa"/>
          </w:tcPr>
          <w:p w:rsidR="00A2585B" w:rsidRPr="00374537" w:rsidRDefault="00A2585B" w:rsidP="003334CC">
            <w:pPr>
              <w:pStyle w:val="11"/>
              <w:spacing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w:t>
            </w:r>
          </w:p>
        </w:tc>
        <w:tc>
          <w:tcPr>
            <w:tcW w:w="1922" w:type="dxa"/>
          </w:tcPr>
          <w:p w:rsidR="00A2585B" w:rsidRPr="00374537" w:rsidRDefault="00A2585B" w:rsidP="003334CC">
            <w:pPr>
              <w:pStyle w:val="11"/>
              <w:spacing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9</w:t>
            </w:r>
          </w:p>
        </w:tc>
      </w:tr>
      <w:tr w:rsidR="00A2585B" w:rsidRPr="00374537">
        <w:trPr>
          <w:trHeight w:val="588"/>
        </w:trPr>
        <w:tc>
          <w:tcPr>
            <w:tcW w:w="1493" w:type="dxa"/>
          </w:tcPr>
          <w:p w:rsidR="00A2585B" w:rsidRPr="00374537" w:rsidRDefault="00A2585B" w:rsidP="001B5829">
            <w:pPr>
              <w:pStyle w:val="11"/>
              <w:spacing w:line="360" w:lineRule="auto"/>
              <w:ind w:firstLine="0"/>
              <w:jc w:val="center"/>
              <w:rPr>
                <w:rFonts w:ascii="Times New Roman" w:hAnsi="Times New Roman" w:cs="Times New Roman"/>
                <w:sz w:val="28"/>
                <w:szCs w:val="28"/>
              </w:rPr>
            </w:pPr>
            <w:r w:rsidRPr="00374537">
              <w:rPr>
                <w:rFonts w:ascii="Times New Roman" w:hAnsi="Times New Roman" w:cs="Times New Roman"/>
                <w:sz w:val="28"/>
                <w:szCs w:val="28"/>
              </w:rPr>
              <w:t>Итого</w:t>
            </w:r>
          </w:p>
        </w:tc>
        <w:tc>
          <w:tcPr>
            <w:tcW w:w="4283" w:type="dxa"/>
          </w:tcPr>
          <w:p w:rsidR="00A2585B" w:rsidRPr="00374537" w:rsidRDefault="00A2585B" w:rsidP="00DD617A">
            <w:pPr>
              <w:pStyle w:val="11"/>
              <w:spacing w:line="360" w:lineRule="auto"/>
              <w:ind w:firstLine="709"/>
              <w:jc w:val="center"/>
              <w:rPr>
                <w:rFonts w:ascii="Times New Roman" w:hAnsi="Times New Roman" w:cs="Times New Roman"/>
                <w:sz w:val="28"/>
                <w:szCs w:val="28"/>
              </w:rPr>
            </w:pPr>
            <w:r w:rsidRPr="00374537">
              <w:rPr>
                <w:rFonts w:ascii="Times New Roman" w:hAnsi="Times New Roman" w:cs="Times New Roman"/>
                <w:sz w:val="28"/>
                <w:szCs w:val="28"/>
              </w:rPr>
              <w:t>-</w:t>
            </w:r>
          </w:p>
        </w:tc>
        <w:tc>
          <w:tcPr>
            <w:tcW w:w="1693" w:type="dxa"/>
          </w:tcPr>
          <w:p w:rsidR="00A2585B" w:rsidRPr="00374537" w:rsidRDefault="00A2585B" w:rsidP="003334CC">
            <w:pPr>
              <w:pStyle w:val="11"/>
              <w:spacing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1360</w:t>
            </w:r>
          </w:p>
        </w:tc>
        <w:tc>
          <w:tcPr>
            <w:tcW w:w="1922" w:type="dxa"/>
          </w:tcPr>
          <w:p w:rsidR="00A2585B" w:rsidRPr="00374537" w:rsidRDefault="00A2585B" w:rsidP="003334CC">
            <w:pPr>
              <w:pStyle w:val="11"/>
              <w:spacing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983</w:t>
            </w:r>
          </w:p>
        </w:tc>
      </w:tr>
    </w:tbl>
    <w:p w:rsidR="00A2585B" w:rsidRPr="00374537" w:rsidRDefault="00A2585B" w:rsidP="00DF6065">
      <w:pPr>
        <w:pStyle w:val="11"/>
        <w:spacing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Оборудование для вспомогательных цехов (Инструментальный и Рем.-механический) ни ЗИСом, ни КИМом не было отгружено совсем, а Московским мотозаводом – лишь в количестве 27 единиц из числа работавших в инструментальном цехе 115 единиц. В результате некомплектной отгрузки, начало производства мотоциклов затянулось, т.к. ряды производственных линий не могли быть запущены. Монтаж оборудования производился в течение всего 1942 года, основная его часть была завершена в 3-м квартале. В том числе, смонтирован локомобиль «Вольф» в 500 л.с., (1911 года выпуска) с дальнейшим подкреплением его установкой дизеля «Поляр» 600 л.с., переданного с Тюменского </w:t>
      </w:r>
      <w:r w:rsidRPr="00374537">
        <w:rPr>
          <w:rFonts w:ascii="Times New Roman" w:hAnsi="Times New Roman" w:cs="Times New Roman"/>
          <w:sz w:val="28"/>
          <w:szCs w:val="28"/>
        </w:rPr>
        <w:lastRenderedPageBreak/>
        <w:t xml:space="preserve">мотозавода  и установлены два паровоза. </w:t>
      </w:r>
    </w:p>
    <w:p w:rsidR="00A2585B" w:rsidRPr="00374537" w:rsidRDefault="00A2585B" w:rsidP="00DF6065">
      <w:pPr>
        <w:pStyle w:val="11"/>
        <w:spacing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Особенно остро стояла транспортная проблема: отсутствие дорог с твердым покрытием и малое количество транспортных единиц (как гужевого, так и автомобильного).</w:t>
      </w:r>
    </w:p>
    <w:p w:rsidR="00A2585B" w:rsidRPr="00374537" w:rsidRDefault="00A2585B" w:rsidP="00DF6065">
      <w:pPr>
        <w:pStyle w:val="11"/>
        <w:spacing w:line="360" w:lineRule="auto"/>
        <w:ind w:firstLine="709"/>
        <w:jc w:val="both"/>
        <w:rPr>
          <w:rFonts w:ascii="Times New Roman" w:hAnsi="Times New Roman" w:cs="Times New Roman"/>
          <w:sz w:val="28"/>
          <w:szCs w:val="28"/>
          <w:lang w:eastAsia="en-US"/>
        </w:rPr>
      </w:pPr>
      <w:r w:rsidRPr="00374537">
        <w:rPr>
          <w:rFonts w:ascii="Times New Roman" w:hAnsi="Times New Roman" w:cs="Times New Roman"/>
          <w:sz w:val="28"/>
          <w:szCs w:val="28"/>
        </w:rPr>
        <w:t xml:space="preserve">Объектом сборки Ирбитского мотозавода являлся тяжелый мотоцикл марки М-72 с коляской дорожного типа, в условиях войны предназначенный для комплектования специальных воинских частей и соединений, имеющий для этой цели специальное оборудование. </w:t>
      </w:r>
      <w:r w:rsidRPr="00374537">
        <w:rPr>
          <w:rFonts w:ascii="Times New Roman" w:hAnsi="Times New Roman" w:cs="Times New Roman"/>
          <w:sz w:val="28"/>
          <w:szCs w:val="28"/>
          <w:lang w:eastAsia="en-US"/>
        </w:rPr>
        <w:t>При эвакуации Московского завода в Ирбит вместе с оборудованием было отгружено большое количество собранных двигателей, коробок и обработанных деталей. Как только разместились цеха, и часть рабочих освободилась от разгрузки оборудования, нача</w:t>
      </w:r>
      <w:r w:rsidRPr="00374537">
        <w:rPr>
          <w:rFonts w:ascii="Times New Roman" w:hAnsi="Times New Roman" w:cs="Times New Roman"/>
          <w:sz w:val="28"/>
          <w:szCs w:val="28"/>
          <w:lang w:eastAsia="en-US"/>
        </w:rPr>
        <w:softHyphen/>
        <w:t xml:space="preserve">лась сборка мотоциклов из привезенного задела. </w:t>
      </w:r>
    </w:p>
    <w:p w:rsidR="00A2585B" w:rsidRPr="00374537" w:rsidRDefault="00A2585B" w:rsidP="00DF6065">
      <w:pPr>
        <w:spacing w:after="0" w:line="360" w:lineRule="auto"/>
        <w:ind w:firstLine="709"/>
        <w:jc w:val="both"/>
        <w:rPr>
          <w:rFonts w:ascii="Times New Roman" w:hAnsi="Times New Roman" w:cs="Times New Roman"/>
          <w:sz w:val="28"/>
          <w:szCs w:val="28"/>
          <w:lang w:eastAsia="en-US"/>
        </w:rPr>
      </w:pPr>
      <w:r w:rsidRPr="00374537">
        <w:rPr>
          <w:rFonts w:ascii="Times New Roman" w:hAnsi="Times New Roman" w:cs="Times New Roman"/>
          <w:sz w:val="28"/>
          <w:szCs w:val="28"/>
          <w:lang w:eastAsia="en-US"/>
        </w:rPr>
        <w:t>Первые партии мотоциклов были собраны из мос</w:t>
      </w:r>
      <w:r w:rsidRPr="00374537">
        <w:rPr>
          <w:rFonts w:ascii="Times New Roman" w:hAnsi="Times New Roman" w:cs="Times New Roman"/>
          <w:sz w:val="28"/>
          <w:szCs w:val="28"/>
          <w:lang w:eastAsia="en-US"/>
        </w:rPr>
        <w:softHyphen/>
        <w:t>ковского задела. О том, каков был задел узлов, деталей, загото</w:t>
      </w:r>
      <w:r w:rsidRPr="00374537">
        <w:rPr>
          <w:rFonts w:ascii="Times New Roman" w:hAnsi="Times New Roman" w:cs="Times New Roman"/>
          <w:sz w:val="28"/>
          <w:szCs w:val="28"/>
          <w:lang w:eastAsia="en-US"/>
        </w:rPr>
        <w:softHyphen/>
        <w:t xml:space="preserve">вок, можно судить по следующему факту. Цехи моторов и коробки передач начали работать только в июне 1942 года, а литейный – в августе 1943 года. И все же завод в 1942 году отправил на фронт тысячу шестьсот мотоциклов. </w:t>
      </w:r>
    </w:p>
    <w:p w:rsidR="00A2585B" w:rsidRPr="00374537" w:rsidRDefault="00A2585B" w:rsidP="00DF6065">
      <w:pPr>
        <w:spacing w:after="0" w:line="360" w:lineRule="auto"/>
        <w:ind w:firstLine="709"/>
        <w:jc w:val="both"/>
        <w:rPr>
          <w:rFonts w:ascii="Times New Roman" w:hAnsi="Times New Roman" w:cs="Times New Roman"/>
          <w:sz w:val="28"/>
          <w:szCs w:val="28"/>
          <w:lang w:eastAsia="en-US"/>
        </w:rPr>
      </w:pPr>
      <w:r w:rsidRPr="00374537">
        <w:rPr>
          <w:rFonts w:ascii="Times New Roman" w:hAnsi="Times New Roman" w:cs="Times New Roman"/>
          <w:sz w:val="28"/>
          <w:szCs w:val="28"/>
          <w:lang w:eastAsia="en-US"/>
        </w:rPr>
        <w:t>Хронологически строительство завода выглядит так:</w:t>
      </w:r>
    </w:p>
    <w:p w:rsidR="00A2585B" w:rsidRPr="00374537" w:rsidRDefault="00A2585B" w:rsidP="00DF6065">
      <w:pPr>
        <w:numPr>
          <w:ilvl w:val="0"/>
          <w:numId w:val="5"/>
        </w:numPr>
        <w:spacing w:after="0" w:line="360" w:lineRule="auto"/>
        <w:ind w:firstLine="709"/>
        <w:jc w:val="both"/>
        <w:rPr>
          <w:rFonts w:ascii="Times New Roman" w:hAnsi="Times New Roman" w:cs="Times New Roman"/>
          <w:sz w:val="28"/>
          <w:szCs w:val="28"/>
          <w:lang w:eastAsia="en-US"/>
        </w:rPr>
      </w:pPr>
      <w:bookmarkStart w:id="1" w:name="bookmark3"/>
      <w:bookmarkEnd w:id="1"/>
      <w:r w:rsidRPr="00374537">
        <w:rPr>
          <w:rFonts w:ascii="Times New Roman" w:hAnsi="Times New Roman" w:cs="Times New Roman"/>
          <w:sz w:val="28"/>
          <w:szCs w:val="28"/>
          <w:lang w:eastAsia="en-US"/>
        </w:rPr>
        <w:t>год. Начата стройка кузнечного и литейного цехов.</w:t>
      </w:r>
    </w:p>
    <w:p w:rsidR="00A2585B" w:rsidRPr="00374537" w:rsidRDefault="00A2585B" w:rsidP="00DF6065">
      <w:pPr>
        <w:numPr>
          <w:ilvl w:val="0"/>
          <w:numId w:val="5"/>
        </w:numPr>
        <w:spacing w:after="0" w:line="360" w:lineRule="auto"/>
        <w:ind w:firstLine="709"/>
        <w:jc w:val="both"/>
        <w:rPr>
          <w:rFonts w:ascii="Times New Roman" w:hAnsi="Times New Roman" w:cs="Times New Roman"/>
          <w:sz w:val="28"/>
          <w:szCs w:val="28"/>
          <w:lang w:eastAsia="en-US"/>
        </w:rPr>
      </w:pPr>
      <w:bookmarkStart w:id="2" w:name="bookmark4"/>
      <w:bookmarkEnd w:id="2"/>
      <w:r w:rsidRPr="00374537">
        <w:rPr>
          <w:rFonts w:ascii="Times New Roman" w:hAnsi="Times New Roman" w:cs="Times New Roman"/>
          <w:sz w:val="28"/>
          <w:szCs w:val="28"/>
          <w:lang w:eastAsia="en-US"/>
        </w:rPr>
        <w:t>год. Началось строительство производственной котель</w:t>
      </w:r>
      <w:r w:rsidRPr="00374537">
        <w:rPr>
          <w:rFonts w:ascii="Times New Roman" w:hAnsi="Times New Roman" w:cs="Times New Roman"/>
          <w:sz w:val="28"/>
          <w:szCs w:val="28"/>
          <w:lang w:eastAsia="en-US"/>
        </w:rPr>
        <w:softHyphen/>
        <w:t>ной.</w:t>
      </w:r>
    </w:p>
    <w:p w:rsidR="00A2585B" w:rsidRPr="00374537" w:rsidRDefault="00A2585B" w:rsidP="00DF6065">
      <w:pPr>
        <w:numPr>
          <w:ilvl w:val="0"/>
          <w:numId w:val="5"/>
        </w:numPr>
        <w:spacing w:after="0" w:line="360" w:lineRule="auto"/>
        <w:ind w:firstLine="709"/>
        <w:jc w:val="both"/>
        <w:rPr>
          <w:rFonts w:ascii="Times New Roman" w:hAnsi="Times New Roman" w:cs="Times New Roman"/>
          <w:sz w:val="28"/>
          <w:szCs w:val="28"/>
          <w:lang w:eastAsia="en-US"/>
        </w:rPr>
      </w:pPr>
      <w:bookmarkStart w:id="3" w:name="bookmark5"/>
      <w:bookmarkEnd w:id="3"/>
      <w:r w:rsidRPr="00374537">
        <w:rPr>
          <w:rFonts w:ascii="Times New Roman" w:hAnsi="Times New Roman" w:cs="Times New Roman"/>
          <w:sz w:val="28"/>
          <w:szCs w:val="28"/>
          <w:lang w:eastAsia="en-US"/>
        </w:rPr>
        <w:t>год. Строительство моторного корпуса.</w:t>
      </w:r>
    </w:p>
    <w:p w:rsidR="00A2585B" w:rsidRPr="00374537" w:rsidRDefault="00A2585B" w:rsidP="00DF6065">
      <w:pPr>
        <w:numPr>
          <w:ilvl w:val="0"/>
          <w:numId w:val="5"/>
        </w:numPr>
        <w:spacing w:after="0" w:line="360" w:lineRule="auto"/>
        <w:ind w:firstLine="709"/>
        <w:jc w:val="both"/>
        <w:rPr>
          <w:rFonts w:ascii="Times New Roman" w:hAnsi="Times New Roman" w:cs="Times New Roman"/>
          <w:sz w:val="28"/>
          <w:szCs w:val="28"/>
          <w:lang w:eastAsia="en-US"/>
        </w:rPr>
      </w:pPr>
      <w:bookmarkStart w:id="4" w:name="bookmark6"/>
      <w:bookmarkEnd w:id="4"/>
      <w:r w:rsidRPr="00374537">
        <w:rPr>
          <w:rFonts w:ascii="Times New Roman" w:hAnsi="Times New Roman" w:cs="Times New Roman"/>
          <w:sz w:val="28"/>
          <w:szCs w:val="28"/>
          <w:lang w:eastAsia="en-US"/>
        </w:rPr>
        <w:t>год. Строительство литейного и кузнечного цехов. Производственные мощности их вступили в строй действующих. В этом же году сдана в эксплуатацию первая очередь производственной котельной.</w:t>
      </w:r>
    </w:p>
    <w:p w:rsidR="00A2585B" w:rsidRPr="00374537" w:rsidRDefault="00A2585B" w:rsidP="00DF6065">
      <w:pPr>
        <w:spacing w:after="0" w:line="360" w:lineRule="auto"/>
        <w:ind w:firstLine="709"/>
        <w:jc w:val="both"/>
        <w:rPr>
          <w:rFonts w:ascii="Times New Roman" w:hAnsi="Times New Roman" w:cs="Times New Roman"/>
          <w:sz w:val="28"/>
          <w:szCs w:val="28"/>
          <w:lang w:eastAsia="en-US"/>
        </w:rPr>
      </w:pPr>
      <w:r w:rsidRPr="00374537">
        <w:rPr>
          <w:rFonts w:ascii="Times New Roman" w:hAnsi="Times New Roman" w:cs="Times New Roman"/>
          <w:sz w:val="28"/>
          <w:szCs w:val="28"/>
          <w:lang w:eastAsia="en-US"/>
        </w:rPr>
        <w:t xml:space="preserve">Перебазировка цехов в новые здания велась без остановки производства. Отключают станок, перевозят, устанавливают и немедленно подключают к электроснабжению. Завод работал в напряженном ритме. </w:t>
      </w:r>
    </w:p>
    <w:p w:rsidR="00A2585B" w:rsidRDefault="00A2585B" w:rsidP="00DF6065">
      <w:pPr>
        <w:spacing w:after="0" w:line="360" w:lineRule="auto"/>
        <w:ind w:firstLine="709"/>
        <w:jc w:val="both"/>
        <w:rPr>
          <w:rFonts w:ascii="Times New Roman" w:hAnsi="Times New Roman" w:cs="Times New Roman"/>
          <w:sz w:val="28"/>
          <w:szCs w:val="28"/>
          <w:lang w:eastAsia="en-US"/>
        </w:rPr>
      </w:pPr>
      <w:r w:rsidRPr="00374537">
        <w:rPr>
          <w:rFonts w:ascii="Times New Roman" w:hAnsi="Times New Roman" w:cs="Times New Roman"/>
          <w:sz w:val="28"/>
          <w:szCs w:val="28"/>
          <w:lang w:eastAsia="en-US"/>
        </w:rPr>
        <w:lastRenderedPageBreak/>
        <w:t xml:space="preserve">Из кадров, работавших на мотоциклетном производстве ММЗ, ЗИС и КИМ, прибыло в Ирбит лишь 568 человек, остальных рабочих пришлось принимать на месте. </w:t>
      </w:r>
    </w:p>
    <w:p w:rsidR="00A2585B" w:rsidRPr="00374537" w:rsidRDefault="00A2585B" w:rsidP="00DF6065">
      <w:pPr>
        <w:spacing w:after="0" w:line="360" w:lineRule="auto"/>
        <w:ind w:firstLine="709"/>
        <w:jc w:val="both"/>
        <w:rPr>
          <w:rFonts w:ascii="Times New Roman" w:hAnsi="Times New Roman" w:cs="Times New Roman"/>
          <w:sz w:val="28"/>
          <w:szCs w:val="28"/>
          <w:lang w:eastAsia="en-US"/>
        </w:rPr>
      </w:pPr>
      <w:r w:rsidRPr="00374537">
        <w:rPr>
          <w:rFonts w:ascii="Times New Roman" w:hAnsi="Times New Roman" w:cs="Times New Roman"/>
          <w:sz w:val="28"/>
          <w:szCs w:val="28"/>
          <w:lang w:eastAsia="en-US"/>
        </w:rPr>
        <w:t>В 1943 году заводу были переданы работники строительной колонны № 1950, а также часть работников Тюменского мотоциклетного завода в связи с его ликвидацией (Решение Государственного Комитета Обороны № 453с от 10.04.1943 г.).</w:t>
      </w:r>
    </w:p>
    <w:p w:rsidR="00A2585B" w:rsidRPr="00374537" w:rsidRDefault="00A2585B" w:rsidP="00DF6065">
      <w:pPr>
        <w:spacing w:after="0" w:line="360" w:lineRule="auto"/>
        <w:ind w:firstLine="709"/>
        <w:jc w:val="both"/>
        <w:rPr>
          <w:rFonts w:ascii="Times New Roman" w:hAnsi="Times New Roman" w:cs="Times New Roman"/>
          <w:sz w:val="28"/>
          <w:szCs w:val="28"/>
          <w:lang w:eastAsia="en-US"/>
        </w:rPr>
      </w:pPr>
      <w:r w:rsidRPr="00374537">
        <w:rPr>
          <w:rFonts w:ascii="Times New Roman" w:hAnsi="Times New Roman" w:cs="Times New Roman"/>
          <w:sz w:val="28"/>
          <w:szCs w:val="28"/>
          <w:lang w:eastAsia="en-US"/>
        </w:rPr>
        <w:t>В этом же году, в связи с закрытием Горьковского мотоциклетного завода, часть работников была также переведена на ИМЗ (Приказ министерства Автомобильной промышленности № 151 от 21.03.1943 г.).</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 годы Великой Отечественной войны с конвейера ИМЗ сошло 7905 мотоциклов.</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Ирбитский мотоциклетный завод внес весомый вклад в создание Уральского добровольческого танкового корпуса: из ирбитских мотоциклов был сформирован 88-й особый мотобатальон. В мае 1944 года при заводе был организован пункт по подготовке бойцов-специалистов автоматчиков мотоциклистов. Первыми обучались 76 рабочих завода 1926 года рождения и 67 рабочих 1927 года рождения.</w:t>
      </w:r>
    </w:p>
    <w:p w:rsidR="00A2585B" w:rsidRPr="00374537" w:rsidRDefault="00A2585B" w:rsidP="00DD617A">
      <w:pPr>
        <w:spacing w:after="0"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t>Таблица показателей работы Ирбитского мотоциклетного завода в годы войны</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1480"/>
        <w:gridCol w:w="1147"/>
        <w:gridCol w:w="1417"/>
        <w:gridCol w:w="1560"/>
        <w:gridCol w:w="1275"/>
      </w:tblGrid>
      <w:tr w:rsidR="00A2585B" w:rsidRPr="00374537">
        <w:tc>
          <w:tcPr>
            <w:tcW w:w="2193" w:type="dxa"/>
          </w:tcPr>
          <w:p w:rsidR="00A2585B" w:rsidRPr="00374537" w:rsidRDefault="00A2585B" w:rsidP="001B397F">
            <w:pPr>
              <w:spacing w:after="0" w:line="360" w:lineRule="auto"/>
              <w:jc w:val="center"/>
              <w:rPr>
                <w:rFonts w:ascii="Times New Roman" w:hAnsi="Times New Roman" w:cs="Times New Roman"/>
                <w:b/>
                <w:bCs/>
              </w:rPr>
            </w:pPr>
            <w:r w:rsidRPr="00374537">
              <w:rPr>
                <w:rFonts w:ascii="Times New Roman" w:hAnsi="Times New Roman" w:cs="Times New Roman"/>
                <w:b/>
                <w:bCs/>
              </w:rPr>
              <w:t>Показатели</w:t>
            </w:r>
          </w:p>
          <w:p w:rsidR="00A2585B" w:rsidRPr="00374537" w:rsidRDefault="00A2585B" w:rsidP="001B397F">
            <w:pPr>
              <w:spacing w:after="0" w:line="360" w:lineRule="auto"/>
              <w:ind w:firstLine="709"/>
              <w:rPr>
                <w:rFonts w:ascii="Times New Roman" w:hAnsi="Times New Roman" w:cs="Times New Roman"/>
                <w:b/>
                <w:bCs/>
              </w:rPr>
            </w:pPr>
            <w:r w:rsidRPr="00374537">
              <w:rPr>
                <w:rFonts w:ascii="Times New Roman" w:hAnsi="Times New Roman" w:cs="Times New Roman"/>
                <w:b/>
                <w:bCs/>
              </w:rPr>
              <w:t>ед. изм.</w:t>
            </w:r>
          </w:p>
        </w:tc>
        <w:tc>
          <w:tcPr>
            <w:tcW w:w="1480" w:type="dxa"/>
            <w:vAlign w:val="center"/>
          </w:tcPr>
          <w:p w:rsidR="00A2585B" w:rsidRDefault="00A2585B" w:rsidP="001B5829">
            <w:pPr>
              <w:spacing w:after="0" w:line="360" w:lineRule="auto"/>
              <w:jc w:val="center"/>
              <w:rPr>
                <w:rFonts w:ascii="Times New Roman" w:hAnsi="Times New Roman" w:cs="Times New Roman"/>
                <w:b/>
                <w:bCs/>
              </w:rPr>
            </w:pPr>
            <w:r w:rsidRPr="00374537">
              <w:rPr>
                <w:rFonts w:ascii="Times New Roman" w:hAnsi="Times New Roman" w:cs="Times New Roman"/>
                <w:b/>
                <w:bCs/>
              </w:rPr>
              <w:t>1941</w:t>
            </w:r>
          </w:p>
          <w:p w:rsidR="00A2585B" w:rsidRPr="00374537" w:rsidRDefault="00A2585B" w:rsidP="001B5829">
            <w:pPr>
              <w:spacing w:after="0" w:line="360" w:lineRule="auto"/>
              <w:jc w:val="center"/>
              <w:rPr>
                <w:rFonts w:ascii="Times New Roman" w:hAnsi="Times New Roman" w:cs="Times New Roman"/>
                <w:b/>
                <w:bCs/>
              </w:rPr>
            </w:pPr>
          </w:p>
        </w:tc>
        <w:tc>
          <w:tcPr>
            <w:tcW w:w="1147" w:type="dxa"/>
            <w:vAlign w:val="center"/>
          </w:tcPr>
          <w:p w:rsidR="00A2585B" w:rsidRDefault="00A2585B" w:rsidP="001B5829">
            <w:pPr>
              <w:spacing w:after="0" w:line="360" w:lineRule="auto"/>
              <w:jc w:val="both"/>
              <w:rPr>
                <w:rFonts w:ascii="Times New Roman" w:hAnsi="Times New Roman" w:cs="Times New Roman"/>
                <w:b/>
                <w:bCs/>
              </w:rPr>
            </w:pPr>
            <w:r>
              <w:rPr>
                <w:rFonts w:ascii="Times New Roman" w:hAnsi="Times New Roman" w:cs="Times New Roman"/>
                <w:b/>
                <w:bCs/>
              </w:rPr>
              <w:t xml:space="preserve">     </w:t>
            </w:r>
            <w:r w:rsidRPr="00374537">
              <w:rPr>
                <w:rFonts w:ascii="Times New Roman" w:hAnsi="Times New Roman" w:cs="Times New Roman"/>
                <w:b/>
                <w:bCs/>
              </w:rPr>
              <w:t>1942</w:t>
            </w:r>
          </w:p>
          <w:p w:rsidR="00A2585B" w:rsidRPr="00374537" w:rsidRDefault="00A2585B" w:rsidP="001B5829">
            <w:pPr>
              <w:spacing w:after="0" w:line="360" w:lineRule="auto"/>
              <w:jc w:val="both"/>
              <w:rPr>
                <w:rFonts w:ascii="Times New Roman" w:hAnsi="Times New Roman" w:cs="Times New Roman"/>
                <w:b/>
                <w:bCs/>
              </w:rPr>
            </w:pPr>
          </w:p>
        </w:tc>
        <w:tc>
          <w:tcPr>
            <w:tcW w:w="1417" w:type="dxa"/>
            <w:vAlign w:val="center"/>
          </w:tcPr>
          <w:p w:rsidR="00A2585B" w:rsidRDefault="00A2585B" w:rsidP="001B5829">
            <w:pPr>
              <w:spacing w:after="0" w:line="360" w:lineRule="auto"/>
              <w:jc w:val="both"/>
              <w:rPr>
                <w:rFonts w:ascii="Times New Roman" w:hAnsi="Times New Roman" w:cs="Times New Roman"/>
                <w:b/>
                <w:bCs/>
              </w:rPr>
            </w:pPr>
            <w:r>
              <w:rPr>
                <w:rFonts w:ascii="Times New Roman" w:hAnsi="Times New Roman" w:cs="Times New Roman"/>
                <w:b/>
                <w:bCs/>
              </w:rPr>
              <w:t xml:space="preserve">       </w:t>
            </w:r>
            <w:r w:rsidRPr="00374537">
              <w:rPr>
                <w:rFonts w:ascii="Times New Roman" w:hAnsi="Times New Roman" w:cs="Times New Roman"/>
                <w:b/>
                <w:bCs/>
              </w:rPr>
              <w:t>1943</w:t>
            </w:r>
          </w:p>
          <w:p w:rsidR="00A2585B" w:rsidRPr="00374537" w:rsidRDefault="00A2585B" w:rsidP="001B5829">
            <w:pPr>
              <w:spacing w:after="0" w:line="360" w:lineRule="auto"/>
              <w:jc w:val="both"/>
              <w:rPr>
                <w:rFonts w:ascii="Times New Roman" w:hAnsi="Times New Roman" w:cs="Times New Roman"/>
                <w:b/>
                <w:bCs/>
              </w:rPr>
            </w:pPr>
          </w:p>
        </w:tc>
        <w:tc>
          <w:tcPr>
            <w:tcW w:w="1560" w:type="dxa"/>
            <w:vAlign w:val="center"/>
          </w:tcPr>
          <w:p w:rsidR="00A2585B" w:rsidRDefault="00A2585B" w:rsidP="001B5829">
            <w:pPr>
              <w:spacing w:after="0" w:line="360" w:lineRule="auto"/>
              <w:jc w:val="both"/>
              <w:rPr>
                <w:rFonts w:ascii="Times New Roman" w:hAnsi="Times New Roman" w:cs="Times New Roman"/>
                <w:b/>
                <w:bCs/>
              </w:rPr>
            </w:pPr>
            <w:r>
              <w:rPr>
                <w:rFonts w:ascii="Times New Roman" w:hAnsi="Times New Roman" w:cs="Times New Roman"/>
                <w:b/>
                <w:bCs/>
              </w:rPr>
              <w:t xml:space="preserve">          </w:t>
            </w:r>
            <w:r w:rsidRPr="00374537">
              <w:rPr>
                <w:rFonts w:ascii="Times New Roman" w:hAnsi="Times New Roman" w:cs="Times New Roman"/>
                <w:b/>
                <w:bCs/>
              </w:rPr>
              <w:t>1944</w:t>
            </w:r>
          </w:p>
          <w:p w:rsidR="00A2585B" w:rsidRPr="00374537" w:rsidRDefault="00A2585B" w:rsidP="001B5829">
            <w:pPr>
              <w:spacing w:after="0" w:line="360" w:lineRule="auto"/>
              <w:jc w:val="both"/>
              <w:rPr>
                <w:rFonts w:ascii="Times New Roman" w:hAnsi="Times New Roman" w:cs="Times New Roman"/>
                <w:b/>
                <w:bCs/>
              </w:rPr>
            </w:pPr>
          </w:p>
        </w:tc>
        <w:tc>
          <w:tcPr>
            <w:tcW w:w="1275" w:type="dxa"/>
            <w:vAlign w:val="center"/>
          </w:tcPr>
          <w:p w:rsidR="00A2585B" w:rsidRPr="00374537" w:rsidRDefault="00A2585B" w:rsidP="001B5829">
            <w:pPr>
              <w:spacing w:after="0" w:line="360" w:lineRule="auto"/>
              <w:jc w:val="center"/>
              <w:rPr>
                <w:rFonts w:ascii="Times New Roman" w:hAnsi="Times New Roman" w:cs="Times New Roman"/>
                <w:b/>
                <w:bCs/>
              </w:rPr>
            </w:pPr>
            <w:r w:rsidRPr="00374537">
              <w:rPr>
                <w:rFonts w:ascii="Times New Roman" w:hAnsi="Times New Roman" w:cs="Times New Roman"/>
                <w:b/>
                <w:bCs/>
              </w:rPr>
              <w:t>1945</w:t>
            </w:r>
          </w:p>
          <w:p w:rsidR="00A2585B" w:rsidRPr="00374537" w:rsidRDefault="00A2585B" w:rsidP="001B5829">
            <w:pPr>
              <w:spacing w:after="0" w:line="360" w:lineRule="auto"/>
              <w:rPr>
                <w:rFonts w:ascii="Times New Roman" w:hAnsi="Times New Roman" w:cs="Times New Roman"/>
                <w:b/>
                <w:bCs/>
              </w:rPr>
            </w:pPr>
            <w:r w:rsidRPr="00374537">
              <w:rPr>
                <w:rFonts w:ascii="Times New Roman" w:hAnsi="Times New Roman" w:cs="Times New Roman"/>
                <w:b/>
                <w:bCs/>
              </w:rPr>
              <w:t>(за 4 м-ца)</w:t>
            </w:r>
          </w:p>
        </w:tc>
      </w:tr>
      <w:tr w:rsidR="00A2585B" w:rsidRPr="00374537">
        <w:tc>
          <w:tcPr>
            <w:tcW w:w="2193" w:type="dxa"/>
          </w:tcPr>
          <w:p w:rsidR="00A2585B" w:rsidRPr="00374537" w:rsidRDefault="00A2585B" w:rsidP="001B582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Выпуск мотоциклов. ш</w:t>
            </w:r>
            <w:r w:rsidRPr="00374537">
              <w:rPr>
                <w:rFonts w:ascii="Times New Roman" w:hAnsi="Times New Roman" w:cs="Times New Roman"/>
                <w:b/>
                <w:bCs/>
                <w:sz w:val="28"/>
                <w:szCs w:val="28"/>
              </w:rPr>
              <w:t>т.</w:t>
            </w:r>
          </w:p>
        </w:tc>
        <w:tc>
          <w:tcPr>
            <w:tcW w:w="1480" w:type="dxa"/>
          </w:tcPr>
          <w:p w:rsidR="00A2585B" w:rsidRPr="00374537" w:rsidRDefault="00A2585B" w:rsidP="00DD617A">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0</w:t>
            </w:r>
          </w:p>
        </w:tc>
        <w:tc>
          <w:tcPr>
            <w:tcW w:w="1147" w:type="dxa"/>
          </w:tcPr>
          <w:p w:rsidR="00A2585B" w:rsidRPr="00374537" w:rsidRDefault="00A2585B" w:rsidP="00DD617A">
            <w:pPr>
              <w:spacing w:after="0" w:line="360" w:lineRule="auto"/>
              <w:jc w:val="center"/>
              <w:rPr>
                <w:rFonts w:ascii="Times New Roman" w:hAnsi="Times New Roman" w:cs="Times New Roman"/>
                <w:sz w:val="28"/>
                <w:szCs w:val="28"/>
                <w:highlight w:val="yellow"/>
              </w:rPr>
            </w:pPr>
            <w:r w:rsidRPr="00374537">
              <w:rPr>
                <w:rFonts w:ascii="Times New Roman" w:hAnsi="Times New Roman" w:cs="Times New Roman"/>
                <w:sz w:val="28"/>
                <w:szCs w:val="28"/>
              </w:rPr>
              <w:t>1602</w:t>
            </w:r>
          </w:p>
        </w:tc>
        <w:tc>
          <w:tcPr>
            <w:tcW w:w="1417" w:type="dxa"/>
          </w:tcPr>
          <w:p w:rsidR="00A2585B" w:rsidRPr="00374537" w:rsidRDefault="00A2585B" w:rsidP="001B5829">
            <w:pPr>
              <w:spacing w:after="0" w:line="360" w:lineRule="auto"/>
              <w:jc w:val="center"/>
              <w:rPr>
                <w:rFonts w:ascii="Times New Roman" w:hAnsi="Times New Roman" w:cs="Times New Roman"/>
                <w:sz w:val="28"/>
                <w:szCs w:val="28"/>
                <w:highlight w:val="yellow"/>
              </w:rPr>
            </w:pPr>
            <w:r w:rsidRPr="00374537">
              <w:rPr>
                <w:rFonts w:ascii="Times New Roman" w:hAnsi="Times New Roman" w:cs="Times New Roman"/>
                <w:sz w:val="28"/>
                <w:szCs w:val="28"/>
                <w:lang w:eastAsia="en-US"/>
              </w:rPr>
              <w:t>2278</w:t>
            </w:r>
          </w:p>
        </w:tc>
        <w:tc>
          <w:tcPr>
            <w:tcW w:w="1560" w:type="dxa"/>
          </w:tcPr>
          <w:p w:rsidR="00A2585B" w:rsidRPr="00374537" w:rsidRDefault="00A2585B" w:rsidP="001B5829">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3100</w:t>
            </w:r>
          </w:p>
        </w:tc>
        <w:tc>
          <w:tcPr>
            <w:tcW w:w="1275" w:type="dxa"/>
          </w:tcPr>
          <w:p w:rsidR="00A2585B" w:rsidRPr="00374537" w:rsidRDefault="00A2585B" w:rsidP="001B5829">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925</w:t>
            </w:r>
          </w:p>
        </w:tc>
      </w:tr>
    </w:tbl>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Помимо основной продукции (мотоциклы и запчасти к ним) ИМЗ выпускал, так называемый ширпотреб.</w:t>
      </w:r>
    </w:p>
    <w:p w:rsidR="00A2585B" w:rsidRPr="00374537" w:rsidRDefault="00A2585B" w:rsidP="00DD617A">
      <w:pPr>
        <w:spacing w:after="0"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t>Выпуск продукции по ширпотребу за 1943 г.:</w:t>
      </w:r>
    </w:p>
    <w:tbl>
      <w:tblPr>
        <w:tblW w:w="90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9"/>
        <w:gridCol w:w="1826"/>
        <w:gridCol w:w="2127"/>
        <w:gridCol w:w="1842"/>
      </w:tblGrid>
      <w:tr w:rsidR="00A2585B" w:rsidRPr="00374537">
        <w:trPr>
          <w:trHeight w:val="461"/>
        </w:trPr>
        <w:tc>
          <w:tcPr>
            <w:tcW w:w="3269" w:type="dxa"/>
          </w:tcPr>
          <w:p w:rsidR="00A2585B" w:rsidRPr="00374537" w:rsidRDefault="00A2585B" w:rsidP="00DD617A">
            <w:pPr>
              <w:spacing w:after="0" w:line="360" w:lineRule="auto"/>
              <w:ind w:firstLine="709"/>
              <w:jc w:val="center"/>
              <w:rPr>
                <w:rFonts w:ascii="Times New Roman" w:hAnsi="Times New Roman" w:cs="Times New Roman"/>
                <w:b/>
                <w:bCs/>
              </w:rPr>
            </w:pPr>
            <w:r w:rsidRPr="00374537">
              <w:rPr>
                <w:rFonts w:ascii="Times New Roman" w:hAnsi="Times New Roman" w:cs="Times New Roman"/>
                <w:b/>
                <w:bCs/>
              </w:rPr>
              <w:t>Наименование</w:t>
            </w:r>
          </w:p>
        </w:tc>
        <w:tc>
          <w:tcPr>
            <w:tcW w:w="1826" w:type="dxa"/>
          </w:tcPr>
          <w:p w:rsidR="00A2585B" w:rsidRPr="00374537" w:rsidRDefault="00A2585B" w:rsidP="00DD617A">
            <w:pPr>
              <w:spacing w:after="0" w:line="360" w:lineRule="auto"/>
              <w:jc w:val="center"/>
              <w:rPr>
                <w:rFonts w:ascii="Times New Roman" w:hAnsi="Times New Roman" w:cs="Times New Roman"/>
                <w:b/>
                <w:bCs/>
              </w:rPr>
            </w:pPr>
            <w:r w:rsidRPr="00374537">
              <w:rPr>
                <w:rFonts w:ascii="Times New Roman" w:hAnsi="Times New Roman" w:cs="Times New Roman"/>
                <w:b/>
                <w:bCs/>
              </w:rPr>
              <w:t>Количество</w:t>
            </w:r>
          </w:p>
        </w:tc>
        <w:tc>
          <w:tcPr>
            <w:tcW w:w="2127" w:type="dxa"/>
          </w:tcPr>
          <w:p w:rsidR="00A2585B" w:rsidRPr="00374537" w:rsidRDefault="00A2585B" w:rsidP="00DD617A">
            <w:pPr>
              <w:spacing w:after="0" w:line="360" w:lineRule="auto"/>
              <w:jc w:val="center"/>
              <w:rPr>
                <w:rFonts w:ascii="Times New Roman" w:hAnsi="Times New Roman" w:cs="Times New Roman"/>
                <w:b/>
                <w:bCs/>
              </w:rPr>
            </w:pPr>
            <w:r w:rsidRPr="00374537">
              <w:rPr>
                <w:rFonts w:ascii="Times New Roman" w:hAnsi="Times New Roman" w:cs="Times New Roman"/>
                <w:b/>
                <w:bCs/>
              </w:rPr>
              <w:t>Цена. Руб.</w:t>
            </w:r>
          </w:p>
        </w:tc>
        <w:tc>
          <w:tcPr>
            <w:tcW w:w="1842" w:type="dxa"/>
          </w:tcPr>
          <w:p w:rsidR="00A2585B" w:rsidRPr="00374537" w:rsidRDefault="00A2585B" w:rsidP="00DD617A">
            <w:pPr>
              <w:spacing w:after="0" w:line="360" w:lineRule="auto"/>
              <w:jc w:val="center"/>
              <w:rPr>
                <w:rFonts w:ascii="Times New Roman" w:hAnsi="Times New Roman" w:cs="Times New Roman"/>
                <w:b/>
                <w:bCs/>
              </w:rPr>
            </w:pPr>
            <w:r w:rsidRPr="00374537">
              <w:rPr>
                <w:rFonts w:ascii="Times New Roman" w:hAnsi="Times New Roman" w:cs="Times New Roman"/>
                <w:b/>
                <w:bCs/>
              </w:rPr>
              <w:t>Сумма. Руб.</w:t>
            </w:r>
          </w:p>
        </w:tc>
      </w:tr>
      <w:tr w:rsidR="00A2585B" w:rsidRPr="00374537">
        <w:trPr>
          <w:trHeight w:val="482"/>
        </w:trPr>
        <w:tc>
          <w:tcPr>
            <w:tcW w:w="3269" w:type="dxa"/>
          </w:tcPr>
          <w:p w:rsidR="00A2585B" w:rsidRPr="00374537" w:rsidRDefault="00A2585B" w:rsidP="00BE66F2">
            <w:pPr>
              <w:spacing w:after="0"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Тарелки</w:t>
            </w:r>
          </w:p>
        </w:tc>
        <w:tc>
          <w:tcPr>
            <w:tcW w:w="1826" w:type="dxa"/>
          </w:tcPr>
          <w:p w:rsidR="00A2585B" w:rsidRPr="00374537" w:rsidRDefault="00A2585B" w:rsidP="00DD617A">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340</w:t>
            </w:r>
          </w:p>
        </w:tc>
        <w:tc>
          <w:tcPr>
            <w:tcW w:w="2127" w:type="dxa"/>
          </w:tcPr>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4-63</w:t>
            </w:r>
          </w:p>
        </w:tc>
        <w:tc>
          <w:tcPr>
            <w:tcW w:w="1842" w:type="dxa"/>
          </w:tcPr>
          <w:p w:rsidR="00A2585B" w:rsidRPr="00374537" w:rsidRDefault="00A2585B" w:rsidP="00DD617A">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1574-20</w:t>
            </w:r>
          </w:p>
        </w:tc>
      </w:tr>
      <w:tr w:rsidR="00A2585B" w:rsidRPr="00374537">
        <w:trPr>
          <w:trHeight w:val="461"/>
        </w:trPr>
        <w:tc>
          <w:tcPr>
            <w:tcW w:w="3269" w:type="dxa"/>
          </w:tcPr>
          <w:p w:rsidR="00A2585B" w:rsidRPr="00374537" w:rsidRDefault="00A2585B" w:rsidP="00BE66F2">
            <w:pPr>
              <w:spacing w:after="0" w:line="360" w:lineRule="auto"/>
              <w:ind w:firstLine="709"/>
              <w:rPr>
                <w:rFonts w:ascii="Times New Roman" w:hAnsi="Times New Roman" w:cs="Times New Roman"/>
                <w:sz w:val="28"/>
                <w:szCs w:val="28"/>
              </w:rPr>
            </w:pPr>
            <w:r w:rsidRPr="00374537">
              <w:rPr>
                <w:rFonts w:ascii="Times New Roman" w:hAnsi="Times New Roman" w:cs="Times New Roman"/>
                <w:sz w:val="28"/>
                <w:szCs w:val="28"/>
              </w:rPr>
              <w:lastRenderedPageBreak/>
              <w:t>Колуны</w:t>
            </w:r>
          </w:p>
        </w:tc>
        <w:tc>
          <w:tcPr>
            <w:tcW w:w="1826" w:type="dxa"/>
          </w:tcPr>
          <w:p w:rsidR="00A2585B" w:rsidRPr="00374537" w:rsidRDefault="00A2585B" w:rsidP="00DD617A">
            <w:pPr>
              <w:spacing w:after="0"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3865</w:t>
            </w:r>
          </w:p>
        </w:tc>
        <w:tc>
          <w:tcPr>
            <w:tcW w:w="2127" w:type="dxa"/>
          </w:tcPr>
          <w:p w:rsidR="00A2585B" w:rsidRPr="00374537" w:rsidRDefault="00A2585B" w:rsidP="00DD617A">
            <w:pPr>
              <w:spacing w:after="0"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13-60</w:t>
            </w:r>
          </w:p>
        </w:tc>
        <w:tc>
          <w:tcPr>
            <w:tcW w:w="1842" w:type="dxa"/>
          </w:tcPr>
          <w:p w:rsidR="00A2585B" w:rsidRPr="00374537" w:rsidRDefault="00A2585B" w:rsidP="00DD617A">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52564-00</w:t>
            </w:r>
          </w:p>
        </w:tc>
      </w:tr>
      <w:tr w:rsidR="00A2585B" w:rsidRPr="00374537">
        <w:trPr>
          <w:trHeight w:val="461"/>
        </w:trPr>
        <w:tc>
          <w:tcPr>
            <w:tcW w:w="3269" w:type="dxa"/>
          </w:tcPr>
          <w:p w:rsidR="00A2585B" w:rsidRPr="00374537" w:rsidRDefault="00A2585B" w:rsidP="00BE66F2">
            <w:pPr>
              <w:spacing w:after="0"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Тяпки</w:t>
            </w:r>
          </w:p>
        </w:tc>
        <w:tc>
          <w:tcPr>
            <w:tcW w:w="1826" w:type="dxa"/>
          </w:tcPr>
          <w:p w:rsidR="00A2585B" w:rsidRPr="00374537" w:rsidRDefault="00A2585B" w:rsidP="00DD617A">
            <w:pPr>
              <w:spacing w:after="0"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2010</w:t>
            </w:r>
          </w:p>
        </w:tc>
        <w:tc>
          <w:tcPr>
            <w:tcW w:w="2127" w:type="dxa"/>
          </w:tcPr>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9-50</w:t>
            </w:r>
          </w:p>
        </w:tc>
        <w:tc>
          <w:tcPr>
            <w:tcW w:w="1842" w:type="dxa"/>
          </w:tcPr>
          <w:p w:rsidR="00A2585B" w:rsidRPr="00374537" w:rsidRDefault="00A2585B" w:rsidP="00DD617A">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19095-00</w:t>
            </w:r>
          </w:p>
        </w:tc>
      </w:tr>
      <w:tr w:rsidR="00A2585B" w:rsidRPr="00374537">
        <w:trPr>
          <w:trHeight w:val="461"/>
        </w:trPr>
        <w:tc>
          <w:tcPr>
            <w:tcW w:w="3269" w:type="dxa"/>
          </w:tcPr>
          <w:p w:rsidR="00A2585B" w:rsidRPr="00374537" w:rsidRDefault="00A2585B" w:rsidP="00BE66F2">
            <w:pPr>
              <w:spacing w:after="0"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Вилы</w:t>
            </w:r>
          </w:p>
        </w:tc>
        <w:tc>
          <w:tcPr>
            <w:tcW w:w="1826" w:type="dxa"/>
          </w:tcPr>
          <w:p w:rsidR="00A2585B" w:rsidRPr="00374537" w:rsidRDefault="00A2585B" w:rsidP="00DD617A">
            <w:pPr>
              <w:spacing w:after="0"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362</w:t>
            </w:r>
          </w:p>
        </w:tc>
        <w:tc>
          <w:tcPr>
            <w:tcW w:w="2127" w:type="dxa"/>
          </w:tcPr>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15-00</w:t>
            </w:r>
          </w:p>
        </w:tc>
        <w:tc>
          <w:tcPr>
            <w:tcW w:w="1842" w:type="dxa"/>
          </w:tcPr>
          <w:p w:rsidR="00A2585B" w:rsidRPr="00374537" w:rsidRDefault="00A2585B" w:rsidP="00DD617A">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5430-00</w:t>
            </w:r>
          </w:p>
        </w:tc>
      </w:tr>
      <w:tr w:rsidR="00A2585B" w:rsidRPr="00374537">
        <w:trPr>
          <w:trHeight w:val="461"/>
        </w:trPr>
        <w:tc>
          <w:tcPr>
            <w:tcW w:w="3269" w:type="dxa"/>
          </w:tcPr>
          <w:p w:rsidR="00A2585B" w:rsidRPr="00374537" w:rsidRDefault="00A2585B" w:rsidP="00BE66F2">
            <w:pPr>
              <w:spacing w:after="0"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Замки</w:t>
            </w:r>
          </w:p>
        </w:tc>
        <w:tc>
          <w:tcPr>
            <w:tcW w:w="1826" w:type="dxa"/>
          </w:tcPr>
          <w:p w:rsidR="00A2585B" w:rsidRPr="00374537" w:rsidRDefault="00A2585B" w:rsidP="00DD617A">
            <w:pPr>
              <w:spacing w:after="0"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114</w:t>
            </w:r>
          </w:p>
        </w:tc>
        <w:tc>
          <w:tcPr>
            <w:tcW w:w="2127" w:type="dxa"/>
          </w:tcPr>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37-70</w:t>
            </w:r>
          </w:p>
        </w:tc>
        <w:tc>
          <w:tcPr>
            <w:tcW w:w="1842" w:type="dxa"/>
          </w:tcPr>
          <w:p w:rsidR="00A2585B" w:rsidRPr="00374537" w:rsidRDefault="00A2585B" w:rsidP="00DD617A">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4297-80</w:t>
            </w:r>
          </w:p>
        </w:tc>
      </w:tr>
      <w:tr w:rsidR="00A2585B" w:rsidRPr="00374537">
        <w:trPr>
          <w:trHeight w:val="461"/>
        </w:trPr>
        <w:tc>
          <w:tcPr>
            <w:tcW w:w="3269" w:type="dxa"/>
          </w:tcPr>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Сковородки</w:t>
            </w:r>
          </w:p>
        </w:tc>
        <w:tc>
          <w:tcPr>
            <w:tcW w:w="1826" w:type="dxa"/>
          </w:tcPr>
          <w:p w:rsidR="00A2585B" w:rsidRPr="00374537" w:rsidRDefault="00A2585B" w:rsidP="00DD617A">
            <w:pPr>
              <w:spacing w:after="0"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346</w:t>
            </w:r>
          </w:p>
        </w:tc>
        <w:tc>
          <w:tcPr>
            <w:tcW w:w="2127" w:type="dxa"/>
          </w:tcPr>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8-06</w:t>
            </w:r>
          </w:p>
        </w:tc>
        <w:tc>
          <w:tcPr>
            <w:tcW w:w="1842" w:type="dxa"/>
          </w:tcPr>
          <w:p w:rsidR="00A2585B" w:rsidRPr="00374537" w:rsidRDefault="00A2585B" w:rsidP="00DD617A">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2788-76</w:t>
            </w:r>
          </w:p>
        </w:tc>
      </w:tr>
      <w:tr w:rsidR="00A2585B" w:rsidRPr="00374537">
        <w:trPr>
          <w:trHeight w:val="461"/>
        </w:trPr>
        <w:tc>
          <w:tcPr>
            <w:tcW w:w="3269" w:type="dxa"/>
          </w:tcPr>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Грабли</w:t>
            </w:r>
          </w:p>
        </w:tc>
        <w:tc>
          <w:tcPr>
            <w:tcW w:w="1826" w:type="dxa"/>
          </w:tcPr>
          <w:p w:rsidR="00A2585B" w:rsidRPr="00374537" w:rsidRDefault="00A2585B" w:rsidP="00DD617A">
            <w:pPr>
              <w:spacing w:after="0"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349</w:t>
            </w:r>
          </w:p>
        </w:tc>
        <w:tc>
          <w:tcPr>
            <w:tcW w:w="2127" w:type="dxa"/>
          </w:tcPr>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14-00</w:t>
            </w:r>
          </w:p>
        </w:tc>
        <w:tc>
          <w:tcPr>
            <w:tcW w:w="1842" w:type="dxa"/>
          </w:tcPr>
          <w:p w:rsidR="00A2585B" w:rsidRPr="00374537" w:rsidRDefault="00A2585B" w:rsidP="00DD617A">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4886-00</w:t>
            </w:r>
          </w:p>
        </w:tc>
      </w:tr>
      <w:tr w:rsidR="00A2585B" w:rsidRPr="00374537">
        <w:trPr>
          <w:trHeight w:val="461"/>
        </w:trPr>
        <w:tc>
          <w:tcPr>
            <w:tcW w:w="3269" w:type="dxa"/>
          </w:tcPr>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Плиты очажные</w:t>
            </w:r>
          </w:p>
        </w:tc>
        <w:tc>
          <w:tcPr>
            <w:tcW w:w="1826" w:type="dxa"/>
          </w:tcPr>
          <w:p w:rsidR="00A2585B" w:rsidRPr="00374537" w:rsidRDefault="00A2585B" w:rsidP="00DD617A">
            <w:pPr>
              <w:spacing w:after="0"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187</w:t>
            </w:r>
          </w:p>
        </w:tc>
        <w:tc>
          <w:tcPr>
            <w:tcW w:w="2127" w:type="dxa"/>
          </w:tcPr>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35-02</w:t>
            </w:r>
          </w:p>
        </w:tc>
        <w:tc>
          <w:tcPr>
            <w:tcW w:w="1842" w:type="dxa"/>
          </w:tcPr>
          <w:p w:rsidR="00A2585B" w:rsidRPr="00374537" w:rsidRDefault="00A2585B" w:rsidP="00DD617A">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6548-74</w:t>
            </w:r>
          </w:p>
        </w:tc>
      </w:tr>
      <w:tr w:rsidR="00A2585B" w:rsidRPr="00374537">
        <w:trPr>
          <w:trHeight w:val="461"/>
        </w:trPr>
        <w:tc>
          <w:tcPr>
            <w:tcW w:w="3269" w:type="dxa"/>
          </w:tcPr>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Кастрюли</w:t>
            </w:r>
          </w:p>
        </w:tc>
        <w:tc>
          <w:tcPr>
            <w:tcW w:w="1826" w:type="dxa"/>
          </w:tcPr>
          <w:p w:rsidR="00A2585B" w:rsidRPr="00374537" w:rsidRDefault="00A2585B" w:rsidP="00DD617A">
            <w:pPr>
              <w:spacing w:after="0" w:line="360" w:lineRule="auto"/>
              <w:ind w:firstLine="709"/>
              <w:rPr>
                <w:rFonts w:ascii="Times New Roman" w:hAnsi="Times New Roman" w:cs="Times New Roman"/>
                <w:sz w:val="28"/>
                <w:szCs w:val="28"/>
              </w:rPr>
            </w:pPr>
            <w:r w:rsidRPr="00374537">
              <w:rPr>
                <w:rFonts w:ascii="Times New Roman" w:hAnsi="Times New Roman" w:cs="Times New Roman"/>
                <w:sz w:val="28"/>
                <w:szCs w:val="28"/>
              </w:rPr>
              <w:t>125</w:t>
            </w:r>
          </w:p>
        </w:tc>
        <w:tc>
          <w:tcPr>
            <w:tcW w:w="2127" w:type="dxa"/>
          </w:tcPr>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25-00</w:t>
            </w:r>
          </w:p>
        </w:tc>
        <w:tc>
          <w:tcPr>
            <w:tcW w:w="1842" w:type="dxa"/>
          </w:tcPr>
          <w:p w:rsidR="00A2585B" w:rsidRPr="00374537" w:rsidRDefault="00A2585B" w:rsidP="00DD617A">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3125-00</w:t>
            </w:r>
          </w:p>
        </w:tc>
      </w:tr>
      <w:tr w:rsidR="00A2585B" w:rsidRPr="00374537">
        <w:trPr>
          <w:trHeight w:val="461"/>
        </w:trPr>
        <w:tc>
          <w:tcPr>
            <w:tcW w:w="3269" w:type="dxa"/>
          </w:tcPr>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Итого:</w:t>
            </w:r>
          </w:p>
        </w:tc>
        <w:tc>
          <w:tcPr>
            <w:tcW w:w="1826" w:type="dxa"/>
          </w:tcPr>
          <w:p w:rsidR="00A2585B" w:rsidRPr="00374537" w:rsidRDefault="00A2585B" w:rsidP="00DD617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374537">
              <w:rPr>
                <w:rFonts w:ascii="Times New Roman" w:hAnsi="Times New Roman" w:cs="Times New Roman"/>
                <w:sz w:val="28"/>
                <w:szCs w:val="28"/>
              </w:rPr>
              <w:t>-</w:t>
            </w:r>
          </w:p>
        </w:tc>
        <w:tc>
          <w:tcPr>
            <w:tcW w:w="2127" w:type="dxa"/>
          </w:tcPr>
          <w:p w:rsidR="00A2585B" w:rsidRPr="00374537" w:rsidRDefault="00A2585B" w:rsidP="00DD617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374537">
              <w:rPr>
                <w:rFonts w:ascii="Times New Roman" w:hAnsi="Times New Roman" w:cs="Times New Roman"/>
                <w:sz w:val="28"/>
                <w:szCs w:val="28"/>
              </w:rPr>
              <w:t>-</w:t>
            </w:r>
          </w:p>
        </w:tc>
        <w:tc>
          <w:tcPr>
            <w:tcW w:w="1842" w:type="dxa"/>
          </w:tcPr>
          <w:p w:rsidR="00A2585B" w:rsidRPr="00374537" w:rsidRDefault="00A2585B" w:rsidP="00DD617A">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100 309-50</w:t>
            </w:r>
          </w:p>
        </w:tc>
      </w:tr>
    </w:tbl>
    <w:p w:rsidR="00A2585B" w:rsidRPr="00374537" w:rsidRDefault="00A2585B" w:rsidP="00BE66F2">
      <w:pPr>
        <w:spacing w:after="0"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t>Валовой выпуск продукции Ирбитского мотоциклетного завода в разные периоды (тыс. руб.):</w:t>
      </w:r>
    </w:p>
    <w:tbl>
      <w:tblPr>
        <w:tblW w:w="92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134"/>
        <w:gridCol w:w="1417"/>
        <w:gridCol w:w="1633"/>
        <w:gridCol w:w="1532"/>
        <w:gridCol w:w="1371"/>
        <w:gridCol w:w="1217"/>
      </w:tblGrid>
      <w:tr w:rsidR="00A2585B" w:rsidRPr="00374537">
        <w:trPr>
          <w:trHeight w:val="630"/>
        </w:trPr>
        <w:tc>
          <w:tcPr>
            <w:tcW w:w="993" w:type="dxa"/>
          </w:tcPr>
          <w:p w:rsidR="00A2585B" w:rsidRPr="00374537" w:rsidRDefault="00A2585B" w:rsidP="00BE66F2">
            <w:pPr>
              <w:spacing w:after="0" w:line="360" w:lineRule="auto"/>
              <w:ind w:firstLine="709"/>
              <w:jc w:val="center"/>
              <w:rPr>
                <w:rFonts w:ascii="Times New Roman" w:hAnsi="Times New Roman" w:cs="Times New Roman"/>
                <w:b/>
                <w:bCs/>
                <w:lang w:eastAsia="en-US"/>
              </w:rPr>
            </w:pPr>
          </w:p>
          <w:p w:rsidR="00A2585B" w:rsidRPr="00374537" w:rsidRDefault="00A2585B" w:rsidP="00BE66F2">
            <w:pPr>
              <w:spacing w:after="0" w:line="360" w:lineRule="auto"/>
              <w:jc w:val="center"/>
              <w:rPr>
                <w:rFonts w:ascii="Times New Roman" w:hAnsi="Times New Roman" w:cs="Times New Roman"/>
                <w:b/>
                <w:bCs/>
                <w:lang w:eastAsia="en-US"/>
              </w:rPr>
            </w:pPr>
            <w:r w:rsidRPr="00374537">
              <w:rPr>
                <w:rFonts w:ascii="Times New Roman" w:hAnsi="Times New Roman" w:cs="Times New Roman"/>
                <w:b/>
                <w:bCs/>
                <w:lang w:eastAsia="en-US"/>
              </w:rPr>
              <w:t>1940 г.</w:t>
            </w:r>
          </w:p>
        </w:tc>
        <w:tc>
          <w:tcPr>
            <w:tcW w:w="1134" w:type="dxa"/>
          </w:tcPr>
          <w:p w:rsidR="00A2585B" w:rsidRPr="00374537" w:rsidRDefault="00A2585B" w:rsidP="00BE66F2">
            <w:pPr>
              <w:spacing w:after="0" w:line="360" w:lineRule="auto"/>
              <w:ind w:firstLine="709"/>
              <w:jc w:val="center"/>
              <w:rPr>
                <w:rFonts w:ascii="Times New Roman" w:hAnsi="Times New Roman" w:cs="Times New Roman"/>
                <w:b/>
                <w:bCs/>
                <w:lang w:eastAsia="en-US"/>
              </w:rPr>
            </w:pPr>
          </w:p>
          <w:p w:rsidR="00A2585B" w:rsidRPr="00374537" w:rsidRDefault="00A2585B" w:rsidP="00BE66F2">
            <w:pPr>
              <w:spacing w:after="0" w:line="360" w:lineRule="auto"/>
              <w:jc w:val="center"/>
              <w:rPr>
                <w:b/>
                <w:bCs/>
                <w:lang w:eastAsia="en-US"/>
              </w:rPr>
            </w:pPr>
            <w:r w:rsidRPr="00374537">
              <w:rPr>
                <w:rFonts w:ascii="Times New Roman" w:hAnsi="Times New Roman" w:cs="Times New Roman"/>
                <w:b/>
                <w:bCs/>
                <w:lang w:eastAsia="en-US"/>
              </w:rPr>
              <w:t>1941 г.</w:t>
            </w:r>
          </w:p>
        </w:tc>
        <w:tc>
          <w:tcPr>
            <w:tcW w:w="1417" w:type="dxa"/>
          </w:tcPr>
          <w:p w:rsidR="00A2585B" w:rsidRPr="00374537" w:rsidRDefault="00A2585B" w:rsidP="00BE66F2">
            <w:pPr>
              <w:spacing w:after="0" w:line="360" w:lineRule="auto"/>
              <w:ind w:firstLine="709"/>
              <w:jc w:val="center"/>
              <w:rPr>
                <w:rFonts w:ascii="Times New Roman" w:hAnsi="Times New Roman" w:cs="Times New Roman"/>
                <w:b/>
                <w:bCs/>
                <w:lang w:eastAsia="en-US"/>
              </w:rPr>
            </w:pPr>
          </w:p>
          <w:p w:rsidR="00A2585B" w:rsidRPr="00374537" w:rsidRDefault="00A2585B" w:rsidP="00BE66F2">
            <w:pPr>
              <w:spacing w:after="0" w:line="360" w:lineRule="auto"/>
              <w:jc w:val="center"/>
              <w:rPr>
                <w:b/>
                <w:bCs/>
                <w:lang w:eastAsia="en-US"/>
              </w:rPr>
            </w:pPr>
            <w:r w:rsidRPr="00374537">
              <w:rPr>
                <w:rFonts w:ascii="Times New Roman" w:hAnsi="Times New Roman" w:cs="Times New Roman"/>
                <w:b/>
                <w:bCs/>
                <w:lang w:eastAsia="en-US"/>
              </w:rPr>
              <w:t>1942 г.</w:t>
            </w:r>
          </w:p>
        </w:tc>
        <w:tc>
          <w:tcPr>
            <w:tcW w:w="1633" w:type="dxa"/>
          </w:tcPr>
          <w:p w:rsidR="00A2585B" w:rsidRPr="00374537" w:rsidRDefault="00A2585B" w:rsidP="00BE66F2">
            <w:pPr>
              <w:spacing w:after="0" w:line="360" w:lineRule="auto"/>
              <w:ind w:firstLine="709"/>
              <w:jc w:val="center"/>
              <w:rPr>
                <w:rFonts w:ascii="Times New Roman" w:hAnsi="Times New Roman" w:cs="Times New Roman"/>
                <w:b/>
                <w:bCs/>
                <w:lang w:eastAsia="en-US"/>
              </w:rPr>
            </w:pPr>
          </w:p>
          <w:p w:rsidR="00A2585B" w:rsidRPr="00374537" w:rsidRDefault="00A2585B" w:rsidP="00BE66F2">
            <w:pPr>
              <w:spacing w:after="0" w:line="360" w:lineRule="auto"/>
              <w:jc w:val="center"/>
              <w:rPr>
                <w:b/>
                <w:bCs/>
                <w:lang w:eastAsia="en-US"/>
              </w:rPr>
            </w:pPr>
            <w:r w:rsidRPr="00374537">
              <w:rPr>
                <w:rFonts w:ascii="Times New Roman" w:hAnsi="Times New Roman" w:cs="Times New Roman"/>
                <w:b/>
                <w:bCs/>
                <w:lang w:eastAsia="en-US"/>
              </w:rPr>
              <w:t>1943 г.</w:t>
            </w:r>
          </w:p>
        </w:tc>
        <w:tc>
          <w:tcPr>
            <w:tcW w:w="1532" w:type="dxa"/>
          </w:tcPr>
          <w:p w:rsidR="00A2585B" w:rsidRPr="00374537" w:rsidRDefault="00A2585B" w:rsidP="00BE66F2">
            <w:pPr>
              <w:spacing w:after="0" w:line="360" w:lineRule="auto"/>
              <w:ind w:firstLine="709"/>
              <w:jc w:val="center"/>
              <w:rPr>
                <w:rFonts w:ascii="Times New Roman" w:hAnsi="Times New Roman" w:cs="Times New Roman"/>
                <w:b/>
                <w:bCs/>
                <w:lang w:eastAsia="en-US"/>
              </w:rPr>
            </w:pPr>
          </w:p>
          <w:p w:rsidR="00A2585B" w:rsidRPr="00374537" w:rsidRDefault="00A2585B" w:rsidP="00BE66F2">
            <w:pPr>
              <w:spacing w:after="0" w:line="360" w:lineRule="auto"/>
              <w:jc w:val="center"/>
              <w:rPr>
                <w:b/>
                <w:bCs/>
                <w:lang w:eastAsia="en-US"/>
              </w:rPr>
            </w:pPr>
            <w:r w:rsidRPr="00374537">
              <w:rPr>
                <w:rFonts w:ascii="Times New Roman" w:hAnsi="Times New Roman" w:cs="Times New Roman"/>
                <w:b/>
                <w:bCs/>
                <w:lang w:eastAsia="en-US"/>
              </w:rPr>
              <w:t>1944 г.</w:t>
            </w:r>
          </w:p>
        </w:tc>
        <w:tc>
          <w:tcPr>
            <w:tcW w:w="1371" w:type="dxa"/>
          </w:tcPr>
          <w:p w:rsidR="00A2585B" w:rsidRPr="00374537" w:rsidRDefault="00A2585B" w:rsidP="00BE66F2">
            <w:pPr>
              <w:spacing w:after="0" w:line="360" w:lineRule="auto"/>
              <w:ind w:firstLine="709"/>
              <w:jc w:val="center"/>
              <w:rPr>
                <w:rFonts w:ascii="Times New Roman" w:hAnsi="Times New Roman" w:cs="Times New Roman"/>
                <w:b/>
                <w:bCs/>
                <w:lang w:eastAsia="en-US"/>
              </w:rPr>
            </w:pPr>
          </w:p>
          <w:p w:rsidR="00A2585B" w:rsidRPr="00374537" w:rsidRDefault="00A2585B" w:rsidP="00BE66F2">
            <w:pPr>
              <w:spacing w:after="0" w:line="360" w:lineRule="auto"/>
              <w:jc w:val="center"/>
              <w:rPr>
                <w:b/>
                <w:bCs/>
                <w:lang w:eastAsia="en-US"/>
              </w:rPr>
            </w:pPr>
            <w:r w:rsidRPr="00374537">
              <w:rPr>
                <w:rFonts w:ascii="Times New Roman" w:hAnsi="Times New Roman" w:cs="Times New Roman"/>
                <w:b/>
                <w:bCs/>
                <w:lang w:eastAsia="en-US"/>
              </w:rPr>
              <w:t>1945 г.</w:t>
            </w:r>
          </w:p>
        </w:tc>
        <w:tc>
          <w:tcPr>
            <w:tcW w:w="1217" w:type="dxa"/>
          </w:tcPr>
          <w:p w:rsidR="00A2585B" w:rsidRPr="00374537" w:rsidRDefault="00A2585B" w:rsidP="00BE66F2">
            <w:pPr>
              <w:spacing w:after="0" w:line="360" w:lineRule="auto"/>
              <w:ind w:firstLine="709"/>
              <w:jc w:val="center"/>
              <w:rPr>
                <w:rFonts w:ascii="Times New Roman" w:hAnsi="Times New Roman" w:cs="Times New Roman"/>
                <w:b/>
                <w:bCs/>
                <w:lang w:eastAsia="en-US"/>
              </w:rPr>
            </w:pPr>
          </w:p>
          <w:p w:rsidR="00A2585B" w:rsidRPr="00374537" w:rsidRDefault="00A2585B" w:rsidP="00BE66F2">
            <w:pPr>
              <w:spacing w:after="0" w:line="360" w:lineRule="auto"/>
              <w:jc w:val="center"/>
              <w:rPr>
                <w:b/>
                <w:bCs/>
                <w:lang w:eastAsia="en-US"/>
              </w:rPr>
            </w:pPr>
            <w:r w:rsidRPr="00374537">
              <w:rPr>
                <w:rFonts w:ascii="Times New Roman" w:hAnsi="Times New Roman" w:cs="Times New Roman"/>
                <w:b/>
                <w:bCs/>
                <w:lang w:eastAsia="en-US"/>
              </w:rPr>
              <w:t>1946 г.</w:t>
            </w:r>
          </w:p>
        </w:tc>
      </w:tr>
      <w:tr w:rsidR="00A2585B" w:rsidRPr="00374537">
        <w:trPr>
          <w:trHeight w:val="630"/>
        </w:trPr>
        <w:tc>
          <w:tcPr>
            <w:tcW w:w="993" w:type="dxa"/>
          </w:tcPr>
          <w:p w:rsidR="00A2585B" w:rsidRPr="00374537" w:rsidRDefault="00A2585B" w:rsidP="00BE66F2">
            <w:pPr>
              <w:spacing w:after="0" w:line="360" w:lineRule="auto"/>
              <w:jc w:val="center"/>
              <w:rPr>
                <w:rFonts w:ascii="Times New Roman" w:hAnsi="Times New Roman" w:cs="Times New Roman"/>
                <w:b/>
                <w:bCs/>
                <w:sz w:val="28"/>
                <w:szCs w:val="28"/>
                <w:lang w:eastAsia="en-US"/>
              </w:rPr>
            </w:pPr>
            <w:r w:rsidRPr="00374537">
              <w:rPr>
                <w:rFonts w:ascii="Times New Roman" w:hAnsi="Times New Roman" w:cs="Times New Roman"/>
                <w:b/>
                <w:bCs/>
                <w:sz w:val="28"/>
                <w:szCs w:val="28"/>
                <w:lang w:eastAsia="en-US"/>
              </w:rPr>
              <w:t>_</w:t>
            </w:r>
          </w:p>
        </w:tc>
        <w:tc>
          <w:tcPr>
            <w:tcW w:w="1134" w:type="dxa"/>
          </w:tcPr>
          <w:p w:rsidR="00A2585B" w:rsidRPr="00374537" w:rsidRDefault="00A2585B" w:rsidP="00BE66F2">
            <w:pPr>
              <w:spacing w:after="0" w:line="360" w:lineRule="auto"/>
              <w:jc w:val="center"/>
              <w:rPr>
                <w:sz w:val="22"/>
                <w:szCs w:val="22"/>
                <w:lang w:eastAsia="en-US"/>
              </w:rPr>
            </w:pPr>
            <w:r w:rsidRPr="00374537">
              <w:rPr>
                <w:rFonts w:ascii="Times New Roman" w:hAnsi="Times New Roman" w:cs="Times New Roman"/>
                <w:b/>
                <w:bCs/>
                <w:sz w:val="28"/>
                <w:szCs w:val="28"/>
                <w:lang w:eastAsia="en-US"/>
              </w:rPr>
              <w:t>_</w:t>
            </w:r>
          </w:p>
        </w:tc>
        <w:tc>
          <w:tcPr>
            <w:tcW w:w="1417" w:type="dxa"/>
          </w:tcPr>
          <w:p w:rsidR="00A2585B" w:rsidRPr="00374537" w:rsidRDefault="00A2585B" w:rsidP="001B397F">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16786</w:t>
            </w:r>
          </w:p>
        </w:tc>
        <w:tc>
          <w:tcPr>
            <w:tcW w:w="1633" w:type="dxa"/>
          </w:tcPr>
          <w:p w:rsidR="00A2585B" w:rsidRPr="00374537" w:rsidRDefault="00A2585B" w:rsidP="00BE66F2">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15380</w:t>
            </w:r>
          </w:p>
        </w:tc>
        <w:tc>
          <w:tcPr>
            <w:tcW w:w="1532" w:type="dxa"/>
          </w:tcPr>
          <w:p w:rsidR="00A2585B" w:rsidRPr="00374537" w:rsidRDefault="00A2585B" w:rsidP="00BE66F2">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25044</w:t>
            </w:r>
          </w:p>
        </w:tc>
        <w:tc>
          <w:tcPr>
            <w:tcW w:w="1371" w:type="dxa"/>
          </w:tcPr>
          <w:p w:rsidR="00A2585B" w:rsidRPr="00374537" w:rsidRDefault="00A2585B" w:rsidP="00BE66F2">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26348</w:t>
            </w:r>
          </w:p>
        </w:tc>
        <w:tc>
          <w:tcPr>
            <w:tcW w:w="1217" w:type="dxa"/>
          </w:tcPr>
          <w:p w:rsidR="00A2585B" w:rsidRPr="00374537" w:rsidRDefault="00A2585B" w:rsidP="00BE66F2">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212299</w:t>
            </w:r>
          </w:p>
        </w:tc>
      </w:tr>
    </w:tbl>
    <w:p w:rsidR="00A2585B" w:rsidRPr="00374537" w:rsidRDefault="00A2585B" w:rsidP="00BE66F2">
      <w:pPr>
        <w:spacing w:after="0"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t>Таблица учета рабочих по возрастной категории:</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1532"/>
        <w:gridCol w:w="1577"/>
        <w:gridCol w:w="1589"/>
        <w:gridCol w:w="1417"/>
        <w:gridCol w:w="1759"/>
      </w:tblGrid>
      <w:tr w:rsidR="00A2585B" w:rsidRPr="00374537">
        <w:trPr>
          <w:trHeight w:val="599"/>
        </w:trPr>
        <w:tc>
          <w:tcPr>
            <w:tcW w:w="1486" w:type="dxa"/>
          </w:tcPr>
          <w:p w:rsidR="00A2585B" w:rsidRPr="00374537" w:rsidRDefault="00A2585B" w:rsidP="00BE66F2">
            <w:pPr>
              <w:spacing w:after="0" w:line="360" w:lineRule="auto"/>
              <w:jc w:val="center"/>
              <w:rPr>
                <w:rFonts w:ascii="Times New Roman" w:hAnsi="Times New Roman" w:cs="Times New Roman"/>
                <w:b/>
                <w:bCs/>
              </w:rPr>
            </w:pPr>
            <w:r w:rsidRPr="00374537">
              <w:rPr>
                <w:rFonts w:ascii="Times New Roman" w:hAnsi="Times New Roman" w:cs="Times New Roman"/>
                <w:b/>
                <w:bCs/>
              </w:rPr>
              <w:t>До 15 лет включит.</w:t>
            </w:r>
          </w:p>
        </w:tc>
        <w:tc>
          <w:tcPr>
            <w:tcW w:w="1532" w:type="dxa"/>
          </w:tcPr>
          <w:p w:rsidR="00A2585B" w:rsidRPr="00374537" w:rsidRDefault="00A2585B" w:rsidP="00BE66F2">
            <w:pPr>
              <w:spacing w:after="0" w:line="360" w:lineRule="auto"/>
              <w:jc w:val="center"/>
              <w:rPr>
                <w:rFonts w:ascii="Times New Roman" w:hAnsi="Times New Roman" w:cs="Times New Roman"/>
                <w:b/>
                <w:bCs/>
              </w:rPr>
            </w:pPr>
            <w:r w:rsidRPr="00374537">
              <w:rPr>
                <w:rFonts w:ascii="Times New Roman" w:hAnsi="Times New Roman" w:cs="Times New Roman"/>
                <w:b/>
                <w:bCs/>
              </w:rPr>
              <w:t>До 20 лет включит.</w:t>
            </w:r>
          </w:p>
        </w:tc>
        <w:tc>
          <w:tcPr>
            <w:tcW w:w="1577" w:type="dxa"/>
          </w:tcPr>
          <w:p w:rsidR="00A2585B" w:rsidRPr="00374537" w:rsidRDefault="00A2585B" w:rsidP="00BE66F2">
            <w:pPr>
              <w:spacing w:after="0" w:line="360" w:lineRule="auto"/>
              <w:jc w:val="center"/>
              <w:rPr>
                <w:rFonts w:ascii="Times New Roman" w:hAnsi="Times New Roman" w:cs="Times New Roman"/>
                <w:b/>
                <w:bCs/>
              </w:rPr>
            </w:pPr>
            <w:r w:rsidRPr="00374537">
              <w:rPr>
                <w:rFonts w:ascii="Times New Roman" w:hAnsi="Times New Roman" w:cs="Times New Roman"/>
                <w:b/>
                <w:bCs/>
              </w:rPr>
              <w:t>До 25 лет включит.</w:t>
            </w:r>
          </w:p>
        </w:tc>
        <w:tc>
          <w:tcPr>
            <w:tcW w:w="1589" w:type="dxa"/>
          </w:tcPr>
          <w:p w:rsidR="00A2585B" w:rsidRPr="00374537" w:rsidRDefault="00A2585B" w:rsidP="00BE66F2">
            <w:pPr>
              <w:spacing w:after="0" w:line="360" w:lineRule="auto"/>
              <w:jc w:val="center"/>
              <w:rPr>
                <w:rFonts w:ascii="Times New Roman" w:hAnsi="Times New Roman" w:cs="Times New Roman"/>
                <w:b/>
                <w:bCs/>
              </w:rPr>
            </w:pPr>
            <w:r w:rsidRPr="00374537">
              <w:rPr>
                <w:rFonts w:ascii="Times New Roman" w:hAnsi="Times New Roman" w:cs="Times New Roman"/>
                <w:b/>
                <w:bCs/>
              </w:rPr>
              <w:t>До 30 лет включит.</w:t>
            </w:r>
          </w:p>
        </w:tc>
        <w:tc>
          <w:tcPr>
            <w:tcW w:w="1417" w:type="dxa"/>
          </w:tcPr>
          <w:p w:rsidR="00A2585B" w:rsidRPr="00374537" w:rsidRDefault="00A2585B" w:rsidP="00BE66F2">
            <w:pPr>
              <w:spacing w:after="0" w:line="360" w:lineRule="auto"/>
              <w:jc w:val="center"/>
              <w:rPr>
                <w:rFonts w:ascii="Times New Roman" w:hAnsi="Times New Roman" w:cs="Times New Roman"/>
                <w:b/>
                <w:bCs/>
              </w:rPr>
            </w:pPr>
            <w:r w:rsidRPr="00374537">
              <w:rPr>
                <w:rFonts w:ascii="Times New Roman" w:hAnsi="Times New Roman" w:cs="Times New Roman"/>
                <w:b/>
                <w:bCs/>
              </w:rPr>
              <w:t>Старше 30 лет</w:t>
            </w:r>
          </w:p>
        </w:tc>
        <w:tc>
          <w:tcPr>
            <w:tcW w:w="1759" w:type="dxa"/>
          </w:tcPr>
          <w:p w:rsidR="00A2585B" w:rsidRPr="00374537" w:rsidRDefault="00A2585B" w:rsidP="00BE66F2">
            <w:pPr>
              <w:spacing w:after="0" w:line="360" w:lineRule="auto"/>
              <w:jc w:val="center"/>
              <w:rPr>
                <w:rFonts w:ascii="Times New Roman" w:hAnsi="Times New Roman" w:cs="Times New Roman"/>
                <w:b/>
                <w:bCs/>
              </w:rPr>
            </w:pPr>
            <w:r w:rsidRPr="00374537">
              <w:rPr>
                <w:rFonts w:ascii="Times New Roman" w:hAnsi="Times New Roman" w:cs="Times New Roman"/>
                <w:b/>
                <w:bCs/>
              </w:rPr>
              <w:t>В том числе женщин</w:t>
            </w:r>
          </w:p>
        </w:tc>
      </w:tr>
      <w:tr w:rsidR="00A2585B" w:rsidRPr="00374537">
        <w:trPr>
          <w:trHeight w:val="599"/>
        </w:trPr>
        <w:tc>
          <w:tcPr>
            <w:tcW w:w="1486" w:type="dxa"/>
          </w:tcPr>
          <w:p w:rsidR="00A2585B" w:rsidRPr="00374537" w:rsidRDefault="00A2585B" w:rsidP="001B397F">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147</w:t>
            </w:r>
          </w:p>
        </w:tc>
        <w:tc>
          <w:tcPr>
            <w:tcW w:w="1532" w:type="dxa"/>
          </w:tcPr>
          <w:p w:rsidR="00A2585B" w:rsidRPr="00374537" w:rsidRDefault="00A2585B" w:rsidP="001B397F">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118</w:t>
            </w:r>
          </w:p>
        </w:tc>
        <w:tc>
          <w:tcPr>
            <w:tcW w:w="1577" w:type="dxa"/>
          </w:tcPr>
          <w:p w:rsidR="00A2585B" w:rsidRPr="00374537" w:rsidRDefault="00A2585B" w:rsidP="001B397F">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127</w:t>
            </w:r>
          </w:p>
        </w:tc>
        <w:tc>
          <w:tcPr>
            <w:tcW w:w="1589" w:type="dxa"/>
          </w:tcPr>
          <w:p w:rsidR="00A2585B" w:rsidRPr="00374537" w:rsidRDefault="00A2585B" w:rsidP="001B397F">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173</w:t>
            </w:r>
          </w:p>
        </w:tc>
        <w:tc>
          <w:tcPr>
            <w:tcW w:w="1417" w:type="dxa"/>
          </w:tcPr>
          <w:p w:rsidR="00A2585B" w:rsidRPr="00374537" w:rsidRDefault="00A2585B" w:rsidP="001B397F">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831</w:t>
            </w:r>
          </w:p>
        </w:tc>
        <w:tc>
          <w:tcPr>
            <w:tcW w:w="1759" w:type="dxa"/>
          </w:tcPr>
          <w:p w:rsidR="00A2585B" w:rsidRPr="00374537" w:rsidRDefault="00A2585B" w:rsidP="001B397F">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619</w:t>
            </w:r>
          </w:p>
        </w:tc>
      </w:tr>
    </w:tbl>
    <w:p w:rsidR="00A2585B" w:rsidRPr="00374537" w:rsidRDefault="00A2585B" w:rsidP="00DF6065">
      <w:pPr>
        <w:widowControl w:val="0"/>
        <w:autoSpaceDE w:val="0"/>
        <w:autoSpaceDN w:val="0"/>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        </w:t>
      </w:r>
    </w:p>
    <w:p w:rsidR="00A2585B" w:rsidRDefault="00A2585B" w:rsidP="00DF6065">
      <w:pPr>
        <w:widowControl w:val="0"/>
        <w:autoSpaceDE w:val="0"/>
        <w:autoSpaceDN w:val="0"/>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4"/>
          <w:szCs w:val="24"/>
        </w:rPr>
        <w:t xml:space="preserve">23 </w:t>
      </w:r>
      <w:r w:rsidRPr="00374537">
        <w:rPr>
          <w:rFonts w:ascii="Times New Roman" w:hAnsi="Times New Roman" w:cs="Times New Roman"/>
          <w:sz w:val="28"/>
          <w:szCs w:val="28"/>
        </w:rPr>
        <w:t>октября 1941 года Совет по эвакуации при СНК СССР принял постановление эвакуировать Московский химфармзавод «Акрихин» на Урал в г. Ирбит для строительства завода – дублера. 26 октября из Москвы ушел первый эшелон эвакуированных. В нем ехало 82 работника и работницы завода с семьями. В Ирбит эшелон прибыл 2 ноября 1941 года.</w:t>
      </w:r>
    </w:p>
    <w:p w:rsidR="00A2585B" w:rsidRDefault="00A2585B" w:rsidP="00DF6065">
      <w:pPr>
        <w:widowControl w:val="0"/>
        <w:autoSpaceDE w:val="0"/>
        <w:autoSpaceDN w:val="0"/>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18 декабря 1941 года по</w:t>
      </w:r>
      <w:r>
        <w:rPr>
          <w:rFonts w:ascii="Times New Roman" w:hAnsi="Times New Roman" w:cs="Times New Roman"/>
          <w:sz w:val="28"/>
          <w:szCs w:val="28"/>
        </w:rPr>
        <w:t xml:space="preserve">дписано постановление СНК СССР </w:t>
      </w:r>
      <w:r w:rsidRPr="00374537">
        <w:rPr>
          <w:rFonts w:ascii="Times New Roman" w:hAnsi="Times New Roman" w:cs="Times New Roman"/>
          <w:sz w:val="28"/>
          <w:szCs w:val="28"/>
        </w:rPr>
        <w:t>№</w:t>
      </w:r>
      <w:r w:rsidRPr="00A80E38">
        <w:rPr>
          <w:rFonts w:ascii="Times New Roman" w:hAnsi="Times New Roman" w:cs="Times New Roman"/>
          <w:sz w:val="28"/>
          <w:szCs w:val="28"/>
        </w:rPr>
        <w:t xml:space="preserve"> </w:t>
      </w:r>
      <w:r w:rsidRPr="00374537">
        <w:rPr>
          <w:rFonts w:ascii="Times New Roman" w:hAnsi="Times New Roman" w:cs="Times New Roman"/>
          <w:sz w:val="28"/>
          <w:szCs w:val="28"/>
        </w:rPr>
        <w:t>СЭ 302</w:t>
      </w:r>
      <w:r>
        <w:rPr>
          <w:rFonts w:ascii="Times New Roman" w:hAnsi="Times New Roman" w:cs="Times New Roman"/>
          <w:sz w:val="28"/>
          <w:szCs w:val="28"/>
        </w:rPr>
        <w:t xml:space="preserve"> </w:t>
      </w:r>
      <w:r w:rsidRPr="00374537">
        <w:rPr>
          <w:rFonts w:ascii="Times New Roman" w:hAnsi="Times New Roman" w:cs="Times New Roman"/>
          <w:sz w:val="28"/>
          <w:szCs w:val="28"/>
        </w:rPr>
        <w:t>о передаче эвакуи</w:t>
      </w:r>
      <w:r>
        <w:rPr>
          <w:rFonts w:ascii="Times New Roman" w:hAnsi="Times New Roman" w:cs="Times New Roman"/>
          <w:sz w:val="28"/>
          <w:szCs w:val="28"/>
        </w:rPr>
        <w:t>ровавшемуся заводу «Акрихин» 50</w:t>
      </w:r>
      <w:r w:rsidRPr="00374537">
        <w:rPr>
          <w:rFonts w:ascii="Times New Roman" w:hAnsi="Times New Roman" w:cs="Times New Roman"/>
          <w:sz w:val="28"/>
          <w:szCs w:val="28"/>
        </w:rPr>
        <w:t xml:space="preserve">% производственных площадей Ирбитского водочного завода (бывший завод Злоказовых). 10 января 1942 года по Комиссариату народного здравоохранения издан приказ </w:t>
      </w:r>
      <w:r>
        <w:rPr>
          <w:rFonts w:ascii="Times New Roman" w:hAnsi="Times New Roman" w:cs="Times New Roman"/>
          <w:sz w:val="28"/>
          <w:szCs w:val="28"/>
        </w:rPr>
        <w:t>№ 128</w:t>
      </w:r>
      <w:r w:rsidRPr="00374537">
        <w:rPr>
          <w:rFonts w:ascii="Times New Roman" w:hAnsi="Times New Roman" w:cs="Times New Roman"/>
          <w:sz w:val="28"/>
          <w:szCs w:val="28"/>
        </w:rPr>
        <w:t xml:space="preserve"> об образовании Ирбитского Химфармзавода № 38. Заводу присвоена первая категория.</w:t>
      </w:r>
    </w:p>
    <w:p w:rsidR="00A2585B" w:rsidRPr="00374537" w:rsidRDefault="00A2585B" w:rsidP="00DF6065">
      <w:pPr>
        <w:widowControl w:val="0"/>
        <w:autoSpaceDE w:val="0"/>
        <w:autoSpaceDN w:val="0"/>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lastRenderedPageBreak/>
        <w:t>17 января 1942 года прибывшие из Москвы начали принимать производственные площади завода. 1200 квадратных метров, из них 540 – деревянные постройки. Здесь должно было разместиться оборудование для производства в течение года 50 тонн стрептоцида и 100 тонн наркозного эфира. Перед коллективом вновь рождающегося завода была поставлена задача: наладить (кроме стрептоцида и наркозного эфира) ежегодное производство 5 тонн сульфидина, 5 тонн сульфазола, 2-5 тонн пантоцида.</w:t>
      </w:r>
    </w:p>
    <w:p w:rsidR="00A2585B" w:rsidRPr="00374537" w:rsidRDefault="00A2585B" w:rsidP="00DF6065">
      <w:pPr>
        <w:widowControl w:val="0"/>
        <w:autoSpaceDE w:val="0"/>
        <w:autoSpaceDN w:val="0"/>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10 апреля 1942 года закончился монтаж цеха белого стрептоцида. Началась переработка технического амида, привезенного из Москвы. Со второго квартала 1942 года заводу была установлена государственная производственная программа. В июне 1942 года на фронт отправлены 540 килограммов белого стрептоцида.</w:t>
      </w:r>
    </w:p>
    <w:p w:rsidR="00A2585B" w:rsidRPr="00374537" w:rsidRDefault="00A2585B" w:rsidP="00DF6065">
      <w:pPr>
        <w:widowControl w:val="0"/>
        <w:autoSpaceDE w:val="0"/>
        <w:autoSpaceDN w:val="0"/>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6 июля 1942 года Свердловский Облисполком принял постановление № 1486 о передаче химико-фармацевтическому заводу остальных производственных площадей Ирбитского водочного завода. Акт о передаче подписан 7 июля 1942 года</w:t>
      </w:r>
      <w:r w:rsidRPr="00374537">
        <w:rPr>
          <w:rStyle w:val="ad"/>
          <w:rFonts w:ascii="Times New Roman" w:hAnsi="Times New Roman" w:cs="Times New Roman"/>
          <w:sz w:val="28"/>
          <w:szCs w:val="28"/>
        </w:rPr>
        <w:footnoteReference w:id="10"/>
      </w:r>
      <w:r w:rsidRPr="00374537">
        <w:rPr>
          <w:rFonts w:ascii="Times New Roman" w:hAnsi="Times New Roman" w:cs="Times New Roman"/>
          <w:sz w:val="28"/>
          <w:szCs w:val="28"/>
        </w:rPr>
        <w:t>.</w:t>
      </w:r>
    </w:p>
    <w:p w:rsidR="00A2585B" w:rsidRPr="00374537" w:rsidRDefault="00A2585B" w:rsidP="00DF6065">
      <w:pPr>
        <w:widowControl w:val="0"/>
        <w:autoSpaceDE w:val="0"/>
        <w:autoSpaceDN w:val="0"/>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 В течение 1942 года на нужды фронта отправлено 10,952 килограмма белого стрептоцида, 17331 килограмма эфира для наркоза, 341 килограмм сульфидина.</w:t>
      </w:r>
    </w:p>
    <w:p w:rsidR="00A2585B" w:rsidRPr="00374537" w:rsidRDefault="00A2585B" w:rsidP="00DF6065">
      <w:pPr>
        <w:widowControl w:val="0"/>
        <w:autoSpaceDE w:val="0"/>
        <w:autoSpaceDN w:val="0"/>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 1943 году пущена вторая очередь завода. Начато производство пантоцида. В последующие годы коллектив завода начал производить дисульфан, альбуцид, норсульфазол натрия.</w:t>
      </w:r>
    </w:p>
    <w:p w:rsidR="00A2585B" w:rsidRPr="00374537" w:rsidRDefault="00A2585B" w:rsidP="00DF6065">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b/>
          <w:bCs/>
          <w:sz w:val="28"/>
          <w:szCs w:val="28"/>
        </w:rPr>
        <w:t>Выполнение плана производства медикаментов</w:t>
      </w:r>
      <w:r w:rsidRPr="00374537">
        <w:rPr>
          <w:rStyle w:val="ad"/>
          <w:rFonts w:ascii="Times New Roman" w:hAnsi="Times New Roman" w:cs="Times New Roman"/>
          <w:b/>
          <w:bCs/>
          <w:sz w:val="28"/>
          <w:szCs w:val="28"/>
        </w:rPr>
        <w:footnoteReference w:id="11"/>
      </w:r>
    </w:p>
    <w:tbl>
      <w:tblPr>
        <w:tblW w:w="91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1323"/>
        <w:gridCol w:w="1188"/>
        <w:gridCol w:w="1485"/>
        <w:gridCol w:w="1336"/>
      </w:tblGrid>
      <w:tr w:rsidR="00A2585B" w:rsidRPr="00374537">
        <w:tc>
          <w:tcPr>
            <w:tcW w:w="3792" w:type="dxa"/>
          </w:tcPr>
          <w:p w:rsidR="00A2585B" w:rsidRPr="00374537" w:rsidRDefault="00A2585B" w:rsidP="00BE66F2">
            <w:pPr>
              <w:spacing w:after="0" w:line="360" w:lineRule="auto"/>
              <w:ind w:firstLine="709"/>
              <w:jc w:val="center"/>
              <w:rPr>
                <w:rFonts w:ascii="Times New Roman" w:hAnsi="Times New Roman" w:cs="Times New Roman"/>
                <w:b/>
                <w:bCs/>
              </w:rPr>
            </w:pPr>
            <w:r w:rsidRPr="00374537">
              <w:rPr>
                <w:rFonts w:ascii="Times New Roman" w:hAnsi="Times New Roman" w:cs="Times New Roman"/>
                <w:b/>
                <w:bCs/>
              </w:rPr>
              <w:t>Вид продукции</w:t>
            </w:r>
          </w:p>
        </w:tc>
        <w:tc>
          <w:tcPr>
            <w:tcW w:w="1323" w:type="dxa"/>
            <w:vAlign w:val="center"/>
          </w:tcPr>
          <w:p w:rsidR="00A2585B" w:rsidRPr="00374537" w:rsidRDefault="00A2585B" w:rsidP="00BE66F2">
            <w:pPr>
              <w:spacing w:after="0" w:line="360" w:lineRule="auto"/>
              <w:jc w:val="center"/>
              <w:rPr>
                <w:rFonts w:ascii="Times New Roman" w:hAnsi="Times New Roman" w:cs="Times New Roman"/>
                <w:b/>
                <w:bCs/>
              </w:rPr>
            </w:pPr>
            <w:r w:rsidRPr="00374537">
              <w:rPr>
                <w:rFonts w:ascii="Times New Roman" w:hAnsi="Times New Roman" w:cs="Times New Roman"/>
                <w:b/>
                <w:bCs/>
              </w:rPr>
              <w:t>1942 г.</w:t>
            </w:r>
          </w:p>
        </w:tc>
        <w:tc>
          <w:tcPr>
            <w:tcW w:w="1188" w:type="dxa"/>
            <w:vAlign w:val="center"/>
          </w:tcPr>
          <w:p w:rsidR="00A2585B" w:rsidRPr="00374537" w:rsidRDefault="00A2585B" w:rsidP="00BE66F2">
            <w:pPr>
              <w:spacing w:after="0" w:line="360" w:lineRule="auto"/>
              <w:jc w:val="center"/>
              <w:rPr>
                <w:rFonts w:ascii="Times New Roman" w:hAnsi="Times New Roman" w:cs="Times New Roman"/>
                <w:b/>
                <w:bCs/>
              </w:rPr>
            </w:pPr>
            <w:r w:rsidRPr="00374537">
              <w:rPr>
                <w:rFonts w:ascii="Times New Roman" w:hAnsi="Times New Roman" w:cs="Times New Roman"/>
                <w:b/>
                <w:bCs/>
              </w:rPr>
              <w:t>1943 г.</w:t>
            </w:r>
          </w:p>
        </w:tc>
        <w:tc>
          <w:tcPr>
            <w:tcW w:w="1485" w:type="dxa"/>
            <w:vAlign w:val="center"/>
          </w:tcPr>
          <w:p w:rsidR="00A2585B" w:rsidRPr="00374537" w:rsidRDefault="00A2585B" w:rsidP="00BE66F2">
            <w:pPr>
              <w:spacing w:after="0" w:line="360" w:lineRule="auto"/>
              <w:jc w:val="center"/>
              <w:rPr>
                <w:rFonts w:ascii="Times New Roman" w:hAnsi="Times New Roman" w:cs="Times New Roman"/>
                <w:b/>
                <w:bCs/>
              </w:rPr>
            </w:pPr>
            <w:r w:rsidRPr="00374537">
              <w:rPr>
                <w:rFonts w:ascii="Times New Roman" w:hAnsi="Times New Roman" w:cs="Times New Roman"/>
                <w:b/>
                <w:bCs/>
              </w:rPr>
              <w:t>1944 г.</w:t>
            </w:r>
          </w:p>
        </w:tc>
        <w:tc>
          <w:tcPr>
            <w:tcW w:w="1336" w:type="dxa"/>
            <w:vAlign w:val="center"/>
          </w:tcPr>
          <w:p w:rsidR="00A2585B" w:rsidRPr="00374537" w:rsidRDefault="00A2585B" w:rsidP="00BE66F2">
            <w:pPr>
              <w:spacing w:after="0" w:line="360" w:lineRule="auto"/>
              <w:jc w:val="center"/>
              <w:rPr>
                <w:rFonts w:ascii="Times New Roman" w:hAnsi="Times New Roman" w:cs="Times New Roman"/>
                <w:b/>
                <w:bCs/>
              </w:rPr>
            </w:pPr>
            <w:r w:rsidRPr="00374537">
              <w:rPr>
                <w:rFonts w:ascii="Times New Roman" w:hAnsi="Times New Roman" w:cs="Times New Roman"/>
                <w:b/>
                <w:bCs/>
              </w:rPr>
              <w:t>1945 г.</w:t>
            </w:r>
          </w:p>
        </w:tc>
      </w:tr>
      <w:tr w:rsidR="00A2585B" w:rsidRPr="00374537">
        <w:tc>
          <w:tcPr>
            <w:tcW w:w="3792" w:type="dxa"/>
          </w:tcPr>
          <w:p w:rsidR="00A2585B" w:rsidRPr="00374537" w:rsidRDefault="00A2585B" w:rsidP="001B397F">
            <w:pPr>
              <w:spacing w:after="0" w:line="360" w:lineRule="auto"/>
              <w:jc w:val="center"/>
              <w:rPr>
                <w:rFonts w:ascii="Times New Roman" w:hAnsi="Times New Roman" w:cs="Times New Roman"/>
                <w:b/>
                <w:bCs/>
                <w:sz w:val="28"/>
                <w:szCs w:val="28"/>
              </w:rPr>
            </w:pPr>
            <w:r w:rsidRPr="00374537">
              <w:rPr>
                <w:rFonts w:ascii="Times New Roman" w:hAnsi="Times New Roman" w:cs="Times New Roman"/>
                <w:b/>
                <w:bCs/>
                <w:sz w:val="28"/>
                <w:szCs w:val="28"/>
              </w:rPr>
              <w:t>Стрептоцид белый (кг.)</w:t>
            </w:r>
          </w:p>
        </w:tc>
        <w:tc>
          <w:tcPr>
            <w:tcW w:w="1323"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10 952</w:t>
            </w:r>
          </w:p>
        </w:tc>
        <w:tc>
          <w:tcPr>
            <w:tcW w:w="1188"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6 741</w:t>
            </w:r>
          </w:p>
        </w:tc>
        <w:tc>
          <w:tcPr>
            <w:tcW w:w="1485"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5 946</w:t>
            </w:r>
          </w:p>
        </w:tc>
        <w:tc>
          <w:tcPr>
            <w:tcW w:w="1336"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17 585</w:t>
            </w:r>
          </w:p>
        </w:tc>
      </w:tr>
      <w:tr w:rsidR="00A2585B" w:rsidRPr="00374537">
        <w:trPr>
          <w:trHeight w:val="359"/>
        </w:trPr>
        <w:tc>
          <w:tcPr>
            <w:tcW w:w="3792" w:type="dxa"/>
          </w:tcPr>
          <w:p w:rsidR="00A2585B" w:rsidRPr="00374537" w:rsidRDefault="00A2585B" w:rsidP="001B397F">
            <w:pPr>
              <w:spacing w:after="0" w:line="360" w:lineRule="auto"/>
              <w:jc w:val="center"/>
              <w:rPr>
                <w:rFonts w:ascii="Times New Roman" w:hAnsi="Times New Roman" w:cs="Times New Roman"/>
                <w:b/>
                <w:bCs/>
                <w:sz w:val="28"/>
                <w:szCs w:val="28"/>
              </w:rPr>
            </w:pPr>
            <w:r w:rsidRPr="00374537">
              <w:rPr>
                <w:rFonts w:ascii="Times New Roman" w:hAnsi="Times New Roman" w:cs="Times New Roman"/>
                <w:b/>
                <w:bCs/>
                <w:sz w:val="28"/>
                <w:szCs w:val="28"/>
              </w:rPr>
              <w:t>В % к 1942 г.</w:t>
            </w:r>
          </w:p>
        </w:tc>
        <w:tc>
          <w:tcPr>
            <w:tcW w:w="1323"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w:t>
            </w:r>
          </w:p>
        </w:tc>
        <w:tc>
          <w:tcPr>
            <w:tcW w:w="1188"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61,5</w:t>
            </w:r>
          </w:p>
        </w:tc>
        <w:tc>
          <w:tcPr>
            <w:tcW w:w="1485"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54,3</w:t>
            </w:r>
          </w:p>
        </w:tc>
        <w:tc>
          <w:tcPr>
            <w:tcW w:w="1336"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160,0</w:t>
            </w:r>
          </w:p>
        </w:tc>
      </w:tr>
      <w:tr w:rsidR="00A2585B" w:rsidRPr="00374537">
        <w:tc>
          <w:tcPr>
            <w:tcW w:w="3792" w:type="dxa"/>
          </w:tcPr>
          <w:p w:rsidR="00A2585B" w:rsidRPr="00374537" w:rsidRDefault="00A2585B" w:rsidP="001B397F">
            <w:pPr>
              <w:spacing w:after="0" w:line="360" w:lineRule="auto"/>
              <w:jc w:val="center"/>
              <w:rPr>
                <w:rFonts w:ascii="Times New Roman" w:hAnsi="Times New Roman" w:cs="Times New Roman"/>
                <w:b/>
                <w:bCs/>
                <w:sz w:val="28"/>
                <w:szCs w:val="28"/>
              </w:rPr>
            </w:pPr>
            <w:r w:rsidRPr="00374537">
              <w:rPr>
                <w:rFonts w:ascii="Times New Roman" w:hAnsi="Times New Roman" w:cs="Times New Roman"/>
                <w:b/>
                <w:bCs/>
                <w:sz w:val="28"/>
                <w:szCs w:val="28"/>
              </w:rPr>
              <w:t>Эфир для наркоза (л.)</w:t>
            </w:r>
          </w:p>
        </w:tc>
        <w:tc>
          <w:tcPr>
            <w:tcW w:w="1323"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17 331</w:t>
            </w:r>
          </w:p>
        </w:tc>
        <w:tc>
          <w:tcPr>
            <w:tcW w:w="1188"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34 574</w:t>
            </w:r>
          </w:p>
        </w:tc>
        <w:tc>
          <w:tcPr>
            <w:tcW w:w="1485"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16 282</w:t>
            </w:r>
          </w:p>
        </w:tc>
        <w:tc>
          <w:tcPr>
            <w:tcW w:w="1336"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22 422</w:t>
            </w:r>
          </w:p>
        </w:tc>
      </w:tr>
      <w:tr w:rsidR="00A2585B" w:rsidRPr="00374537">
        <w:tc>
          <w:tcPr>
            <w:tcW w:w="3792" w:type="dxa"/>
          </w:tcPr>
          <w:p w:rsidR="00A2585B" w:rsidRPr="00374537" w:rsidRDefault="00A2585B" w:rsidP="001B397F">
            <w:pPr>
              <w:spacing w:after="0" w:line="360" w:lineRule="auto"/>
              <w:jc w:val="center"/>
              <w:rPr>
                <w:rFonts w:ascii="Times New Roman" w:hAnsi="Times New Roman" w:cs="Times New Roman"/>
                <w:b/>
                <w:bCs/>
                <w:sz w:val="28"/>
                <w:szCs w:val="28"/>
              </w:rPr>
            </w:pPr>
            <w:r w:rsidRPr="00374537">
              <w:rPr>
                <w:rFonts w:ascii="Times New Roman" w:hAnsi="Times New Roman" w:cs="Times New Roman"/>
                <w:b/>
                <w:bCs/>
                <w:sz w:val="28"/>
                <w:szCs w:val="28"/>
              </w:rPr>
              <w:t>В % к 1942 г.</w:t>
            </w:r>
          </w:p>
        </w:tc>
        <w:tc>
          <w:tcPr>
            <w:tcW w:w="1323"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w:t>
            </w:r>
          </w:p>
        </w:tc>
        <w:tc>
          <w:tcPr>
            <w:tcW w:w="1188"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199,4</w:t>
            </w:r>
          </w:p>
        </w:tc>
        <w:tc>
          <w:tcPr>
            <w:tcW w:w="1485"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93,9</w:t>
            </w:r>
          </w:p>
        </w:tc>
        <w:tc>
          <w:tcPr>
            <w:tcW w:w="1336"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129,0</w:t>
            </w:r>
          </w:p>
        </w:tc>
      </w:tr>
      <w:tr w:rsidR="00A2585B" w:rsidRPr="00374537">
        <w:tc>
          <w:tcPr>
            <w:tcW w:w="3792" w:type="dxa"/>
          </w:tcPr>
          <w:p w:rsidR="00A2585B" w:rsidRPr="00374537" w:rsidRDefault="00A2585B" w:rsidP="00DF6065">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b/>
                <w:bCs/>
                <w:sz w:val="28"/>
                <w:szCs w:val="28"/>
              </w:rPr>
              <w:lastRenderedPageBreak/>
              <w:t>Сульфидин (кг.)</w:t>
            </w:r>
          </w:p>
        </w:tc>
        <w:tc>
          <w:tcPr>
            <w:tcW w:w="1323"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341</w:t>
            </w:r>
          </w:p>
        </w:tc>
        <w:tc>
          <w:tcPr>
            <w:tcW w:w="1188"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2 181</w:t>
            </w:r>
          </w:p>
        </w:tc>
        <w:tc>
          <w:tcPr>
            <w:tcW w:w="1485"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2 042</w:t>
            </w:r>
          </w:p>
        </w:tc>
        <w:tc>
          <w:tcPr>
            <w:tcW w:w="1336"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1 804</w:t>
            </w:r>
          </w:p>
        </w:tc>
      </w:tr>
      <w:tr w:rsidR="00A2585B" w:rsidRPr="00374537">
        <w:tc>
          <w:tcPr>
            <w:tcW w:w="3792" w:type="dxa"/>
          </w:tcPr>
          <w:p w:rsidR="00A2585B" w:rsidRPr="00374537" w:rsidRDefault="00A2585B" w:rsidP="00DF6065">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b/>
                <w:bCs/>
                <w:sz w:val="28"/>
                <w:szCs w:val="28"/>
              </w:rPr>
              <w:t>В % к 1942 г.</w:t>
            </w:r>
          </w:p>
        </w:tc>
        <w:tc>
          <w:tcPr>
            <w:tcW w:w="1323"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w:t>
            </w:r>
          </w:p>
        </w:tc>
        <w:tc>
          <w:tcPr>
            <w:tcW w:w="1188" w:type="dxa"/>
            <w:vAlign w:val="center"/>
          </w:tcPr>
          <w:p w:rsidR="00A2585B" w:rsidRPr="00374537" w:rsidRDefault="00A2585B" w:rsidP="0052443A">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639,0</w:t>
            </w:r>
          </w:p>
        </w:tc>
        <w:tc>
          <w:tcPr>
            <w:tcW w:w="1485" w:type="dxa"/>
            <w:vAlign w:val="center"/>
          </w:tcPr>
          <w:p w:rsidR="00A2585B" w:rsidRPr="00374537" w:rsidRDefault="00A2585B" w:rsidP="0052443A">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598,0</w:t>
            </w:r>
          </w:p>
        </w:tc>
        <w:tc>
          <w:tcPr>
            <w:tcW w:w="1336" w:type="dxa"/>
            <w:vAlign w:val="center"/>
          </w:tcPr>
          <w:p w:rsidR="00A2585B" w:rsidRPr="00374537" w:rsidRDefault="00A2585B" w:rsidP="0052443A">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531,0</w:t>
            </w:r>
          </w:p>
        </w:tc>
      </w:tr>
      <w:tr w:rsidR="00A2585B" w:rsidRPr="00374537">
        <w:tc>
          <w:tcPr>
            <w:tcW w:w="3792" w:type="dxa"/>
          </w:tcPr>
          <w:p w:rsidR="00A2585B" w:rsidRPr="00374537" w:rsidRDefault="00A2585B" w:rsidP="00DF6065">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b/>
                <w:bCs/>
                <w:sz w:val="28"/>
                <w:szCs w:val="28"/>
              </w:rPr>
              <w:t>Норсульфазол</w:t>
            </w:r>
          </w:p>
        </w:tc>
        <w:tc>
          <w:tcPr>
            <w:tcW w:w="1323"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w:t>
            </w:r>
          </w:p>
        </w:tc>
        <w:tc>
          <w:tcPr>
            <w:tcW w:w="1188"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6</w:t>
            </w:r>
          </w:p>
        </w:tc>
        <w:tc>
          <w:tcPr>
            <w:tcW w:w="1485"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15</w:t>
            </w:r>
          </w:p>
        </w:tc>
        <w:tc>
          <w:tcPr>
            <w:tcW w:w="1336"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800</w:t>
            </w:r>
          </w:p>
        </w:tc>
      </w:tr>
      <w:tr w:rsidR="00A2585B" w:rsidRPr="00374537">
        <w:tc>
          <w:tcPr>
            <w:tcW w:w="3792" w:type="dxa"/>
          </w:tcPr>
          <w:p w:rsidR="00A2585B" w:rsidRPr="00374537" w:rsidRDefault="00A2585B" w:rsidP="00DF6065">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b/>
                <w:bCs/>
                <w:sz w:val="28"/>
                <w:szCs w:val="28"/>
              </w:rPr>
              <w:t>Альбуцид</w:t>
            </w:r>
          </w:p>
        </w:tc>
        <w:tc>
          <w:tcPr>
            <w:tcW w:w="1323"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w:t>
            </w:r>
          </w:p>
        </w:tc>
        <w:tc>
          <w:tcPr>
            <w:tcW w:w="1188"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41</w:t>
            </w:r>
          </w:p>
        </w:tc>
        <w:tc>
          <w:tcPr>
            <w:tcW w:w="1485"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98</w:t>
            </w:r>
          </w:p>
        </w:tc>
        <w:tc>
          <w:tcPr>
            <w:tcW w:w="1336"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1 394</w:t>
            </w:r>
          </w:p>
        </w:tc>
      </w:tr>
      <w:tr w:rsidR="00A2585B" w:rsidRPr="00374537">
        <w:tc>
          <w:tcPr>
            <w:tcW w:w="3792" w:type="dxa"/>
          </w:tcPr>
          <w:p w:rsidR="00A2585B" w:rsidRPr="00374537" w:rsidRDefault="00A2585B" w:rsidP="00DF6065">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b/>
                <w:bCs/>
                <w:sz w:val="28"/>
                <w:szCs w:val="28"/>
              </w:rPr>
              <w:t>Дисульфан</w:t>
            </w:r>
          </w:p>
        </w:tc>
        <w:tc>
          <w:tcPr>
            <w:tcW w:w="1323"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w:t>
            </w:r>
          </w:p>
        </w:tc>
        <w:tc>
          <w:tcPr>
            <w:tcW w:w="1188"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1 292</w:t>
            </w:r>
          </w:p>
        </w:tc>
        <w:tc>
          <w:tcPr>
            <w:tcW w:w="1485"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3 098</w:t>
            </w:r>
          </w:p>
        </w:tc>
        <w:tc>
          <w:tcPr>
            <w:tcW w:w="1336"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6 423</w:t>
            </w:r>
          </w:p>
        </w:tc>
      </w:tr>
      <w:tr w:rsidR="00A2585B" w:rsidRPr="00374537">
        <w:tc>
          <w:tcPr>
            <w:tcW w:w="3792" w:type="dxa"/>
          </w:tcPr>
          <w:p w:rsidR="00A2585B" w:rsidRPr="00374537" w:rsidRDefault="00A2585B" w:rsidP="00BE66F2">
            <w:pPr>
              <w:spacing w:after="0" w:line="360" w:lineRule="auto"/>
              <w:jc w:val="center"/>
              <w:rPr>
                <w:rFonts w:ascii="Times New Roman" w:hAnsi="Times New Roman" w:cs="Times New Roman"/>
                <w:b/>
                <w:bCs/>
                <w:sz w:val="28"/>
                <w:szCs w:val="28"/>
              </w:rPr>
            </w:pPr>
            <w:r w:rsidRPr="00374537">
              <w:rPr>
                <w:rFonts w:ascii="Times New Roman" w:hAnsi="Times New Roman" w:cs="Times New Roman"/>
                <w:b/>
                <w:bCs/>
                <w:sz w:val="28"/>
                <w:szCs w:val="28"/>
              </w:rPr>
              <w:t>Производительность труда (выработка в руб.)</w:t>
            </w:r>
          </w:p>
        </w:tc>
        <w:tc>
          <w:tcPr>
            <w:tcW w:w="1323"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55 000</w:t>
            </w:r>
          </w:p>
        </w:tc>
        <w:tc>
          <w:tcPr>
            <w:tcW w:w="1188"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55 372</w:t>
            </w:r>
          </w:p>
        </w:tc>
        <w:tc>
          <w:tcPr>
            <w:tcW w:w="1485"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71 240</w:t>
            </w:r>
          </w:p>
        </w:tc>
        <w:tc>
          <w:tcPr>
            <w:tcW w:w="1336"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111 673</w:t>
            </w:r>
          </w:p>
        </w:tc>
      </w:tr>
      <w:tr w:rsidR="00A2585B" w:rsidRPr="00374537">
        <w:tc>
          <w:tcPr>
            <w:tcW w:w="3792" w:type="dxa"/>
          </w:tcPr>
          <w:p w:rsidR="00A2585B" w:rsidRPr="00374537" w:rsidRDefault="00A2585B" w:rsidP="00BE66F2">
            <w:pPr>
              <w:spacing w:after="0" w:line="360" w:lineRule="auto"/>
              <w:jc w:val="center"/>
              <w:rPr>
                <w:rFonts w:ascii="Times New Roman" w:hAnsi="Times New Roman" w:cs="Times New Roman"/>
                <w:b/>
                <w:bCs/>
                <w:sz w:val="28"/>
                <w:szCs w:val="28"/>
              </w:rPr>
            </w:pPr>
            <w:r w:rsidRPr="00374537">
              <w:rPr>
                <w:rFonts w:ascii="Times New Roman" w:hAnsi="Times New Roman" w:cs="Times New Roman"/>
                <w:b/>
                <w:bCs/>
                <w:sz w:val="28"/>
                <w:szCs w:val="28"/>
              </w:rPr>
              <w:t>Рост производительности труда в % к 1942 г.</w:t>
            </w:r>
          </w:p>
        </w:tc>
        <w:tc>
          <w:tcPr>
            <w:tcW w:w="1323"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w:t>
            </w:r>
          </w:p>
        </w:tc>
        <w:tc>
          <w:tcPr>
            <w:tcW w:w="1188"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100,7</w:t>
            </w:r>
          </w:p>
        </w:tc>
        <w:tc>
          <w:tcPr>
            <w:tcW w:w="1485"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129,5</w:t>
            </w:r>
          </w:p>
        </w:tc>
        <w:tc>
          <w:tcPr>
            <w:tcW w:w="1336" w:type="dxa"/>
            <w:vAlign w:val="center"/>
          </w:tcPr>
          <w:p w:rsidR="00A2585B" w:rsidRPr="00374537" w:rsidRDefault="00A2585B" w:rsidP="00BE66F2">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203,0</w:t>
            </w:r>
          </w:p>
        </w:tc>
      </w:tr>
    </w:tbl>
    <w:p w:rsidR="00A2585B" w:rsidRPr="00374537" w:rsidRDefault="00A2585B" w:rsidP="00BE66F2">
      <w:pPr>
        <w:spacing w:after="0"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t>Валовой выпуск продукции Ирбитского химико-фармацевтического завода в разные периоды (тыс. руб.):</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276"/>
        <w:gridCol w:w="1276"/>
        <w:gridCol w:w="1417"/>
        <w:gridCol w:w="1417"/>
        <w:gridCol w:w="1276"/>
        <w:gridCol w:w="1276"/>
      </w:tblGrid>
      <w:tr w:rsidR="00A2585B" w:rsidRPr="00374537">
        <w:trPr>
          <w:trHeight w:val="630"/>
        </w:trPr>
        <w:tc>
          <w:tcPr>
            <w:tcW w:w="1242" w:type="dxa"/>
          </w:tcPr>
          <w:p w:rsidR="00A2585B" w:rsidRPr="00374537" w:rsidRDefault="00A2585B" w:rsidP="00BE66F2">
            <w:pPr>
              <w:spacing w:after="0" w:line="360" w:lineRule="auto"/>
              <w:ind w:firstLine="709"/>
              <w:jc w:val="center"/>
              <w:rPr>
                <w:rFonts w:ascii="Times New Roman" w:hAnsi="Times New Roman" w:cs="Times New Roman"/>
                <w:b/>
                <w:bCs/>
                <w:lang w:eastAsia="en-US"/>
              </w:rPr>
            </w:pPr>
          </w:p>
          <w:p w:rsidR="00A2585B" w:rsidRPr="00374537" w:rsidRDefault="00A2585B" w:rsidP="00BE66F2">
            <w:pPr>
              <w:spacing w:after="0" w:line="360" w:lineRule="auto"/>
              <w:jc w:val="center"/>
              <w:rPr>
                <w:rFonts w:ascii="Times New Roman" w:hAnsi="Times New Roman" w:cs="Times New Roman"/>
                <w:b/>
                <w:bCs/>
                <w:lang w:eastAsia="en-US"/>
              </w:rPr>
            </w:pPr>
            <w:r w:rsidRPr="00374537">
              <w:rPr>
                <w:rFonts w:ascii="Times New Roman" w:hAnsi="Times New Roman" w:cs="Times New Roman"/>
                <w:b/>
                <w:bCs/>
                <w:lang w:eastAsia="en-US"/>
              </w:rPr>
              <w:t>1940г.</w:t>
            </w:r>
          </w:p>
        </w:tc>
        <w:tc>
          <w:tcPr>
            <w:tcW w:w="1276" w:type="dxa"/>
          </w:tcPr>
          <w:p w:rsidR="00A2585B" w:rsidRPr="00374537" w:rsidRDefault="00A2585B" w:rsidP="00BE66F2">
            <w:pPr>
              <w:spacing w:after="0" w:line="360" w:lineRule="auto"/>
              <w:ind w:firstLine="709"/>
              <w:jc w:val="center"/>
              <w:rPr>
                <w:rFonts w:ascii="Times New Roman" w:hAnsi="Times New Roman" w:cs="Times New Roman"/>
                <w:b/>
                <w:bCs/>
                <w:lang w:eastAsia="en-US"/>
              </w:rPr>
            </w:pPr>
          </w:p>
          <w:p w:rsidR="00A2585B" w:rsidRPr="00374537" w:rsidRDefault="00A2585B" w:rsidP="00BE66F2">
            <w:pPr>
              <w:spacing w:after="0" w:line="360" w:lineRule="auto"/>
              <w:jc w:val="center"/>
              <w:rPr>
                <w:b/>
                <w:bCs/>
                <w:lang w:eastAsia="en-US"/>
              </w:rPr>
            </w:pPr>
            <w:r w:rsidRPr="00374537">
              <w:rPr>
                <w:rFonts w:ascii="Times New Roman" w:hAnsi="Times New Roman" w:cs="Times New Roman"/>
                <w:b/>
                <w:bCs/>
                <w:lang w:eastAsia="en-US"/>
              </w:rPr>
              <w:t>1941г.</w:t>
            </w:r>
          </w:p>
        </w:tc>
        <w:tc>
          <w:tcPr>
            <w:tcW w:w="1276" w:type="dxa"/>
          </w:tcPr>
          <w:p w:rsidR="00A2585B" w:rsidRPr="00374537" w:rsidRDefault="00A2585B" w:rsidP="00BE66F2">
            <w:pPr>
              <w:spacing w:after="0" w:line="360" w:lineRule="auto"/>
              <w:ind w:firstLine="709"/>
              <w:jc w:val="center"/>
              <w:rPr>
                <w:rFonts w:ascii="Times New Roman" w:hAnsi="Times New Roman" w:cs="Times New Roman"/>
                <w:b/>
                <w:bCs/>
                <w:lang w:eastAsia="en-US"/>
              </w:rPr>
            </w:pPr>
          </w:p>
          <w:p w:rsidR="00A2585B" w:rsidRPr="00374537" w:rsidRDefault="00A2585B" w:rsidP="00BE66F2">
            <w:pPr>
              <w:spacing w:after="0" w:line="360" w:lineRule="auto"/>
              <w:jc w:val="center"/>
              <w:rPr>
                <w:b/>
                <w:bCs/>
                <w:lang w:eastAsia="en-US"/>
              </w:rPr>
            </w:pPr>
            <w:r w:rsidRPr="00374537">
              <w:rPr>
                <w:rFonts w:ascii="Times New Roman" w:hAnsi="Times New Roman" w:cs="Times New Roman"/>
                <w:b/>
                <w:bCs/>
                <w:lang w:eastAsia="en-US"/>
              </w:rPr>
              <w:t>1942г.</w:t>
            </w:r>
          </w:p>
        </w:tc>
        <w:tc>
          <w:tcPr>
            <w:tcW w:w="1417" w:type="dxa"/>
          </w:tcPr>
          <w:p w:rsidR="00A2585B" w:rsidRPr="00374537" w:rsidRDefault="00A2585B" w:rsidP="00BE66F2">
            <w:pPr>
              <w:spacing w:after="0" w:line="360" w:lineRule="auto"/>
              <w:ind w:firstLine="709"/>
              <w:jc w:val="center"/>
              <w:rPr>
                <w:rFonts w:ascii="Times New Roman" w:hAnsi="Times New Roman" w:cs="Times New Roman"/>
                <w:b/>
                <w:bCs/>
                <w:lang w:eastAsia="en-US"/>
              </w:rPr>
            </w:pPr>
          </w:p>
          <w:p w:rsidR="00A2585B" w:rsidRPr="00374537" w:rsidRDefault="00A2585B" w:rsidP="00BE66F2">
            <w:pPr>
              <w:spacing w:after="0" w:line="360" w:lineRule="auto"/>
              <w:jc w:val="center"/>
              <w:rPr>
                <w:b/>
                <w:bCs/>
                <w:lang w:eastAsia="en-US"/>
              </w:rPr>
            </w:pPr>
            <w:r w:rsidRPr="00374537">
              <w:rPr>
                <w:rFonts w:ascii="Times New Roman" w:hAnsi="Times New Roman" w:cs="Times New Roman"/>
                <w:b/>
                <w:bCs/>
                <w:lang w:eastAsia="en-US"/>
              </w:rPr>
              <w:t>1943г.</w:t>
            </w:r>
          </w:p>
        </w:tc>
        <w:tc>
          <w:tcPr>
            <w:tcW w:w="1417" w:type="dxa"/>
          </w:tcPr>
          <w:p w:rsidR="00A2585B" w:rsidRPr="00374537" w:rsidRDefault="00A2585B" w:rsidP="00BE66F2">
            <w:pPr>
              <w:spacing w:after="0" w:line="360" w:lineRule="auto"/>
              <w:ind w:firstLine="709"/>
              <w:jc w:val="center"/>
              <w:rPr>
                <w:rFonts w:ascii="Times New Roman" w:hAnsi="Times New Roman" w:cs="Times New Roman"/>
                <w:b/>
                <w:bCs/>
                <w:lang w:eastAsia="en-US"/>
              </w:rPr>
            </w:pPr>
          </w:p>
          <w:p w:rsidR="00A2585B" w:rsidRPr="00374537" w:rsidRDefault="00A2585B" w:rsidP="00BE66F2">
            <w:pPr>
              <w:spacing w:after="0" w:line="360" w:lineRule="auto"/>
              <w:jc w:val="center"/>
              <w:rPr>
                <w:b/>
                <w:bCs/>
                <w:lang w:eastAsia="en-US"/>
              </w:rPr>
            </w:pPr>
            <w:r w:rsidRPr="00374537">
              <w:rPr>
                <w:rFonts w:ascii="Times New Roman" w:hAnsi="Times New Roman" w:cs="Times New Roman"/>
                <w:b/>
                <w:bCs/>
                <w:lang w:eastAsia="en-US"/>
              </w:rPr>
              <w:t>1944г.</w:t>
            </w:r>
          </w:p>
        </w:tc>
        <w:tc>
          <w:tcPr>
            <w:tcW w:w="1276" w:type="dxa"/>
          </w:tcPr>
          <w:p w:rsidR="00A2585B" w:rsidRPr="00374537" w:rsidRDefault="00A2585B" w:rsidP="00BE66F2">
            <w:pPr>
              <w:spacing w:after="0" w:line="360" w:lineRule="auto"/>
              <w:ind w:firstLine="709"/>
              <w:jc w:val="center"/>
              <w:rPr>
                <w:rFonts w:ascii="Times New Roman" w:hAnsi="Times New Roman" w:cs="Times New Roman"/>
                <w:b/>
                <w:bCs/>
                <w:lang w:eastAsia="en-US"/>
              </w:rPr>
            </w:pPr>
          </w:p>
          <w:p w:rsidR="00A2585B" w:rsidRPr="00374537" w:rsidRDefault="00A2585B" w:rsidP="00BE66F2">
            <w:pPr>
              <w:spacing w:after="0" w:line="360" w:lineRule="auto"/>
              <w:jc w:val="center"/>
              <w:rPr>
                <w:b/>
                <w:bCs/>
                <w:lang w:eastAsia="en-US"/>
              </w:rPr>
            </w:pPr>
            <w:r w:rsidRPr="00374537">
              <w:rPr>
                <w:rFonts w:ascii="Times New Roman" w:hAnsi="Times New Roman" w:cs="Times New Roman"/>
                <w:b/>
                <w:bCs/>
                <w:lang w:eastAsia="en-US"/>
              </w:rPr>
              <w:t>1945г.</w:t>
            </w:r>
          </w:p>
        </w:tc>
        <w:tc>
          <w:tcPr>
            <w:tcW w:w="1276" w:type="dxa"/>
          </w:tcPr>
          <w:p w:rsidR="00A2585B" w:rsidRPr="00374537" w:rsidRDefault="00A2585B" w:rsidP="00BE66F2">
            <w:pPr>
              <w:spacing w:after="0" w:line="360" w:lineRule="auto"/>
              <w:ind w:firstLine="709"/>
              <w:jc w:val="center"/>
              <w:rPr>
                <w:rFonts w:ascii="Times New Roman" w:hAnsi="Times New Roman" w:cs="Times New Roman"/>
                <w:b/>
                <w:bCs/>
                <w:lang w:eastAsia="en-US"/>
              </w:rPr>
            </w:pPr>
          </w:p>
          <w:p w:rsidR="00A2585B" w:rsidRPr="00374537" w:rsidRDefault="00A2585B" w:rsidP="00BE66F2">
            <w:pPr>
              <w:spacing w:after="0" w:line="360" w:lineRule="auto"/>
              <w:jc w:val="center"/>
              <w:rPr>
                <w:b/>
                <w:bCs/>
                <w:lang w:eastAsia="en-US"/>
              </w:rPr>
            </w:pPr>
            <w:r w:rsidRPr="00374537">
              <w:rPr>
                <w:rFonts w:ascii="Times New Roman" w:hAnsi="Times New Roman" w:cs="Times New Roman"/>
                <w:b/>
                <w:bCs/>
                <w:lang w:eastAsia="en-US"/>
              </w:rPr>
              <w:t>1946г.</w:t>
            </w:r>
          </w:p>
        </w:tc>
      </w:tr>
      <w:tr w:rsidR="00A2585B" w:rsidRPr="00374537">
        <w:trPr>
          <w:trHeight w:val="630"/>
        </w:trPr>
        <w:tc>
          <w:tcPr>
            <w:tcW w:w="1242" w:type="dxa"/>
          </w:tcPr>
          <w:p w:rsidR="00A2585B" w:rsidRPr="00374537" w:rsidRDefault="00A2585B" w:rsidP="00BE66F2">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_</w:t>
            </w:r>
          </w:p>
        </w:tc>
        <w:tc>
          <w:tcPr>
            <w:tcW w:w="1276" w:type="dxa"/>
          </w:tcPr>
          <w:p w:rsidR="00A2585B" w:rsidRPr="00374537" w:rsidRDefault="00A2585B" w:rsidP="00BE66F2">
            <w:pPr>
              <w:spacing w:after="0" w:line="360" w:lineRule="auto"/>
              <w:jc w:val="center"/>
              <w:rPr>
                <w:sz w:val="22"/>
                <w:szCs w:val="22"/>
                <w:lang w:eastAsia="en-US"/>
              </w:rPr>
            </w:pPr>
            <w:r w:rsidRPr="00374537">
              <w:rPr>
                <w:rFonts w:ascii="Times New Roman" w:hAnsi="Times New Roman" w:cs="Times New Roman"/>
                <w:sz w:val="28"/>
                <w:szCs w:val="28"/>
                <w:lang w:eastAsia="en-US"/>
              </w:rPr>
              <w:t>2069,4</w:t>
            </w:r>
          </w:p>
        </w:tc>
        <w:tc>
          <w:tcPr>
            <w:tcW w:w="1276" w:type="dxa"/>
          </w:tcPr>
          <w:p w:rsidR="00A2585B" w:rsidRPr="00374537" w:rsidRDefault="00A2585B" w:rsidP="00BE66F2">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2069,4</w:t>
            </w:r>
          </w:p>
        </w:tc>
        <w:tc>
          <w:tcPr>
            <w:tcW w:w="1417" w:type="dxa"/>
          </w:tcPr>
          <w:p w:rsidR="00A2585B" w:rsidRPr="00374537" w:rsidRDefault="00A2585B" w:rsidP="00BE66F2">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6690,7</w:t>
            </w:r>
          </w:p>
        </w:tc>
        <w:tc>
          <w:tcPr>
            <w:tcW w:w="1417" w:type="dxa"/>
          </w:tcPr>
          <w:p w:rsidR="00A2585B" w:rsidRPr="00374537" w:rsidRDefault="00A2585B" w:rsidP="00BE66F2">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8974,2</w:t>
            </w:r>
          </w:p>
        </w:tc>
        <w:tc>
          <w:tcPr>
            <w:tcW w:w="1276" w:type="dxa"/>
          </w:tcPr>
          <w:p w:rsidR="00A2585B" w:rsidRPr="00374537" w:rsidRDefault="00A2585B" w:rsidP="00BE66F2">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14040</w:t>
            </w:r>
          </w:p>
        </w:tc>
        <w:tc>
          <w:tcPr>
            <w:tcW w:w="1276" w:type="dxa"/>
          </w:tcPr>
          <w:p w:rsidR="00A2585B" w:rsidRPr="00374537" w:rsidRDefault="00A2585B" w:rsidP="00BE66F2">
            <w:pPr>
              <w:spacing w:after="0" w:line="360" w:lineRule="auto"/>
              <w:jc w:val="center"/>
              <w:rPr>
                <w:rFonts w:ascii="Times New Roman" w:hAnsi="Times New Roman" w:cs="Times New Roman"/>
                <w:sz w:val="28"/>
                <w:szCs w:val="28"/>
                <w:lang w:eastAsia="en-US"/>
              </w:rPr>
            </w:pPr>
            <w:r w:rsidRPr="00374537">
              <w:rPr>
                <w:rFonts w:ascii="Times New Roman" w:hAnsi="Times New Roman" w:cs="Times New Roman"/>
                <w:sz w:val="28"/>
                <w:szCs w:val="28"/>
                <w:lang w:eastAsia="en-US"/>
              </w:rPr>
              <w:t>19203</w:t>
            </w:r>
          </w:p>
        </w:tc>
      </w:tr>
    </w:tbl>
    <w:p w:rsidR="00A2585B" w:rsidRDefault="00A2585B" w:rsidP="00BE66F2">
      <w:pPr>
        <w:spacing w:after="0" w:line="360" w:lineRule="auto"/>
        <w:ind w:firstLine="709"/>
        <w:jc w:val="center"/>
        <w:rPr>
          <w:rFonts w:ascii="Times New Roman" w:hAnsi="Times New Roman" w:cs="Times New Roman"/>
          <w:sz w:val="28"/>
          <w:szCs w:val="28"/>
        </w:rPr>
      </w:pPr>
    </w:p>
    <w:p w:rsidR="00A2585B" w:rsidRDefault="00A2585B" w:rsidP="00494C27">
      <w:pPr>
        <w:spacing w:after="0" w:line="360" w:lineRule="auto"/>
        <w:ind w:firstLine="708"/>
        <w:jc w:val="both"/>
        <w:rPr>
          <w:rFonts w:ascii="Times New Roman" w:hAnsi="Times New Roman" w:cs="Times New Roman"/>
          <w:sz w:val="28"/>
          <w:szCs w:val="28"/>
        </w:rPr>
      </w:pPr>
      <w:r w:rsidRPr="00374537">
        <w:rPr>
          <w:rFonts w:ascii="Times New Roman" w:hAnsi="Times New Roman" w:cs="Times New Roman"/>
          <w:sz w:val="28"/>
          <w:szCs w:val="28"/>
        </w:rPr>
        <w:t xml:space="preserve">Все заводы в городе работали на полную мощность. По сравнению с 1940 годом выпуск продукции в 1944-м увеличился почти в четыре раза. </w:t>
      </w:r>
    </w:p>
    <w:p w:rsidR="00A2585B" w:rsidRPr="00374537" w:rsidRDefault="00A2585B" w:rsidP="00494C27">
      <w:pPr>
        <w:spacing w:after="0" w:line="360" w:lineRule="auto"/>
        <w:ind w:firstLine="708"/>
        <w:jc w:val="both"/>
        <w:rPr>
          <w:rFonts w:ascii="Times New Roman" w:hAnsi="Times New Roman" w:cs="Times New Roman"/>
          <w:sz w:val="28"/>
          <w:szCs w:val="28"/>
        </w:rPr>
      </w:pPr>
      <w:r w:rsidRPr="00374537">
        <w:rPr>
          <w:rFonts w:ascii="Times New Roman" w:hAnsi="Times New Roman" w:cs="Times New Roman"/>
          <w:sz w:val="28"/>
          <w:szCs w:val="28"/>
        </w:rPr>
        <w:t xml:space="preserve">Огромный вклад в Победу внесла Ирбитская железнодорожная ветка, по которой доставлялись в город эвакуируемые заводы, отправлялась военная и гражданская продукция местных заводов. Десятки эшелонов доставляли раненых в Ирбитские госпитали, и отправлялись на фронт новобранцы и выздоровевшие.      </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Такие предприятия Ирбита как Кирпичный завод НКВД и Мясной комбинат продолжали выпуск своей довоенной продукции, но трудились «по-фронтовому», перевыполняя правительственные задания</w:t>
      </w:r>
      <w:r w:rsidRPr="00374537">
        <w:rPr>
          <w:rStyle w:val="ad"/>
          <w:rFonts w:ascii="Times New Roman" w:hAnsi="Times New Roman" w:cs="Times New Roman"/>
          <w:sz w:val="28"/>
          <w:szCs w:val="28"/>
        </w:rPr>
        <w:footnoteReference w:id="12"/>
      </w:r>
      <w:r w:rsidRPr="00374537">
        <w:rPr>
          <w:rFonts w:ascii="Times New Roman" w:hAnsi="Times New Roman" w:cs="Times New Roman"/>
          <w:sz w:val="28"/>
          <w:szCs w:val="28"/>
        </w:rPr>
        <w:t xml:space="preserve">. </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К работе нужд фронта были привлечены предприятия пищевой и легкой промышленности, такие как Молочный завод, Пивоваренный завод, Водочный завод, Хлебозавод, артель швейная «Игла» (с 1943 г. швейная фабрика), артель «Уралец» (впоследствии мебельная фабрика), артель </w:t>
      </w:r>
      <w:r w:rsidRPr="00374537">
        <w:rPr>
          <w:rFonts w:ascii="Times New Roman" w:hAnsi="Times New Roman" w:cs="Times New Roman"/>
          <w:sz w:val="28"/>
          <w:szCs w:val="28"/>
        </w:rPr>
        <w:lastRenderedPageBreak/>
        <w:t>«Звезда» (швейный цех, кондитерский цех), артель «Обувщик», леспромхоз (лыжи, приклады для ППШ).</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  </w:t>
      </w: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Default="00A2585B" w:rsidP="00DF6065">
      <w:pPr>
        <w:spacing w:after="0" w:line="360" w:lineRule="auto"/>
        <w:ind w:firstLine="709"/>
        <w:jc w:val="both"/>
        <w:rPr>
          <w:rFonts w:ascii="Times New Roman" w:hAnsi="Times New Roman" w:cs="Times New Roman"/>
          <w:b/>
          <w:bCs/>
          <w:sz w:val="28"/>
          <w:szCs w:val="28"/>
        </w:rPr>
      </w:pPr>
    </w:p>
    <w:p w:rsidR="00A2585B"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Default="00A2585B" w:rsidP="00BE66F2">
      <w:pPr>
        <w:spacing w:after="0"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lastRenderedPageBreak/>
        <w:t>2.1. Предприятия Ирбита, награжденные государственными наградами и получившие переходящие Красные знамена Го</w:t>
      </w:r>
      <w:r>
        <w:rPr>
          <w:rFonts w:ascii="Times New Roman" w:hAnsi="Times New Roman" w:cs="Times New Roman"/>
          <w:b/>
          <w:bCs/>
          <w:sz w:val="28"/>
          <w:szCs w:val="28"/>
        </w:rPr>
        <w:t>сударственного Комитета Обороны</w:t>
      </w:r>
    </w:p>
    <w:p w:rsidR="00A2585B" w:rsidRDefault="00A2585B" w:rsidP="0052443A">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sz w:val="28"/>
          <w:szCs w:val="28"/>
        </w:rPr>
        <w:t>Указом Президиума Верховн</w:t>
      </w:r>
      <w:r>
        <w:rPr>
          <w:rFonts w:ascii="Times New Roman" w:hAnsi="Times New Roman" w:cs="Times New Roman"/>
          <w:sz w:val="28"/>
          <w:szCs w:val="28"/>
        </w:rPr>
        <w:t>ого Совета СССР от 01.09.1981 года</w:t>
      </w:r>
      <w:r w:rsidRPr="00374537">
        <w:rPr>
          <w:rFonts w:ascii="Times New Roman" w:hAnsi="Times New Roman" w:cs="Times New Roman"/>
          <w:sz w:val="28"/>
          <w:szCs w:val="28"/>
        </w:rPr>
        <w:t xml:space="preserve"> за активное участие трудящихся города в становлении Советской власти, большой вклад в обеспечение разгрома немецко-фашистских захватчиков в Великой Отечественной войне, успехи, достигнутые в хозяйственном и культурном строительстве и в связи с 350-летием со времени основания, Ирбит награжден Орденом Трудового Красного Знамени.  </w:t>
      </w:r>
    </w:p>
    <w:p w:rsidR="00A2585B" w:rsidRDefault="00A2585B" w:rsidP="0052443A">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20 месяцев за период Великой Отечественной войны Ирбитский стекольный завод выходил победителем во Всесоюзном социалистическом соревновании</w:t>
      </w:r>
      <w:r w:rsidRPr="00374537">
        <w:rPr>
          <w:rStyle w:val="ad"/>
          <w:rFonts w:ascii="Times New Roman" w:hAnsi="Times New Roman" w:cs="Times New Roman"/>
          <w:sz w:val="28"/>
          <w:szCs w:val="28"/>
        </w:rPr>
        <w:footnoteReference w:id="13"/>
      </w:r>
      <w:r w:rsidRPr="00374537">
        <w:rPr>
          <w:rFonts w:ascii="Times New Roman" w:hAnsi="Times New Roman" w:cs="Times New Roman"/>
          <w:sz w:val="28"/>
          <w:szCs w:val="28"/>
        </w:rPr>
        <w:t>. Девять раз ему присуждалось переходящее Красное знамя Госу</w:t>
      </w:r>
      <w:r>
        <w:rPr>
          <w:rFonts w:ascii="Times New Roman" w:hAnsi="Times New Roman" w:cs="Times New Roman"/>
          <w:sz w:val="28"/>
          <w:szCs w:val="28"/>
        </w:rPr>
        <w:t>дарственного Комитета Обороны, четыре</w:t>
      </w:r>
      <w:r w:rsidRPr="00374537">
        <w:rPr>
          <w:rFonts w:ascii="Times New Roman" w:hAnsi="Times New Roman" w:cs="Times New Roman"/>
          <w:sz w:val="28"/>
          <w:szCs w:val="28"/>
        </w:rPr>
        <w:t xml:space="preserve"> раза Красное знамя 3-й Гвардейской Волновахской Краснознамён</w:t>
      </w:r>
      <w:r>
        <w:rPr>
          <w:rFonts w:ascii="Times New Roman" w:hAnsi="Times New Roman" w:cs="Times New Roman"/>
          <w:sz w:val="28"/>
          <w:szCs w:val="28"/>
        </w:rPr>
        <w:t>ной стрелковой дивизии, семь</w:t>
      </w:r>
      <w:r w:rsidRPr="00374537">
        <w:rPr>
          <w:rFonts w:ascii="Times New Roman" w:hAnsi="Times New Roman" w:cs="Times New Roman"/>
          <w:sz w:val="28"/>
          <w:szCs w:val="28"/>
        </w:rPr>
        <w:t xml:space="preserve"> раз знамя ВЦСПС и наркомата промы</w:t>
      </w:r>
      <w:r>
        <w:rPr>
          <w:rFonts w:ascii="Times New Roman" w:hAnsi="Times New Roman" w:cs="Times New Roman"/>
          <w:sz w:val="28"/>
          <w:szCs w:val="28"/>
        </w:rPr>
        <w:t>шленности стройматериалов СССР.</w:t>
      </w:r>
    </w:p>
    <w:p w:rsidR="00A2585B" w:rsidRPr="0052443A" w:rsidRDefault="00A2585B" w:rsidP="0052443A">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sz w:val="28"/>
          <w:szCs w:val="28"/>
        </w:rPr>
        <w:t xml:space="preserve">В сентябре 1942 года ирбитский стекольный завод </w:t>
      </w:r>
      <w:r w:rsidRPr="0052443A">
        <w:rPr>
          <w:rFonts w:ascii="Times New Roman" w:hAnsi="Times New Roman" w:cs="Times New Roman"/>
          <w:sz w:val="28"/>
          <w:szCs w:val="28"/>
        </w:rPr>
        <w:t>за победу во Всесоюзном социалистическом соревновании</w:t>
      </w:r>
      <w:r>
        <w:rPr>
          <w:rFonts w:ascii="Times New Roman" w:hAnsi="Times New Roman" w:cs="Times New Roman"/>
          <w:sz w:val="28"/>
          <w:szCs w:val="28"/>
        </w:rPr>
        <w:t>,</w:t>
      </w:r>
      <w:r w:rsidRPr="0052443A">
        <w:rPr>
          <w:rFonts w:ascii="Times New Roman" w:hAnsi="Times New Roman" w:cs="Times New Roman"/>
          <w:sz w:val="28"/>
          <w:szCs w:val="28"/>
        </w:rPr>
        <w:t xml:space="preserve"> за перевыполнение августовского плана</w:t>
      </w:r>
      <w:r w:rsidRPr="00374537">
        <w:rPr>
          <w:rFonts w:ascii="Times New Roman" w:hAnsi="Times New Roman" w:cs="Times New Roman"/>
          <w:sz w:val="28"/>
          <w:szCs w:val="28"/>
        </w:rPr>
        <w:t xml:space="preserve"> получил Переходящее Красное знамя ВЦСПС и Наркомата промышленности строительных материалов СССР и удерживал его в течение четырех месяцев. В феврале 1943 года за победу во Всесоюзном социалистическом соревновании, за перевыполнение февральского плана предприятию было вручено уже Переходящее Красное знамя Государственного Комитета Обороны, которое удерживалось в течение трех месяцев. Также в 1943 году за победу во Всесоюзном социалистическом соревновании, за перевыполнение ноябрьского плана заводу было вручено Переходящее Красное знамя ВЦСПС и Наркомата промышленности строительных материалов СССР и </w:t>
      </w:r>
      <w:r w:rsidRPr="00374537">
        <w:rPr>
          <w:rFonts w:ascii="Times New Roman" w:hAnsi="Times New Roman" w:cs="Times New Roman"/>
          <w:sz w:val="28"/>
          <w:szCs w:val="28"/>
          <w:lang w:val="en-US"/>
        </w:rPr>
        <w:t>I</w:t>
      </w:r>
      <w:r w:rsidRPr="00374537">
        <w:rPr>
          <w:rFonts w:ascii="Times New Roman" w:hAnsi="Times New Roman" w:cs="Times New Roman"/>
          <w:sz w:val="28"/>
          <w:szCs w:val="28"/>
        </w:rPr>
        <w:t xml:space="preserve"> преми</w:t>
      </w:r>
      <w:r>
        <w:rPr>
          <w:rFonts w:ascii="Times New Roman" w:hAnsi="Times New Roman" w:cs="Times New Roman"/>
          <w:sz w:val="28"/>
          <w:szCs w:val="28"/>
        </w:rPr>
        <w:t>я. Многократно вручалось знамя И</w:t>
      </w:r>
      <w:r w:rsidRPr="00374537">
        <w:rPr>
          <w:rFonts w:ascii="Times New Roman" w:hAnsi="Times New Roman" w:cs="Times New Roman"/>
          <w:sz w:val="28"/>
          <w:szCs w:val="28"/>
        </w:rPr>
        <w:t xml:space="preserve">рбитского райкома ВКП/б и </w:t>
      </w:r>
      <w:r w:rsidRPr="00374537">
        <w:rPr>
          <w:rFonts w:ascii="Times New Roman" w:hAnsi="Times New Roman" w:cs="Times New Roman"/>
          <w:sz w:val="28"/>
          <w:szCs w:val="28"/>
        </w:rPr>
        <w:lastRenderedPageBreak/>
        <w:t>горисполкома. В 1946 году Всесоюзным Центральным Советом Профессиональных Союзов и Министерством Промышленности Строительных Материалов за самоотверженный труд коллектива рабочих, инженерно-технических работников и служащих в период Великой Отечественной войны 1941-1945 гг. Ирбитскому стекольному заводу было вручено переходящее Красное Знамя Комитета Обороны на постоянное хранение.</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Указом Президиума Верховн</w:t>
      </w:r>
      <w:r>
        <w:rPr>
          <w:rFonts w:ascii="Times New Roman" w:hAnsi="Times New Roman" w:cs="Times New Roman"/>
          <w:sz w:val="28"/>
          <w:szCs w:val="28"/>
        </w:rPr>
        <w:t>ого Совета СССР от 29.05.1981 года</w:t>
      </w:r>
      <w:r w:rsidRPr="00374537">
        <w:rPr>
          <w:rFonts w:ascii="Times New Roman" w:hAnsi="Times New Roman" w:cs="Times New Roman"/>
          <w:sz w:val="28"/>
          <w:szCs w:val="28"/>
        </w:rPr>
        <w:t xml:space="preserve"> за успехи, достигнутые в выполнении плановых заданий и социалистических обязательств, Стекольный завод награжден орденом «Знак Почета».</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 1944 году за победу в Свердловском областном социалистическом соревновании городов вся промышленность Ирбита в мае выполнила месячный план выпуска товарной продукции на 109,7 %, и городу было вручено Переходящее Красное знамя 10-го Гвардейского добровольческого танкового корпуса.</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В 1943 году Ирбитский Химлеспромхоз за победу в соцсоревновании получил Переходящее Красное знамя ВЦСПС и Наркомлеса СССР и первую премию. </w:t>
      </w:r>
    </w:p>
    <w:p w:rsidR="00A2585B" w:rsidRPr="0052443A" w:rsidRDefault="00A2585B" w:rsidP="0052443A">
      <w:pPr>
        <w:spacing w:after="0" w:line="360" w:lineRule="auto"/>
        <w:ind w:firstLine="709"/>
        <w:jc w:val="both"/>
        <w:rPr>
          <w:rFonts w:ascii="Times New Roman" w:hAnsi="Times New Roman" w:cs="Times New Roman"/>
          <w:sz w:val="28"/>
          <w:szCs w:val="28"/>
        </w:rPr>
      </w:pPr>
      <w:r w:rsidRPr="0052443A">
        <w:rPr>
          <w:rFonts w:ascii="Times New Roman" w:hAnsi="Times New Roman" w:cs="Times New Roman"/>
          <w:sz w:val="28"/>
          <w:szCs w:val="28"/>
        </w:rPr>
        <w:t>В 1943 году Ирбитский Мясокомбинат</w:t>
      </w:r>
      <w:r w:rsidRPr="00374537">
        <w:t xml:space="preserve"> </w:t>
      </w:r>
      <w:r w:rsidRPr="0052443A">
        <w:rPr>
          <w:rFonts w:ascii="Times New Roman" w:hAnsi="Times New Roman" w:cs="Times New Roman"/>
          <w:sz w:val="28"/>
          <w:szCs w:val="28"/>
        </w:rPr>
        <w:t>по результатам работы в августе вышел на одно из первых мест в области и получил III Всесоюзную премию.</w:t>
      </w:r>
    </w:p>
    <w:p w:rsidR="00A2585B" w:rsidRPr="0052443A" w:rsidRDefault="00A2585B" w:rsidP="0052443A">
      <w:pPr>
        <w:spacing w:after="0" w:line="360" w:lineRule="auto"/>
        <w:ind w:firstLine="709"/>
        <w:jc w:val="both"/>
        <w:rPr>
          <w:rFonts w:ascii="Times New Roman" w:hAnsi="Times New Roman" w:cs="Times New Roman"/>
          <w:sz w:val="28"/>
          <w:szCs w:val="28"/>
        </w:rPr>
      </w:pPr>
      <w:r w:rsidRPr="0052443A">
        <w:rPr>
          <w:rFonts w:ascii="Times New Roman" w:hAnsi="Times New Roman" w:cs="Times New Roman"/>
          <w:sz w:val="28"/>
          <w:szCs w:val="28"/>
        </w:rPr>
        <w:t xml:space="preserve">В 1942 году Киргинская неполная средняя школа Ирбитского района за победу во Всесоюзном Социалистическом соревновании школ по оказанию помощи колхозам в сельскохозяйственных работах награждена Переходящим Красным знаменем Свердловского исполкома Облсовета. А в два последующих года – переходящим Красным знаменем ЦК ВЛКСМ  и первой премией Наркомзема СССР.  </w:t>
      </w:r>
    </w:p>
    <w:p w:rsidR="00A2585B" w:rsidRPr="0052443A" w:rsidRDefault="00A2585B" w:rsidP="0052443A">
      <w:pPr>
        <w:spacing w:after="0" w:line="360" w:lineRule="auto"/>
        <w:ind w:firstLine="709"/>
        <w:jc w:val="both"/>
        <w:rPr>
          <w:rFonts w:ascii="Times New Roman" w:hAnsi="Times New Roman" w:cs="Times New Roman"/>
          <w:sz w:val="28"/>
          <w:szCs w:val="28"/>
        </w:rPr>
      </w:pPr>
      <w:r w:rsidRPr="0052443A">
        <w:rPr>
          <w:rFonts w:ascii="Times New Roman" w:hAnsi="Times New Roman" w:cs="Times New Roman"/>
          <w:sz w:val="28"/>
          <w:szCs w:val="28"/>
        </w:rPr>
        <w:t>За досрочное выполнение государственного плана почетными грамотами Свердловского Облсовета депутатов трудящихся и Обкома ВКП(б) неоднократно награждались колхозы Ирбитского района.</w:t>
      </w:r>
    </w:p>
    <w:p w:rsidR="00A2585B" w:rsidRPr="0052443A" w:rsidRDefault="00A2585B" w:rsidP="0052443A">
      <w:pPr>
        <w:spacing w:after="0" w:line="360" w:lineRule="auto"/>
        <w:ind w:firstLine="709"/>
        <w:jc w:val="both"/>
        <w:rPr>
          <w:rFonts w:ascii="Times New Roman" w:hAnsi="Times New Roman" w:cs="Times New Roman"/>
          <w:sz w:val="28"/>
          <w:szCs w:val="28"/>
        </w:rPr>
      </w:pPr>
      <w:r w:rsidRPr="0052443A">
        <w:rPr>
          <w:rFonts w:ascii="Times New Roman" w:hAnsi="Times New Roman" w:cs="Times New Roman"/>
          <w:sz w:val="28"/>
          <w:szCs w:val="28"/>
        </w:rPr>
        <w:lastRenderedPageBreak/>
        <w:t>Многократно предприятия и организации города и района за помощь фронту получали благодарность Красной Армии и лично И.В. Сталина.</w:t>
      </w:r>
    </w:p>
    <w:p w:rsidR="00A2585B" w:rsidRPr="0052443A" w:rsidRDefault="00A2585B" w:rsidP="0052443A">
      <w:pPr>
        <w:spacing w:after="0" w:line="360" w:lineRule="auto"/>
        <w:ind w:firstLine="709"/>
        <w:jc w:val="both"/>
        <w:rPr>
          <w:rFonts w:ascii="Times New Roman" w:hAnsi="Times New Roman" w:cs="Times New Roman"/>
          <w:sz w:val="28"/>
          <w:szCs w:val="28"/>
        </w:rPr>
      </w:pPr>
      <w:r w:rsidRPr="0052443A">
        <w:rPr>
          <w:rFonts w:ascii="Times New Roman" w:hAnsi="Times New Roman" w:cs="Times New Roman"/>
          <w:sz w:val="28"/>
          <w:szCs w:val="28"/>
        </w:rPr>
        <w:t>Все годы войны между предприятиями города и района непрерывно велось социалистическое соревнование по перевыполнению плана, о чем свидетельствуют награждения Переходящим Красным знаменем Ирбитского исполкома Горсовета и бюро горкома ВКП(б) и Переходящим Красным знаменем Ирбитского исполкома Райсовета и бюро райкома ВКП(б).</w:t>
      </w: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DF6065">
      <w:pPr>
        <w:spacing w:after="0" w:line="360" w:lineRule="auto"/>
        <w:ind w:firstLine="709"/>
        <w:jc w:val="both"/>
        <w:rPr>
          <w:rFonts w:ascii="Times New Roman" w:hAnsi="Times New Roman" w:cs="Times New Roman"/>
          <w:b/>
          <w:bCs/>
          <w:sz w:val="28"/>
          <w:szCs w:val="28"/>
        </w:rPr>
      </w:pPr>
    </w:p>
    <w:p w:rsidR="00A2585B" w:rsidRPr="00374537" w:rsidRDefault="00A2585B" w:rsidP="0052443A">
      <w:pPr>
        <w:spacing w:after="0"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lastRenderedPageBreak/>
        <w:t>2.2. Работники ирбитских предприятий, награжденные государственными наградами за трудовые заслуги. Документально подтвержденные факты трудового героизма жителей города и района</w:t>
      </w:r>
    </w:p>
    <w:p w:rsidR="00A2585B" w:rsidRDefault="00A2585B" w:rsidP="0052443A">
      <w:pPr>
        <w:spacing w:after="0"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t>в 1941 – 1945 годах.</w:t>
      </w:r>
    </w:p>
    <w:p w:rsidR="00A2585B" w:rsidRDefault="00A2585B" w:rsidP="00DF6065">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sz w:val="28"/>
          <w:szCs w:val="28"/>
        </w:rPr>
        <w:t>Ввиду особой специфик</w:t>
      </w:r>
      <w:r>
        <w:rPr>
          <w:rFonts w:ascii="Times New Roman" w:hAnsi="Times New Roman" w:cs="Times New Roman"/>
          <w:sz w:val="28"/>
          <w:szCs w:val="28"/>
        </w:rPr>
        <w:t>и истории Ирбита (один</w:t>
      </w:r>
      <w:r w:rsidRPr="00374537">
        <w:rPr>
          <w:rFonts w:ascii="Times New Roman" w:hAnsi="Times New Roman" w:cs="Times New Roman"/>
          <w:sz w:val="28"/>
          <w:szCs w:val="28"/>
        </w:rPr>
        <w:t xml:space="preserve"> из главных центров ярмарочной торговли до 1929 года), в городе</w:t>
      </w:r>
      <w:r>
        <w:rPr>
          <w:rFonts w:ascii="Times New Roman" w:hAnsi="Times New Roman" w:cs="Times New Roman"/>
          <w:sz w:val="28"/>
          <w:szCs w:val="28"/>
        </w:rPr>
        <w:t>,</w:t>
      </w:r>
      <w:r w:rsidRPr="00374537">
        <w:rPr>
          <w:rFonts w:ascii="Times New Roman" w:hAnsi="Times New Roman" w:cs="Times New Roman"/>
          <w:sz w:val="28"/>
          <w:szCs w:val="28"/>
        </w:rPr>
        <w:t xml:space="preserve"> до начала Великой Отечественной войны</w:t>
      </w:r>
      <w:r>
        <w:rPr>
          <w:rFonts w:ascii="Times New Roman" w:hAnsi="Times New Roman" w:cs="Times New Roman"/>
          <w:sz w:val="28"/>
          <w:szCs w:val="28"/>
        </w:rPr>
        <w:t>,</w:t>
      </w:r>
      <w:r w:rsidRPr="00374537">
        <w:rPr>
          <w:rFonts w:ascii="Times New Roman" w:hAnsi="Times New Roman" w:cs="Times New Roman"/>
          <w:sz w:val="28"/>
          <w:szCs w:val="28"/>
        </w:rPr>
        <w:t xml:space="preserve"> практически не было развито заводское производство. Этот фактор значительно усложнил развертывание на данной территории крупных промышленных предприятий, где не было квалифицированных кадров, подходящих площадей и энергетических ресурсов. Несмотря на это, уже в 1941 году город наладил выпуск военной продукции, одновременно, размещая новые предприятия и обучая специалистов. Жителями города был совершен, действительно, героический трудовой подвиг, ведь размещение заводов осуществлялось в основном вручную, т.к. отсутствовал погрузочно-разгрузочный транспорт и механизмы, одновременно перестраивались помещения или строились новые. Отопление в большинстве отсутствовало вовсе или было печным, поэтому работали в верхней одежде. </w:t>
      </w:r>
    </w:p>
    <w:p w:rsidR="00A2585B" w:rsidRDefault="00A2585B" w:rsidP="00DF6065">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sz w:val="28"/>
          <w:szCs w:val="28"/>
        </w:rPr>
        <w:t xml:space="preserve">Являясь центром крупного сельскохозяйственного района, город, вместе с колхозниками поставлял жизненно необходимую продукцию животноводства и земледелия. </w:t>
      </w:r>
    </w:p>
    <w:p w:rsidR="00A2585B" w:rsidRDefault="00A2585B" w:rsidP="00DF6065">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sz w:val="28"/>
          <w:szCs w:val="28"/>
        </w:rPr>
        <w:t>В 1944 году за самоотверженную работу по мобилизации трудящихся на оказание помощи Красной Армии первый секретарь Ирбитского РК ВКП(б) Паршуков Александр Петрович был награжден орденом «Знак Почета» посмертно, т.к. подорвал свое здоровье, беззаветно служа Родине. В январе 1942 года на Ирбитском автоприцепном заводе отряд передовиков производства составил 199 стахановцев и 185 ударников, а по итогам 1943 года уже каждый третий рабочий предприятия оказался в их числе.</w:t>
      </w:r>
    </w:p>
    <w:p w:rsidR="00A2585B" w:rsidRDefault="00A2585B" w:rsidP="00DF6065">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sz w:val="28"/>
          <w:szCs w:val="28"/>
        </w:rPr>
        <w:lastRenderedPageBreak/>
        <w:t xml:space="preserve">Яркой страницей в истории завода была деятельность цеха № 10, сформированного в июле 1943 года почти исключительно из одних подростков 14-16-летнего возраста. Цех просуществовал недолго. Уже в августе 1944 года он был расформирован. Недоедая и недосыпая, ребята школьного возраста изготавливали продукцию для фронта. Некоторые из них были настолько малы, что им приходилось подставлять ящики, чтобы достать рукоятку станка.  </w:t>
      </w:r>
    </w:p>
    <w:p w:rsidR="00A2585B" w:rsidRPr="0052443A" w:rsidRDefault="00A2585B" w:rsidP="0052443A">
      <w:pPr>
        <w:spacing w:after="0" w:line="360" w:lineRule="auto"/>
        <w:ind w:firstLine="709"/>
        <w:jc w:val="both"/>
        <w:rPr>
          <w:rFonts w:ascii="Times New Roman" w:hAnsi="Times New Roman" w:cs="Times New Roman"/>
          <w:sz w:val="28"/>
          <w:szCs w:val="28"/>
        </w:rPr>
      </w:pPr>
      <w:r w:rsidRPr="0052443A">
        <w:rPr>
          <w:rFonts w:ascii="Times New Roman" w:hAnsi="Times New Roman" w:cs="Times New Roman"/>
          <w:sz w:val="28"/>
          <w:szCs w:val="28"/>
        </w:rPr>
        <w:t>Медалью «За доблестный труд в годы Великой Отечественной войны 1941-1945 гг.» награждены 650  трудящихся завода.</w:t>
      </w:r>
    </w:p>
    <w:p w:rsidR="00A2585B" w:rsidRDefault="00A2585B" w:rsidP="00DF6065">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sz w:val="28"/>
          <w:szCs w:val="28"/>
        </w:rPr>
        <w:t>О важности строительства Ирбитского стекольного завода говорит тот факт, что за ходом стройки следил нарком промышленн</w:t>
      </w:r>
      <w:r>
        <w:rPr>
          <w:rFonts w:ascii="Times New Roman" w:hAnsi="Times New Roman" w:cs="Times New Roman"/>
          <w:sz w:val="28"/>
          <w:szCs w:val="28"/>
        </w:rPr>
        <w:t>ости строительных материалов Л.</w:t>
      </w:r>
      <w:r w:rsidRPr="00374537">
        <w:rPr>
          <w:rFonts w:ascii="Times New Roman" w:hAnsi="Times New Roman" w:cs="Times New Roman"/>
          <w:sz w:val="28"/>
          <w:szCs w:val="28"/>
        </w:rPr>
        <w:t>А. Соснин, его заместитель В. М. Тарасов дли</w:t>
      </w:r>
      <w:r w:rsidRPr="00374537">
        <w:rPr>
          <w:rFonts w:ascii="Times New Roman" w:hAnsi="Times New Roman" w:cs="Times New Roman"/>
          <w:sz w:val="28"/>
          <w:szCs w:val="28"/>
        </w:rPr>
        <w:softHyphen/>
        <w:t>тельное время находился в Ирбите.</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Опытных рабочих на стекольном заводе было очень мало. По</w:t>
      </w:r>
      <w:r w:rsidRPr="00374537">
        <w:rPr>
          <w:rFonts w:ascii="Times New Roman" w:hAnsi="Times New Roman" w:cs="Times New Roman"/>
          <w:sz w:val="28"/>
          <w:szCs w:val="28"/>
        </w:rPr>
        <w:softHyphen/>
        <w:t>давляющее большинство составляли девушки в возрасте 17-18 лет, привлеченные для работы на заводе из близлежащих деревень. Они, по</w:t>
      </w:r>
      <w:r w:rsidRPr="00374537">
        <w:rPr>
          <w:rFonts w:ascii="Times New Roman" w:hAnsi="Times New Roman" w:cs="Times New Roman"/>
          <w:sz w:val="28"/>
          <w:szCs w:val="28"/>
        </w:rPr>
        <w:softHyphen/>
        <w:t>чти все, никогда не видели завод, но, не смотря на это, показывали пример героического труда. Нередко после 12 часов работы они оставались на 2-3 часа, чтобы закончить добавочное задание. Как все были рады первому готовому комплекту стекла для прозрачной брони. Этот комплект лежал на столе, покрытом черным сукном, как символ непреклонной воли героического труда и безграничной преданности своей Родине всего коллектива завода.</w:t>
      </w:r>
    </w:p>
    <w:p w:rsidR="00A2585B" w:rsidRDefault="00A2585B" w:rsidP="00DF6065">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sz w:val="28"/>
          <w:szCs w:val="28"/>
        </w:rPr>
        <w:t>Величие трудового подвига коллектива Ирбитского стекольного завода правительство оценило наравне с подвигами на фронте: тридцать четыре человека в годы войны были награждены орденами и медалями.</w:t>
      </w:r>
    </w:p>
    <w:p w:rsidR="00A2585B" w:rsidRDefault="00A2585B" w:rsidP="00DF6065">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sz w:val="28"/>
          <w:szCs w:val="28"/>
        </w:rPr>
        <w:t>За образцовое выполнение заданий Правительства в 1943 году Президиум Верховного Совета СССР наградил бывшего директора завода Диккермана Натана Иосифовича «Орденом Ленина».</w:t>
      </w:r>
    </w:p>
    <w:p w:rsidR="00A2585B" w:rsidRDefault="00A2585B" w:rsidP="00DF6065">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sz w:val="28"/>
          <w:szCs w:val="28"/>
        </w:rPr>
        <w:lastRenderedPageBreak/>
        <w:t>Президиум Верховного Совета СССР в 1943 году наградил орденом «Трудового Красного Знамени» следующих работников: Грачева А.А., Исидорова В.В., Коломейцева И.Д. Орденом «Знак Почета»: Астафьеву Н.С., Винокур И.А., Гайдукова Ф.С., Карпенко А.И., Лейбман И.М., Лукинова Ф.Ф., Мельвиленко Д.Т., Паршукова А.П., Темкина Б.С., Якобсона Б.И. Медалью «За трудовую доблесть»: Манина Е.С., Назарову М. Е., Блохина П. К., Старостину В. Я. Медалью «За трудовое отличие»: Козиорова В.Н., Оболенцева П.М., Платонова Ф.Ф. Орденом «Трудового Красного Знамени» И.М. Лейбмана Е.М. Шухер; орденом «Знак Почета» награжден заместитель директора М.А. Черкасский. Медалями «За трудовую доблесть» награждены: начальник отдела сбыта М.А. Медведев, инженер-исследователь З.В. Соловьева, начальник цеха С.В. Шилов. Медалями «За трудовое отличие» мастера цеха А.А. Прокопьева, начальника производства У.Л. Бронштейна, А.И. Жулева, А.Н. Ракитина, П.В. Шурыга.</w:t>
      </w:r>
    </w:p>
    <w:p w:rsidR="00A2585B" w:rsidRDefault="00A2585B" w:rsidP="00DF6065">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sz w:val="28"/>
          <w:szCs w:val="28"/>
        </w:rPr>
        <w:t>В июле 1944 года на Ирбитском стекольном заводе по инициативе комитета ВЛКСМ впервые в стране развернулось движение «корчагинцев»</w:t>
      </w:r>
      <w:r w:rsidRPr="00374537">
        <w:rPr>
          <w:rStyle w:val="ad"/>
          <w:rFonts w:ascii="Times New Roman" w:hAnsi="Times New Roman" w:cs="Times New Roman"/>
          <w:sz w:val="28"/>
          <w:szCs w:val="28"/>
        </w:rPr>
        <w:footnoteReference w:id="14"/>
      </w:r>
      <w:r w:rsidRPr="00374537">
        <w:rPr>
          <w:rFonts w:ascii="Times New Roman" w:hAnsi="Times New Roman" w:cs="Times New Roman"/>
          <w:sz w:val="28"/>
          <w:szCs w:val="28"/>
        </w:rPr>
        <w:t>. Молодые патриоты решили, работая у станка, подражать любимому герою романа Н. Островского «Как закалялась сталь» Павлу Корчагину. По условиям соревнования, разработанным комитетом ВЛКСМ и утвержденным дирек</w:t>
      </w:r>
      <w:r>
        <w:rPr>
          <w:rFonts w:ascii="Times New Roman" w:hAnsi="Times New Roman" w:cs="Times New Roman"/>
          <w:sz w:val="28"/>
          <w:szCs w:val="28"/>
        </w:rPr>
        <w:t>тором завода, почетное звание «К</w:t>
      </w:r>
      <w:r w:rsidRPr="00374537">
        <w:rPr>
          <w:rFonts w:ascii="Times New Roman" w:hAnsi="Times New Roman" w:cs="Times New Roman"/>
          <w:sz w:val="28"/>
          <w:szCs w:val="28"/>
        </w:rPr>
        <w:t>орчагинец» получал рабочий, добившийся наивысшей производительности труда, наибольшей экономии материалов, бережно относящийся к инструменту и оборудованию. 10 июля 1944 года принято считать датой рождения движения корчагинцев.</w:t>
      </w:r>
    </w:p>
    <w:p w:rsidR="00A2585B" w:rsidRPr="00386B26" w:rsidRDefault="00A2585B" w:rsidP="00DF6065">
      <w:pPr>
        <w:spacing w:after="0" w:line="360" w:lineRule="auto"/>
        <w:ind w:firstLine="709"/>
        <w:jc w:val="both"/>
        <w:rPr>
          <w:rFonts w:ascii="Times New Roman" w:hAnsi="Times New Roman" w:cs="Times New Roman"/>
          <w:b/>
          <w:bCs/>
          <w:sz w:val="28"/>
          <w:szCs w:val="28"/>
        </w:rPr>
      </w:pPr>
      <w:r w:rsidRPr="00374537">
        <w:rPr>
          <w:rFonts w:ascii="Times New Roman" w:hAnsi="Times New Roman" w:cs="Times New Roman"/>
          <w:sz w:val="28"/>
          <w:szCs w:val="28"/>
        </w:rPr>
        <w:t xml:space="preserve">Инициатором движения был М.С. Аксенов. Работая комсоргом завода, Аксенов связался с родными Н. Островского, и по их совету и поддержке на заводе развернулось социалистическое соревнование за </w:t>
      </w:r>
      <w:r>
        <w:rPr>
          <w:rFonts w:ascii="Times New Roman" w:hAnsi="Times New Roman" w:cs="Times New Roman"/>
          <w:sz w:val="28"/>
          <w:szCs w:val="28"/>
        </w:rPr>
        <w:lastRenderedPageBreak/>
        <w:t>право называться «Корчагинец</w:t>
      </w:r>
      <w:r w:rsidRPr="00374537">
        <w:rPr>
          <w:rFonts w:ascii="Times New Roman" w:hAnsi="Times New Roman" w:cs="Times New Roman"/>
          <w:sz w:val="28"/>
          <w:szCs w:val="28"/>
        </w:rPr>
        <w:t xml:space="preserve">». За август 1944 года первые одиннадцать передовиков завода были удостоены почетного звания. </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Илларион Иосифович Туханов – бригадир каменщиков совершил героический подвиг, добровольно взявшись заделать отверстие в своде стекловаренной печи, без ее остановки. За успешно проведенный ремонт печи был награжден орденом Трудового Красного Знамени.</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 конце сентября 1941</w:t>
      </w:r>
      <w:r>
        <w:rPr>
          <w:rFonts w:ascii="Times New Roman" w:hAnsi="Times New Roman" w:cs="Times New Roman"/>
          <w:sz w:val="28"/>
          <w:szCs w:val="28"/>
        </w:rPr>
        <w:t xml:space="preserve"> года</w:t>
      </w:r>
      <w:r w:rsidRPr="00374537">
        <w:rPr>
          <w:rFonts w:ascii="Times New Roman" w:hAnsi="Times New Roman" w:cs="Times New Roman"/>
          <w:sz w:val="28"/>
          <w:szCs w:val="28"/>
        </w:rPr>
        <w:t xml:space="preserve"> началось возведение корпусов для размещения, эвакуированного в Ирбит, Константиновского завода «Автостекло». Предстояло в короткий срок дать фронту продукцию. Бригада Иллариона Туханова объявила себя фронтовой: семь человек трудились за двадцать восемь.</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С кладкой печи бригада справилась за восемь дней вместо пятнадцати, выполняя по шесть и бо</w:t>
      </w:r>
      <w:r>
        <w:rPr>
          <w:rFonts w:ascii="Times New Roman" w:hAnsi="Times New Roman" w:cs="Times New Roman"/>
          <w:sz w:val="28"/>
          <w:szCs w:val="28"/>
        </w:rPr>
        <w:t xml:space="preserve">лее норм, а ремонт цеха силикат - </w:t>
      </w:r>
      <w:r w:rsidRPr="00374537">
        <w:rPr>
          <w:rFonts w:ascii="Times New Roman" w:hAnsi="Times New Roman" w:cs="Times New Roman"/>
          <w:sz w:val="28"/>
          <w:szCs w:val="28"/>
        </w:rPr>
        <w:t>глыбы завершили за 48 дней при 272-х плановых.</w:t>
      </w:r>
    </w:p>
    <w:p w:rsidR="00A2585B" w:rsidRDefault="00A2585B" w:rsidP="005376D5">
      <w:pPr>
        <w:spacing w:after="0" w:line="360" w:lineRule="auto"/>
        <w:ind w:firstLine="1"/>
        <w:jc w:val="both"/>
        <w:rPr>
          <w:rFonts w:ascii="Times New Roman" w:hAnsi="Times New Roman" w:cs="Times New Roman"/>
          <w:sz w:val="28"/>
          <w:szCs w:val="28"/>
        </w:rPr>
      </w:pPr>
      <w:r w:rsidRPr="00374537">
        <w:rPr>
          <w:rFonts w:ascii="Times New Roman" w:hAnsi="Times New Roman" w:cs="Times New Roman"/>
          <w:sz w:val="28"/>
          <w:szCs w:val="28"/>
        </w:rPr>
        <w:t>Петр Андреевич Дуганов –</w:t>
      </w:r>
      <w:r>
        <w:rPr>
          <w:rFonts w:ascii="Times New Roman" w:hAnsi="Times New Roman" w:cs="Times New Roman"/>
          <w:sz w:val="28"/>
          <w:szCs w:val="28"/>
        </w:rPr>
        <w:t xml:space="preserve"> кузнец, ежедневно делал</w:t>
      </w:r>
      <w:r w:rsidRPr="00374537">
        <w:rPr>
          <w:rFonts w:ascii="Times New Roman" w:hAnsi="Times New Roman" w:cs="Times New Roman"/>
          <w:sz w:val="28"/>
          <w:szCs w:val="28"/>
        </w:rPr>
        <w:t xml:space="preserve"> две нормы. </w:t>
      </w:r>
    </w:p>
    <w:p w:rsidR="00A2585B" w:rsidRDefault="00A2585B" w:rsidP="005376D5">
      <w:pPr>
        <w:spacing w:after="0" w:line="360" w:lineRule="auto"/>
        <w:ind w:firstLine="708"/>
        <w:jc w:val="both"/>
        <w:rPr>
          <w:rFonts w:ascii="Times New Roman" w:hAnsi="Times New Roman" w:cs="Times New Roman"/>
          <w:sz w:val="28"/>
          <w:szCs w:val="28"/>
        </w:rPr>
      </w:pPr>
      <w:r w:rsidRPr="00374537">
        <w:rPr>
          <w:rFonts w:ascii="Times New Roman" w:hAnsi="Times New Roman" w:cs="Times New Roman"/>
          <w:sz w:val="28"/>
          <w:szCs w:val="28"/>
        </w:rPr>
        <w:t>Фронт</w:t>
      </w:r>
      <w:r>
        <w:rPr>
          <w:rFonts w:ascii="Times New Roman" w:hAnsi="Times New Roman" w:cs="Times New Roman"/>
          <w:sz w:val="28"/>
          <w:szCs w:val="28"/>
        </w:rPr>
        <w:t>овая бригада Антонины Федоровой выполнила</w:t>
      </w:r>
      <w:r w:rsidRPr="00374537">
        <w:rPr>
          <w:rFonts w:ascii="Times New Roman" w:hAnsi="Times New Roman" w:cs="Times New Roman"/>
          <w:sz w:val="28"/>
          <w:szCs w:val="28"/>
        </w:rPr>
        <w:t xml:space="preserve"> ежемесячное задание на 323 процента. </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Корчагинское движение приумножало трудовую славу Ирбитского стекольного завода, а вскоре было подхвачено комсомольцами Москвы, Ленинграда, Киева и распространилось по всей стране.</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Народный комиссариат строительной промышленности СССР наградил значком «Отличник Социалистического Соревнования» рабочих: К.В.Федорова, Ф.С. Гайдукова, В.Д. Султанову, А.П. Кузьменко, И.И. Туханова, Г.П. Панова, А.Н. Федорову, Ф.З. Коржавину, М.П. Ипатову, А.Н. Кохова, И.А. Овсянкина, Н.Ф. Тренина, А.Н. Ковальского, П.Ф. Широковского, Г.П. Петрова, А.А. Абрамова.</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В марте 1942 года был решен вопрос о строительстве в Ирбите крупного современного мотоциклетного завода, создание которого </w:t>
      </w:r>
      <w:r>
        <w:rPr>
          <w:rFonts w:ascii="Times New Roman" w:hAnsi="Times New Roman" w:cs="Times New Roman"/>
          <w:sz w:val="28"/>
          <w:szCs w:val="28"/>
        </w:rPr>
        <w:t>–</w:t>
      </w:r>
      <w:r w:rsidRPr="00374537">
        <w:rPr>
          <w:rFonts w:ascii="Times New Roman" w:hAnsi="Times New Roman" w:cs="Times New Roman"/>
          <w:sz w:val="28"/>
          <w:szCs w:val="28"/>
        </w:rPr>
        <w:t xml:space="preserve"> плод коллективного труда многих тысяч людей. Каждая страница истории завода – самоотверженные дела рабочих, техников, инженеров, служащих.</w:t>
      </w:r>
    </w:p>
    <w:p w:rsidR="00A2585B" w:rsidRPr="00374537" w:rsidRDefault="00A2585B" w:rsidP="0052443A">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lastRenderedPageBreak/>
        <w:t>В Ирбите, не имевшем кадров машиностроителей, невозможно было подобрать рабочих с необходимыми специальностями. Принимали местных жителей с сокращавшего производство пивзавода, главным образом</w:t>
      </w:r>
      <w:r>
        <w:rPr>
          <w:rFonts w:ascii="Times New Roman" w:hAnsi="Times New Roman" w:cs="Times New Roman"/>
          <w:sz w:val="28"/>
          <w:szCs w:val="28"/>
        </w:rPr>
        <w:t>,</w:t>
      </w:r>
      <w:r w:rsidRPr="00374537">
        <w:rPr>
          <w:rFonts w:ascii="Times New Roman" w:hAnsi="Times New Roman" w:cs="Times New Roman"/>
          <w:sz w:val="28"/>
          <w:szCs w:val="28"/>
        </w:rPr>
        <w:t xml:space="preserve"> женщин и подростков. Обучение развернулось прямо на рабочих местах. Учителями были наладчики, токари, слесари, мастера, техники и инженеры, прибывшие с заводом. Работать приходилось не менее 12 часов в сутки, а «учителям»</w:t>
      </w:r>
      <w:r>
        <w:rPr>
          <w:rFonts w:ascii="Times New Roman" w:hAnsi="Times New Roman" w:cs="Times New Roman"/>
          <w:sz w:val="28"/>
          <w:szCs w:val="28"/>
        </w:rPr>
        <w:t xml:space="preserve"> -</w:t>
      </w:r>
      <w:r w:rsidRPr="00374537">
        <w:rPr>
          <w:rFonts w:ascii="Times New Roman" w:hAnsi="Times New Roman" w:cs="Times New Roman"/>
          <w:sz w:val="28"/>
          <w:szCs w:val="28"/>
        </w:rPr>
        <w:t xml:space="preserve"> значительно больше. Ведь им надо было выполнять норму самим, обучать других, - следить за теми, кто только-только встал к станку.</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kern w:val="3"/>
          <w:sz w:val="28"/>
          <w:szCs w:val="28"/>
        </w:rPr>
        <w:t>Вместе с эвакуированным Московским мотоциклетным заводом в Ирбит прибыли инженеры, конструкторы и другие специалисты, создавшие</w:t>
      </w:r>
      <w:r w:rsidRPr="00374537">
        <w:rPr>
          <w:rFonts w:ascii="Times New Roman" w:hAnsi="Times New Roman" w:cs="Times New Roman"/>
          <w:sz w:val="28"/>
          <w:szCs w:val="28"/>
        </w:rPr>
        <w:t xml:space="preserve"> новый завод. Предприятие в кратчайшие сроки не только наладило выпуск военных мотоциклов М-72. В июне 1944 года, некоторые москвичи, занимавшиеся мотоспортом еще до Великой Отечественной войны, организовали в Ирбите первый мотокросс, победителем которого стал механик-водитель Борис Владимирович Зефиров. Неоднократно Борис Владимирович сбегал на фронт, но его возвращали, потому что был нужен на заводе, он участвовал в испытаниях новых армейских мотоциклов М-72, сопровождал на фронт мотоциклы и обучал солдат прямо на линии фронта езде на «железных» конях, он был одним из тех, кто демонстрировал опытные образцы правительственной комиссии, в составе которой был С. М. Буденный.</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kern w:val="3"/>
          <w:sz w:val="28"/>
          <w:szCs w:val="28"/>
        </w:rPr>
        <w:t>Особой группой выделялись юные обкатчики мотозавода, именно им в ближайшем будущем предстояло продолжить начинание москвичей и поднять ирбитский мотоспорт до высот всесоюзной известности.</w:t>
      </w:r>
      <w:r w:rsidRPr="00374537">
        <w:rPr>
          <w:rFonts w:ascii="Times New Roman" w:hAnsi="Times New Roman" w:cs="Times New Roman"/>
          <w:sz w:val="28"/>
          <w:szCs w:val="28"/>
        </w:rPr>
        <w:t xml:space="preserve"> В сентябре 1945 года, состоялось первенство страны по мотоспорту и ирбитчане сразу заявили о себе, как о достойных соперниках, в категории мотоциклов с коляской. Так начиналось триумфальное шествие ирбитчан в мотоспорте страны, создавалась знаменитая школа. Год за годом ирбитские мотоспортсмены становились чемпионами, занимали призовые </w:t>
      </w:r>
      <w:r w:rsidRPr="00374537">
        <w:rPr>
          <w:rFonts w:ascii="Times New Roman" w:hAnsi="Times New Roman" w:cs="Times New Roman"/>
          <w:sz w:val="28"/>
          <w:szCs w:val="28"/>
        </w:rPr>
        <w:lastRenderedPageBreak/>
        <w:t>места в различных первенствах РСФСР, СССР, затем СНГ, РФ и зарубежья, выступая на отечественных мотоциклах, побеждали опытных гонщиков.</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 1944 году за успешную помощь фронту девятнадцать работников завода получили правите</w:t>
      </w:r>
      <w:r>
        <w:rPr>
          <w:rFonts w:ascii="Times New Roman" w:hAnsi="Times New Roman" w:cs="Times New Roman"/>
          <w:sz w:val="28"/>
          <w:szCs w:val="28"/>
        </w:rPr>
        <w:t>льственные награды. Директор А.</w:t>
      </w:r>
      <w:r w:rsidRPr="00374537">
        <w:rPr>
          <w:rFonts w:ascii="Times New Roman" w:hAnsi="Times New Roman" w:cs="Times New Roman"/>
          <w:sz w:val="28"/>
          <w:szCs w:val="28"/>
        </w:rPr>
        <w:t xml:space="preserve">М. Макаров был награжден орденом Трудового Красного Знамени, четыре человека </w:t>
      </w:r>
      <w:r>
        <w:rPr>
          <w:rFonts w:ascii="Times New Roman" w:hAnsi="Times New Roman" w:cs="Times New Roman"/>
          <w:sz w:val="28"/>
          <w:szCs w:val="28"/>
        </w:rPr>
        <w:t>–</w:t>
      </w:r>
      <w:r w:rsidRPr="00374537">
        <w:rPr>
          <w:rFonts w:ascii="Times New Roman" w:hAnsi="Times New Roman" w:cs="Times New Roman"/>
          <w:sz w:val="28"/>
          <w:szCs w:val="28"/>
        </w:rPr>
        <w:t xml:space="preserve"> орденом Красной Звезды, шесть </w:t>
      </w:r>
      <w:r>
        <w:rPr>
          <w:rFonts w:ascii="Times New Roman" w:hAnsi="Times New Roman" w:cs="Times New Roman"/>
          <w:sz w:val="28"/>
          <w:szCs w:val="28"/>
        </w:rPr>
        <w:t>–</w:t>
      </w:r>
      <w:r w:rsidRPr="00374537">
        <w:rPr>
          <w:rFonts w:ascii="Times New Roman" w:hAnsi="Times New Roman" w:cs="Times New Roman"/>
          <w:sz w:val="28"/>
          <w:szCs w:val="28"/>
        </w:rPr>
        <w:t xml:space="preserve"> орденом «Знак Почета» и восемь </w:t>
      </w:r>
      <w:r>
        <w:rPr>
          <w:rFonts w:ascii="Times New Roman" w:hAnsi="Times New Roman" w:cs="Times New Roman"/>
          <w:sz w:val="28"/>
          <w:szCs w:val="28"/>
        </w:rPr>
        <w:t>–</w:t>
      </w:r>
      <w:r w:rsidRPr="00374537">
        <w:rPr>
          <w:rFonts w:ascii="Times New Roman" w:hAnsi="Times New Roman" w:cs="Times New Roman"/>
          <w:sz w:val="28"/>
          <w:szCs w:val="28"/>
        </w:rPr>
        <w:t xml:space="preserve"> медалями «За трудовую доблесть» и «Трудовое отличие». В 1946 году 1375 работников завода награждены медалями «За доблестный труд в годы Великой Оте</w:t>
      </w:r>
      <w:r>
        <w:rPr>
          <w:rFonts w:ascii="Times New Roman" w:hAnsi="Times New Roman" w:cs="Times New Roman"/>
          <w:sz w:val="28"/>
          <w:szCs w:val="28"/>
        </w:rPr>
        <w:t>чественной войны 1941-1945 гг.»</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Акрихиновцам, прибывшим в Ирбит, предстояло в кратчайшие сроки создать химико-фармацевтический завод, дать наркозный эфир и сульфамидные препараты. Понимая важность поставленной задачи, люди трудились с большим энтузиазмом. Во главе этого слаженного, самоотверженно работающего коллектива стоял умелый организатор </w:t>
      </w:r>
      <w:r>
        <w:rPr>
          <w:rFonts w:ascii="Times New Roman" w:hAnsi="Times New Roman" w:cs="Times New Roman"/>
          <w:sz w:val="28"/>
          <w:szCs w:val="28"/>
        </w:rPr>
        <w:t>–</w:t>
      </w:r>
      <w:r w:rsidRPr="00374537">
        <w:rPr>
          <w:rFonts w:ascii="Times New Roman" w:hAnsi="Times New Roman" w:cs="Times New Roman"/>
          <w:sz w:val="28"/>
          <w:szCs w:val="28"/>
        </w:rPr>
        <w:t xml:space="preserve"> директор С.С. Лебедь</w:t>
      </w:r>
      <w:r w:rsidRPr="00374537">
        <w:rPr>
          <w:rStyle w:val="ad"/>
          <w:rFonts w:ascii="Times New Roman" w:hAnsi="Times New Roman" w:cs="Times New Roman"/>
          <w:sz w:val="28"/>
          <w:szCs w:val="28"/>
        </w:rPr>
        <w:footnoteReference w:id="15"/>
      </w:r>
      <w:r w:rsidRPr="00374537">
        <w:rPr>
          <w:rFonts w:ascii="Times New Roman" w:hAnsi="Times New Roman" w:cs="Times New Roman"/>
          <w:sz w:val="28"/>
          <w:szCs w:val="28"/>
        </w:rPr>
        <w:t xml:space="preserve">. </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Проявляя примеры изумительного трудового героизма, работая по 12-18 часов в сутки, часто впроголодь люди разгружали и перевозили по двухкилометровой грязной дороге оборудование, трубы, арматуру,  вручную вели пристрой к цеху наркозного эфира и котельной, копали траншеи для водопровода, канализации, кабеля, поднимали из реки  штабеля и пилили дрова для котельной, перестраивали старые здания, готовили площадки под новые. Инженеры брали лопаты и ломы, готовили и таскали раствор, вместе со всеми брались за тросы и веревки, чтобы разгрузить из вагонов, погрузить на транспорт, перевезти, снова разгрузить, затащить в цех, установить многотонные аппараты. Мужественный подвиг совершили рабочие и ИТР завода в преобладающем числе женщины, проведя 1,5 километровую линию электропередачи, перевезя сотни тонн оборудования, строительных материалов, заготовив </w:t>
      </w:r>
      <w:r w:rsidRPr="00374537">
        <w:rPr>
          <w:rFonts w:ascii="Times New Roman" w:hAnsi="Times New Roman" w:cs="Times New Roman"/>
          <w:sz w:val="28"/>
          <w:szCs w:val="28"/>
        </w:rPr>
        <w:lastRenderedPageBreak/>
        <w:t>для производства сотни тонн льда. Одновременно шел набор и подготовка кадров из местного населения. Инженерно-технические работники сами писали инструкции и готовили аппаратчиков.</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Венцом этих (в невероятно трудных условиях) усилий был пуск завода. За добросовестный самоотверженный труд начальник производственно-технического отдела предприятия Екате</w:t>
      </w:r>
      <w:r>
        <w:rPr>
          <w:rFonts w:ascii="Times New Roman" w:hAnsi="Times New Roman" w:cs="Times New Roman"/>
          <w:sz w:val="28"/>
          <w:szCs w:val="28"/>
        </w:rPr>
        <w:t>рина Васильевна Швецова (1903 г.</w:t>
      </w:r>
      <w:r w:rsidRPr="00374537">
        <w:rPr>
          <w:rFonts w:ascii="Times New Roman" w:hAnsi="Times New Roman" w:cs="Times New Roman"/>
          <w:sz w:val="28"/>
          <w:szCs w:val="28"/>
        </w:rPr>
        <w:t>р</w:t>
      </w:r>
      <w:r>
        <w:rPr>
          <w:rFonts w:ascii="Times New Roman" w:hAnsi="Times New Roman" w:cs="Times New Roman"/>
          <w:sz w:val="28"/>
          <w:szCs w:val="28"/>
        </w:rPr>
        <w:t>.</w:t>
      </w:r>
      <w:r w:rsidRPr="00374537">
        <w:rPr>
          <w:rFonts w:ascii="Times New Roman" w:hAnsi="Times New Roman" w:cs="Times New Roman"/>
          <w:sz w:val="28"/>
          <w:szCs w:val="28"/>
        </w:rPr>
        <w:t>) отмечена многими государственными наградами, в числе которых два ордена «Трудового Красного Знамени». Шаровольская Татьяна Ивановна – награждена орденом «Трудового Красного Знамени».</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Особенно широкая слава шла о фронтовой бригаде, возглавляемой слесарем А. Евсиковым. За восемь дней, в небывало короткий срок, бригада установила и смонтировала оборудование цеха сульфохлорида. Члены бригады: Шапоренко, Поздняков, Умеров, Самсонов, Полгев, Сотников.</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Бригада инженеров во главе с Берковым (Шаровольская, Сафроненко, Шлейманович, Мазохина) выполнила все работы по укладке кабеля.</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На настройке третьего этажа цеха наркозного эфира трудились плотники: А.А, Кузнецов, А.Я. Паршиков, Слепнев, каменщики Соловьев, Окомлов, Урамцев, Осьмач. Чернорабочие: Зиганшина, Е. Осадчая, Л.Я. Шепетиновская, К.А. Гольдрог. Инженеры: Шрейбер Н.П., Пежемская Н.И., Шеболдина, Манцева В., Петренко Р., Шорикова Е.П. и др.</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Комсомолка – стахановка цеха №1 Е. Осадчая  отлично освоила технологический процесс. Виктор Яковлев за три месяца повысил производительность труда в два раза, нормы выполнения – на 150 %. Борис Макаров овладел профессиями монтера и машиниста всех видов имеющегося на заводе оборудования</w:t>
      </w:r>
      <w:r w:rsidRPr="00374537">
        <w:rPr>
          <w:rStyle w:val="ad"/>
          <w:rFonts w:ascii="Times New Roman" w:hAnsi="Times New Roman" w:cs="Times New Roman"/>
          <w:sz w:val="28"/>
          <w:szCs w:val="28"/>
        </w:rPr>
        <w:footnoteReference w:id="16"/>
      </w:r>
      <w:r w:rsidRPr="00374537">
        <w:rPr>
          <w:rFonts w:ascii="Times New Roman" w:hAnsi="Times New Roman" w:cs="Times New Roman"/>
          <w:sz w:val="28"/>
          <w:szCs w:val="28"/>
        </w:rPr>
        <w:t>.</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Бригада 3 цеха С. Напалкова (Ф. Осадчая, Зенкова, Коновалова и др.), в честь 25-летия ВЛКСМ довела выполнение норм до 210 %.</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lastRenderedPageBreak/>
        <w:t xml:space="preserve">Многие прошли трудовой путь целыми семьями. Это Анна Ивановна Паршикова, Шура Полетаева, Надя Паршикова. Это семья А.З. Осадчих – М. Осадчая, С. Осадчая, Е. Осадчая. Это семьи Петренко, Шепетиновских, Свеженцевых, Радченко.  </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 1942 году на базе диатомитового комбината строился эвакуированный стекольный завод. Для строительства нужны были рабочие, а для пуска завода квалифицированные кадры. Поэтому была организована школа ФЗО №17, где готовились рабочие для выработки и обработки стекла: фуркисты, резчики, шлифовщики, полировщики, фацетчики, сталинитчики. Школа начала работать в январе 1942 года. 1 июля 1942 года состоялся первый выпуск учеников из школы ФЗО.</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Директором школы был эвакуированный из Константиновки Козьмин Козьма Иванович, а позднее </w:t>
      </w:r>
      <w:r>
        <w:rPr>
          <w:rFonts w:ascii="Times New Roman" w:hAnsi="Times New Roman" w:cs="Times New Roman"/>
          <w:sz w:val="28"/>
          <w:szCs w:val="28"/>
        </w:rPr>
        <w:t>–</w:t>
      </w:r>
      <w:r w:rsidRPr="00374537">
        <w:rPr>
          <w:rFonts w:ascii="Times New Roman" w:hAnsi="Times New Roman" w:cs="Times New Roman"/>
          <w:sz w:val="28"/>
          <w:szCs w:val="28"/>
        </w:rPr>
        <w:t xml:space="preserve"> Исаак Аронович Рахович. За три военных года школа подготовила свыше тысячи молодых специалистов стекольщиков, керамиков, токарей, слесарей, электриков.</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Кроме того бригадным и индивидуальным методом было обучено 380 молодых рабочих. Для практического обучения учащихся было выделено 35 инженеров, техников и мастеров стахановцев. Многим молодым рабочим передали свои знания и богатейший опыт работы константиновцы: Коломийцев Иван Дмитриевич, Свистунов Владимир Андреевич, Орлов Иван Тихонович и другие. </w:t>
      </w:r>
    </w:p>
    <w:p w:rsidR="00A2585B" w:rsidRPr="00374537" w:rsidRDefault="00A2585B" w:rsidP="0052443A">
      <w:pPr>
        <w:widowControl w:val="0"/>
        <w:autoSpaceDE w:val="0"/>
        <w:autoSpaceDN w:val="0"/>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В 1943 году на </w:t>
      </w:r>
      <w:r>
        <w:rPr>
          <w:rFonts w:ascii="Times New Roman" w:hAnsi="Times New Roman" w:cs="Times New Roman"/>
          <w:sz w:val="28"/>
          <w:szCs w:val="28"/>
        </w:rPr>
        <w:t xml:space="preserve">Ирбитском мотоциклетном заводе </w:t>
      </w:r>
      <w:r w:rsidRPr="00374537">
        <w:rPr>
          <w:rFonts w:ascii="Times New Roman" w:hAnsi="Times New Roman" w:cs="Times New Roman"/>
          <w:sz w:val="28"/>
          <w:szCs w:val="28"/>
        </w:rPr>
        <w:t xml:space="preserve">было обучено: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1965"/>
        <w:gridCol w:w="1989"/>
      </w:tblGrid>
      <w:tr w:rsidR="00A2585B" w:rsidRPr="00374537">
        <w:trPr>
          <w:trHeight w:val="678"/>
        </w:trPr>
        <w:tc>
          <w:tcPr>
            <w:tcW w:w="4977" w:type="dxa"/>
          </w:tcPr>
          <w:p w:rsidR="00A2585B" w:rsidRPr="00374537" w:rsidRDefault="00A2585B" w:rsidP="0052443A">
            <w:pPr>
              <w:widowControl w:val="0"/>
              <w:autoSpaceDE w:val="0"/>
              <w:autoSpaceDN w:val="0"/>
              <w:spacing w:after="0" w:line="360" w:lineRule="auto"/>
              <w:jc w:val="center"/>
              <w:rPr>
                <w:rFonts w:ascii="Times New Roman" w:hAnsi="Times New Roman" w:cs="Times New Roman"/>
                <w:b/>
                <w:bCs/>
              </w:rPr>
            </w:pPr>
            <w:r w:rsidRPr="00374537">
              <w:rPr>
                <w:rFonts w:ascii="Times New Roman" w:hAnsi="Times New Roman" w:cs="Times New Roman"/>
                <w:b/>
                <w:bCs/>
              </w:rPr>
              <w:t>Показатель обученных</w:t>
            </w:r>
          </w:p>
        </w:tc>
        <w:tc>
          <w:tcPr>
            <w:tcW w:w="1965" w:type="dxa"/>
          </w:tcPr>
          <w:p w:rsidR="00A2585B" w:rsidRPr="00374537" w:rsidRDefault="00A2585B" w:rsidP="0052443A">
            <w:pPr>
              <w:widowControl w:val="0"/>
              <w:autoSpaceDE w:val="0"/>
              <w:autoSpaceDN w:val="0"/>
              <w:spacing w:after="0" w:line="360" w:lineRule="auto"/>
              <w:jc w:val="center"/>
              <w:rPr>
                <w:rFonts w:ascii="Times New Roman" w:hAnsi="Times New Roman" w:cs="Times New Roman"/>
                <w:b/>
                <w:bCs/>
              </w:rPr>
            </w:pPr>
            <w:r w:rsidRPr="00374537">
              <w:rPr>
                <w:rFonts w:ascii="Times New Roman" w:hAnsi="Times New Roman" w:cs="Times New Roman"/>
                <w:b/>
                <w:bCs/>
              </w:rPr>
              <w:t>Количество человек</w:t>
            </w:r>
          </w:p>
          <w:p w:rsidR="00A2585B" w:rsidRPr="00374537" w:rsidRDefault="00A2585B" w:rsidP="0052443A">
            <w:pPr>
              <w:widowControl w:val="0"/>
              <w:autoSpaceDE w:val="0"/>
              <w:autoSpaceDN w:val="0"/>
              <w:spacing w:after="0" w:line="360" w:lineRule="auto"/>
              <w:jc w:val="center"/>
              <w:rPr>
                <w:rFonts w:ascii="Times New Roman" w:hAnsi="Times New Roman" w:cs="Times New Roman"/>
                <w:b/>
                <w:bCs/>
              </w:rPr>
            </w:pPr>
            <w:r w:rsidRPr="00374537">
              <w:rPr>
                <w:rFonts w:ascii="Times New Roman" w:hAnsi="Times New Roman" w:cs="Times New Roman"/>
                <w:b/>
                <w:bCs/>
              </w:rPr>
              <w:t>в 1943</w:t>
            </w:r>
          </w:p>
        </w:tc>
        <w:tc>
          <w:tcPr>
            <w:tcW w:w="1989" w:type="dxa"/>
          </w:tcPr>
          <w:p w:rsidR="00A2585B" w:rsidRPr="00374537" w:rsidRDefault="00A2585B" w:rsidP="0052443A">
            <w:pPr>
              <w:widowControl w:val="0"/>
              <w:autoSpaceDE w:val="0"/>
              <w:autoSpaceDN w:val="0"/>
              <w:spacing w:after="0" w:line="360" w:lineRule="auto"/>
              <w:jc w:val="center"/>
              <w:rPr>
                <w:rFonts w:ascii="Times New Roman" w:hAnsi="Times New Roman" w:cs="Times New Roman"/>
                <w:b/>
                <w:bCs/>
              </w:rPr>
            </w:pPr>
            <w:r w:rsidRPr="00374537">
              <w:rPr>
                <w:rFonts w:ascii="Times New Roman" w:hAnsi="Times New Roman" w:cs="Times New Roman"/>
                <w:b/>
                <w:bCs/>
              </w:rPr>
              <w:t>Количество человек</w:t>
            </w:r>
          </w:p>
          <w:p w:rsidR="00A2585B" w:rsidRPr="00374537" w:rsidRDefault="00A2585B" w:rsidP="0052443A">
            <w:pPr>
              <w:widowControl w:val="0"/>
              <w:autoSpaceDE w:val="0"/>
              <w:autoSpaceDN w:val="0"/>
              <w:spacing w:after="0" w:line="360" w:lineRule="auto"/>
              <w:jc w:val="center"/>
              <w:rPr>
                <w:rFonts w:ascii="Times New Roman" w:hAnsi="Times New Roman" w:cs="Times New Roman"/>
                <w:b/>
                <w:bCs/>
              </w:rPr>
            </w:pPr>
            <w:r w:rsidRPr="00374537">
              <w:rPr>
                <w:rFonts w:ascii="Times New Roman" w:hAnsi="Times New Roman" w:cs="Times New Roman"/>
                <w:b/>
                <w:bCs/>
              </w:rPr>
              <w:t>за 1 полугодие 1944</w:t>
            </w:r>
          </w:p>
        </w:tc>
      </w:tr>
      <w:tr w:rsidR="00A2585B" w:rsidRPr="00374537">
        <w:trPr>
          <w:trHeight w:val="545"/>
        </w:trPr>
        <w:tc>
          <w:tcPr>
            <w:tcW w:w="4977" w:type="dxa"/>
          </w:tcPr>
          <w:p w:rsidR="00A2585B" w:rsidRPr="00374537" w:rsidRDefault="00A2585B" w:rsidP="00E53E97">
            <w:pPr>
              <w:widowControl w:val="0"/>
              <w:autoSpaceDE w:val="0"/>
              <w:autoSpaceDN w:val="0"/>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Новых рабочих по групповому обучению</w:t>
            </w:r>
          </w:p>
        </w:tc>
        <w:tc>
          <w:tcPr>
            <w:tcW w:w="1965" w:type="dxa"/>
          </w:tcPr>
          <w:p w:rsidR="00A2585B" w:rsidRPr="00374537" w:rsidRDefault="00A2585B" w:rsidP="00DF6065">
            <w:pPr>
              <w:widowControl w:val="0"/>
              <w:autoSpaceDE w:val="0"/>
              <w:autoSpaceDN w:val="0"/>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394</w:t>
            </w:r>
          </w:p>
        </w:tc>
        <w:tc>
          <w:tcPr>
            <w:tcW w:w="1989" w:type="dxa"/>
          </w:tcPr>
          <w:p w:rsidR="00A2585B" w:rsidRPr="00374537" w:rsidRDefault="00A2585B" w:rsidP="0052443A">
            <w:pPr>
              <w:widowControl w:val="0"/>
              <w:autoSpaceDE w:val="0"/>
              <w:autoSpaceDN w:val="0"/>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136</w:t>
            </w:r>
          </w:p>
        </w:tc>
      </w:tr>
      <w:tr w:rsidR="00A2585B" w:rsidRPr="00374537">
        <w:trPr>
          <w:trHeight w:val="567"/>
        </w:trPr>
        <w:tc>
          <w:tcPr>
            <w:tcW w:w="4977" w:type="dxa"/>
          </w:tcPr>
          <w:p w:rsidR="00A2585B" w:rsidRPr="00374537" w:rsidRDefault="00A2585B" w:rsidP="00E53E97">
            <w:pPr>
              <w:widowControl w:val="0"/>
              <w:autoSpaceDE w:val="0"/>
              <w:autoSpaceDN w:val="0"/>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Новых рабочих по индивидуальному обучению</w:t>
            </w:r>
          </w:p>
        </w:tc>
        <w:tc>
          <w:tcPr>
            <w:tcW w:w="1965" w:type="dxa"/>
          </w:tcPr>
          <w:p w:rsidR="00A2585B" w:rsidRPr="00374537" w:rsidRDefault="00A2585B" w:rsidP="00DF6065">
            <w:pPr>
              <w:widowControl w:val="0"/>
              <w:autoSpaceDE w:val="0"/>
              <w:autoSpaceDN w:val="0"/>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317</w:t>
            </w:r>
          </w:p>
        </w:tc>
        <w:tc>
          <w:tcPr>
            <w:tcW w:w="1989" w:type="dxa"/>
          </w:tcPr>
          <w:p w:rsidR="00A2585B" w:rsidRPr="00374537" w:rsidRDefault="00A2585B" w:rsidP="0052443A">
            <w:pPr>
              <w:widowControl w:val="0"/>
              <w:autoSpaceDE w:val="0"/>
              <w:autoSpaceDN w:val="0"/>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16</w:t>
            </w:r>
          </w:p>
        </w:tc>
      </w:tr>
      <w:tr w:rsidR="00A2585B" w:rsidRPr="00374537">
        <w:trPr>
          <w:trHeight w:val="547"/>
        </w:trPr>
        <w:tc>
          <w:tcPr>
            <w:tcW w:w="4977" w:type="dxa"/>
          </w:tcPr>
          <w:p w:rsidR="00A2585B" w:rsidRPr="00374537" w:rsidRDefault="00A2585B" w:rsidP="00E53E97">
            <w:pPr>
              <w:widowControl w:val="0"/>
              <w:autoSpaceDE w:val="0"/>
              <w:autoSpaceDN w:val="0"/>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Повышение квалификации</w:t>
            </w:r>
          </w:p>
        </w:tc>
        <w:tc>
          <w:tcPr>
            <w:tcW w:w="1965" w:type="dxa"/>
          </w:tcPr>
          <w:p w:rsidR="00A2585B" w:rsidRPr="00374537" w:rsidRDefault="00A2585B" w:rsidP="00DF6065">
            <w:pPr>
              <w:widowControl w:val="0"/>
              <w:autoSpaceDE w:val="0"/>
              <w:autoSpaceDN w:val="0"/>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91</w:t>
            </w:r>
          </w:p>
        </w:tc>
        <w:tc>
          <w:tcPr>
            <w:tcW w:w="1989" w:type="dxa"/>
          </w:tcPr>
          <w:p w:rsidR="00A2585B" w:rsidRPr="00374537" w:rsidRDefault="00A2585B" w:rsidP="0052443A">
            <w:pPr>
              <w:widowControl w:val="0"/>
              <w:autoSpaceDE w:val="0"/>
              <w:autoSpaceDN w:val="0"/>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76</w:t>
            </w:r>
          </w:p>
        </w:tc>
      </w:tr>
      <w:tr w:rsidR="00A2585B" w:rsidRPr="00374537">
        <w:trPr>
          <w:trHeight w:val="555"/>
        </w:trPr>
        <w:tc>
          <w:tcPr>
            <w:tcW w:w="4977" w:type="dxa"/>
          </w:tcPr>
          <w:p w:rsidR="00A2585B" w:rsidRPr="00374537" w:rsidRDefault="00A2585B" w:rsidP="00E53E97">
            <w:pPr>
              <w:widowControl w:val="0"/>
              <w:autoSpaceDE w:val="0"/>
              <w:autoSpaceDN w:val="0"/>
              <w:spacing w:after="0" w:line="360" w:lineRule="auto"/>
              <w:ind w:firstLine="709"/>
              <w:jc w:val="center"/>
              <w:rPr>
                <w:rFonts w:ascii="Times New Roman" w:hAnsi="Times New Roman" w:cs="Times New Roman"/>
                <w:sz w:val="28"/>
                <w:szCs w:val="28"/>
              </w:rPr>
            </w:pPr>
            <w:r w:rsidRPr="00374537">
              <w:rPr>
                <w:rFonts w:ascii="Times New Roman" w:hAnsi="Times New Roman" w:cs="Times New Roman"/>
                <w:sz w:val="28"/>
                <w:szCs w:val="28"/>
              </w:rPr>
              <w:lastRenderedPageBreak/>
              <w:t>Всего за год</w:t>
            </w:r>
          </w:p>
        </w:tc>
        <w:tc>
          <w:tcPr>
            <w:tcW w:w="1965" w:type="dxa"/>
          </w:tcPr>
          <w:p w:rsidR="00A2585B" w:rsidRPr="00374537" w:rsidRDefault="00A2585B" w:rsidP="00DF6065">
            <w:pPr>
              <w:widowControl w:val="0"/>
              <w:autoSpaceDE w:val="0"/>
              <w:autoSpaceDN w:val="0"/>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802</w:t>
            </w:r>
          </w:p>
        </w:tc>
        <w:tc>
          <w:tcPr>
            <w:tcW w:w="1989" w:type="dxa"/>
          </w:tcPr>
          <w:p w:rsidR="00A2585B" w:rsidRPr="00374537" w:rsidRDefault="00A2585B" w:rsidP="00DF6065">
            <w:pPr>
              <w:widowControl w:val="0"/>
              <w:autoSpaceDE w:val="0"/>
              <w:autoSpaceDN w:val="0"/>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228</w:t>
            </w:r>
          </w:p>
        </w:tc>
      </w:tr>
    </w:tbl>
    <w:p w:rsidR="00A2585B" w:rsidRPr="00374537" w:rsidRDefault="00A2585B" w:rsidP="00DF6065">
      <w:pPr>
        <w:widowControl w:val="0"/>
        <w:autoSpaceDE w:val="0"/>
        <w:autoSpaceDN w:val="0"/>
        <w:spacing w:after="0" w:line="360" w:lineRule="auto"/>
        <w:ind w:firstLine="709"/>
        <w:jc w:val="both"/>
        <w:rPr>
          <w:rFonts w:ascii="Times New Roman" w:hAnsi="Times New Roman" w:cs="Times New Roman"/>
          <w:sz w:val="24"/>
          <w:szCs w:val="24"/>
        </w:rPr>
      </w:pP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 1944 году был основан Ирбитский мотоциклетный техникум, обучавший по специальностям: мотоциклостроение, холодная обработка металла, инструментальное производство, ковочно-штамповочное производство, в котором без отрыва от производства стали обучаться 30 чел., с отрывом – 120 чел.</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Также на базе Ирбитского мотоциклетного завода в начале 1945 года было открыто ремесленное училище, с контингентом учащихся – 350 чел.</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Весь период Великой Отечественной войны рабочие ирбитских предприятий трудились под лозунгом «В тылу – как на фронте». Широко развернулось в городе и районе соревнование комсомольско-молодежных фронтовых бригад. Наиболее прославленными стали бригады: Иллариона Иосифовича Туханова, Антонины Федоровой – завод № 25 (Дублер); А. Евсикова – завод № 38; Марии Александровой – ирбитский мотоциклетный завод; Домны Ларионовой – Киргинск</w:t>
      </w:r>
      <w:r>
        <w:rPr>
          <w:rFonts w:ascii="Times New Roman" w:hAnsi="Times New Roman" w:cs="Times New Roman"/>
          <w:sz w:val="28"/>
          <w:szCs w:val="28"/>
        </w:rPr>
        <w:t>и</w:t>
      </w:r>
      <w:r w:rsidRPr="00374537">
        <w:rPr>
          <w:rFonts w:ascii="Times New Roman" w:hAnsi="Times New Roman" w:cs="Times New Roman"/>
          <w:sz w:val="28"/>
          <w:szCs w:val="28"/>
        </w:rPr>
        <w:t>й сельсовет Ирбитского района.</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 ноябре 1943 года на фронт отправилась делегация трудящихся Свердловской области к землякам, уральцам, в 10-й Гвардейский Уральский Добровольческий танковый корпус. Ирбитчан представляла Мария Александрова, организатор первой комсомольско-молодёжной бригады ирбитского мотоциклетного завода. Встреча была радостной, особенно с ирбитчанами – лучшим разведчиком части Виктором Гришиным, его боевыми товарищами, 6 ноября в части Корпуса прошли митинги. Воины, выступая, давали клятву сражаться до последней капли крови. Делегаты заверили земляков в ещё большей поддержке тыла.</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Приказом по мотобатальону «делегату города Ирбита Марии Степановне Александровой за хорошую работу с личным составом за время пребывания в части…» был подарен немецкий трофейный автомат </w:t>
      </w:r>
      <w:r w:rsidRPr="00374537">
        <w:rPr>
          <w:rFonts w:ascii="Times New Roman" w:hAnsi="Times New Roman" w:cs="Times New Roman"/>
          <w:sz w:val="28"/>
          <w:szCs w:val="28"/>
        </w:rPr>
        <w:lastRenderedPageBreak/>
        <w:t>за № М-Р-40-1408. Сейчас этот автомат хранится в Свердловском областном краеведческом музее.</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После приезда Александровой её бригада решила выполнять те же сменные задания в сокращенном составе. Вместо 12 человек осталось 5. Токари и фрезеровщики стали обслу</w:t>
      </w:r>
      <w:r>
        <w:rPr>
          <w:rFonts w:ascii="Times New Roman" w:hAnsi="Times New Roman" w:cs="Times New Roman"/>
          <w:sz w:val="28"/>
          <w:szCs w:val="28"/>
        </w:rPr>
        <w:t>живать по 2 станка, сама Мария – 3.</w:t>
      </w:r>
      <w:r w:rsidRPr="00374537">
        <w:rPr>
          <w:rFonts w:ascii="Times New Roman" w:hAnsi="Times New Roman" w:cs="Times New Roman"/>
          <w:sz w:val="28"/>
          <w:szCs w:val="28"/>
        </w:rPr>
        <w:t xml:space="preserve"> </w:t>
      </w:r>
      <w:r>
        <w:rPr>
          <w:rFonts w:ascii="Times New Roman" w:hAnsi="Times New Roman" w:cs="Times New Roman"/>
          <w:sz w:val="28"/>
          <w:szCs w:val="28"/>
        </w:rPr>
        <w:t>Р</w:t>
      </w:r>
      <w:r w:rsidRPr="00374537">
        <w:rPr>
          <w:rFonts w:ascii="Times New Roman" w:hAnsi="Times New Roman" w:cs="Times New Roman"/>
          <w:sz w:val="28"/>
          <w:szCs w:val="28"/>
        </w:rPr>
        <w:t xml:space="preserve">азработав чёткий график, пересмотрев организацию труда, бригада в 2-3 раза стала </w:t>
      </w:r>
      <w:r>
        <w:rPr>
          <w:rFonts w:ascii="Times New Roman" w:hAnsi="Times New Roman" w:cs="Times New Roman"/>
          <w:sz w:val="28"/>
          <w:szCs w:val="28"/>
        </w:rPr>
        <w:t>перекрывать нормы. А через год –</w:t>
      </w:r>
      <w:r w:rsidRPr="00374537">
        <w:rPr>
          <w:rFonts w:ascii="Times New Roman" w:hAnsi="Times New Roman" w:cs="Times New Roman"/>
          <w:sz w:val="28"/>
          <w:szCs w:val="28"/>
        </w:rPr>
        <w:t xml:space="preserve"> члены бригады Надя Малютина и Валя Вятчина обслуживали уже по 7 станков.</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На фронт шли эшелоны с войсками и военной техникой, а на восток с эвакуированными предприятиями и населением. Эти два встречных потока требовали от железнодорожников, исключительной организованности и точности в работе. Вскоре стали с фронта поступать с тяжелоранеными бойцами военно-санитарные поезда в городские госпитали. </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Люди работали</w:t>
      </w:r>
      <w:r>
        <w:rPr>
          <w:rFonts w:ascii="Times New Roman" w:hAnsi="Times New Roman" w:cs="Times New Roman"/>
          <w:sz w:val="28"/>
          <w:szCs w:val="28"/>
        </w:rPr>
        <w:t>,</w:t>
      </w:r>
      <w:r w:rsidRPr="00374537">
        <w:rPr>
          <w:rFonts w:ascii="Times New Roman" w:hAnsi="Times New Roman" w:cs="Times New Roman"/>
          <w:sz w:val="28"/>
          <w:szCs w:val="28"/>
        </w:rPr>
        <w:t xml:space="preserve"> не считаясь со временем. Сложной была организация маневровой и поездной работы. В коллективе работников станции Ирбит царила организованнос</w:t>
      </w:r>
      <w:r>
        <w:rPr>
          <w:rFonts w:ascii="Times New Roman" w:hAnsi="Times New Roman" w:cs="Times New Roman"/>
          <w:sz w:val="28"/>
          <w:szCs w:val="28"/>
        </w:rPr>
        <w:t xml:space="preserve">ть, деловитость и дисциплина. </w:t>
      </w:r>
      <w:r w:rsidRPr="00374537">
        <w:rPr>
          <w:rFonts w:ascii="Times New Roman" w:hAnsi="Times New Roman" w:cs="Times New Roman"/>
          <w:sz w:val="28"/>
          <w:szCs w:val="28"/>
        </w:rPr>
        <w:t>Дежурный по станции Еремин, составитель поездов Бердюгин, молодой сцепщик Буланов, стрелочники Еремина, Замотаева, дежурная по вокзалу Лошкова, осмотрщик вагонов Соколов, машинисты маневрового паровоза Целищев Константин Егорович и Зименко Максим Владимирович, помощник машиниста маневрового паровоза Мусихина Александра, бригадир пути Черемера и многие другие.</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Слаженность в работе, взаимная производственная помощь между железнодорожниками и транспортными цехами промышленных предприятий города поддерживалась дирекцией предприятий. </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Особое внимание было направлено на беспрепятственный прием военно-санитарных поездов, своевременную их разгрузку и без задержки обратное отправление на фронт. </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lastRenderedPageBreak/>
        <w:t>По две-три «теплушки» (крытые двухосные вагоны), оборудованные под людские перевозки, в торжественной обстановке, с духовым оркестром провожали на фронт молодых лейтенантов артиллерии – выпускников Смоленского артиллерийского училища, курсантов 4-го учебного стрелкового полка и 11 запасного кавалерийского полка.</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Перед железнодорожниками ставилась задача: Урал железнодорожный должен идти в ногу с Уралом индустриальным</w:t>
      </w:r>
      <w:r w:rsidRPr="00374537">
        <w:rPr>
          <w:rStyle w:val="ad"/>
          <w:rFonts w:ascii="Times New Roman" w:hAnsi="Times New Roman" w:cs="Times New Roman"/>
          <w:sz w:val="28"/>
          <w:szCs w:val="28"/>
        </w:rPr>
        <w:footnoteReference w:id="17"/>
      </w:r>
      <w:r w:rsidRPr="00374537">
        <w:rPr>
          <w:rFonts w:ascii="Times New Roman" w:hAnsi="Times New Roman" w:cs="Times New Roman"/>
          <w:sz w:val="28"/>
          <w:szCs w:val="28"/>
        </w:rPr>
        <w:t>.</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В годы Великой Отечественной войны многие ирбитчане проявляли чудеса трудового героизма, самоотверженности, мужества, стойкости. За самоотверженный труд неоднократно награждались работники различных сфер города Ирбита, включая Горздравотдел, отдел народного образования, драматического театра им. Островского, а также работники сельского хозяйства района. </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Ежегодно</w:t>
      </w:r>
      <w:r>
        <w:rPr>
          <w:rFonts w:ascii="Times New Roman" w:hAnsi="Times New Roman" w:cs="Times New Roman"/>
          <w:sz w:val="28"/>
          <w:szCs w:val="28"/>
        </w:rPr>
        <w:t>,</w:t>
      </w:r>
      <w:r w:rsidRPr="00374537">
        <w:rPr>
          <w:rFonts w:ascii="Times New Roman" w:hAnsi="Times New Roman" w:cs="Times New Roman"/>
          <w:sz w:val="28"/>
          <w:szCs w:val="28"/>
        </w:rPr>
        <w:t xml:space="preserve"> в период страды</w:t>
      </w:r>
      <w:r>
        <w:rPr>
          <w:rFonts w:ascii="Times New Roman" w:hAnsi="Times New Roman" w:cs="Times New Roman"/>
          <w:sz w:val="28"/>
          <w:szCs w:val="28"/>
        </w:rPr>
        <w:t>,</w:t>
      </w:r>
      <w:r w:rsidRPr="00374537">
        <w:rPr>
          <w:rFonts w:ascii="Times New Roman" w:hAnsi="Times New Roman" w:cs="Times New Roman"/>
          <w:sz w:val="28"/>
          <w:szCs w:val="28"/>
        </w:rPr>
        <w:t xml:space="preserve"> городские труженики приходили на помощь в сборе урожая сельскому хозяйству. Неоценимую помощь в сборе колосьев оказывали учащиеся Ирбитских школ.</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1 сентября 1939 года началась 2-я мировая война, 22 июня 1941 года – Великая Отечественная война. Время требовало быстрейшего развертывания и организации военных госпиталей в нашей стране. Один из них, эвакогоспиталь под № 1715 был основан и в  городе Ирбите.</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Госпиталь № 1715 был предусмотрен</w:t>
      </w:r>
      <w:r>
        <w:rPr>
          <w:rFonts w:ascii="Times New Roman" w:hAnsi="Times New Roman" w:cs="Times New Roman"/>
          <w:sz w:val="28"/>
          <w:szCs w:val="28"/>
        </w:rPr>
        <w:t>,</w:t>
      </w:r>
      <w:r w:rsidRPr="00374537">
        <w:rPr>
          <w:rFonts w:ascii="Times New Roman" w:hAnsi="Times New Roman" w:cs="Times New Roman"/>
          <w:sz w:val="28"/>
          <w:szCs w:val="28"/>
        </w:rPr>
        <w:t xml:space="preserve"> по мобилизационному плану</w:t>
      </w:r>
      <w:r>
        <w:rPr>
          <w:rFonts w:ascii="Times New Roman" w:hAnsi="Times New Roman" w:cs="Times New Roman"/>
          <w:sz w:val="28"/>
          <w:szCs w:val="28"/>
        </w:rPr>
        <w:t>,</w:t>
      </w:r>
      <w:r w:rsidRPr="00374537">
        <w:rPr>
          <w:rFonts w:ascii="Times New Roman" w:hAnsi="Times New Roman" w:cs="Times New Roman"/>
          <w:sz w:val="28"/>
          <w:szCs w:val="28"/>
        </w:rPr>
        <w:t xml:space="preserve"> на 400 общехирургических кое</w:t>
      </w:r>
      <w:r>
        <w:rPr>
          <w:rFonts w:ascii="Times New Roman" w:hAnsi="Times New Roman" w:cs="Times New Roman"/>
          <w:sz w:val="28"/>
          <w:szCs w:val="28"/>
        </w:rPr>
        <w:t>к, несколько отделений</w:t>
      </w:r>
      <w:r w:rsidRPr="00374537">
        <w:rPr>
          <w:rFonts w:ascii="Times New Roman" w:hAnsi="Times New Roman" w:cs="Times New Roman"/>
          <w:sz w:val="28"/>
          <w:szCs w:val="28"/>
        </w:rPr>
        <w:t xml:space="preserve"> должны были развернуться в городских школьных зданиях</w:t>
      </w:r>
      <w:r w:rsidRPr="00374537">
        <w:rPr>
          <w:rStyle w:val="ad"/>
          <w:rFonts w:ascii="Times New Roman" w:hAnsi="Times New Roman" w:cs="Times New Roman"/>
          <w:sz w:val="28"/>
          <w:szCs w:val="28"/>
        </w:rPr>
        <w:footnoteReference w:id="18"/>
      </w:r>
      <w:r w:rsidRPr="00374537">
        <w:rPr>
          <w:rFonts w:ascii="Times New Roman" w:hAnsi="Times New Roman" w:cs="Times New Roman"/>
          <w:sz w:val="28"/>
          <w:szCs w:val="28"/>
        </w:rPr>
        <w:t xml:space="preserve">. Еще в период перед </w:t>
      </w:r>
      <w:r>
        <w:rPr>
          <w:rFonts w:ascii="Times New Roman" w:hAnsi="Times New Roman" w:cs="Times New Roman"/>
          <w:sz w:val="28"/>
          <w:szCs w:val="28"/>
        </w:rPr>
        <w:t>финской войной, 1939-1940 гг.,</w:t>
      </w:r>
      <w:r w:rsidRPr="00374537">
        <w:rPr>
          <w:rFonts w:ascii="Times New Roman" w:hAnsi="Times New Roman" w:cs="Times New Roman"/>
          <w:sz w:val="28"/>
          <w:szCs w:val="28"/>
        </w:rPr>
        <w:t xml:space="preserve"> накануне трагических событ</w:t>
      </w:r>
      <w:r>
        <w:rPr>
          <w:rFonts w:ascii="Times New Roman" w:hAnsi="Times New Roman" w:cs="Times New Roman"/>
          <w:sz w:val="28"/>
          <w:szCs w:val="28"/>
        </w:rPr>
        <w:t>ий Великой Отечественной войны, в</w:t>
      </w:r>
      <w:r w:rsidRPr="00374537">
        <w:rPr>
          <w:rFonts w:ascii="Times New Roman" w:hAnsi="Times New Roman" w:cs="Times New Roman"/>
          <w:sz w:val="28"/>
          <w:szCs w:val="28"/>
        </w:rPr>
        <w:t xml:space="preserve"> каждом</w:t>
      </w:r>
      <w:r>
        <w:rPr>
          <w:rFonts w:ascii="Times New Roman" w:hAnsi="Times New Roman" w:cs="Times New Roman"/>
          <w:sz w:val="28"/>
          <w:szCs w:val="28"/>
        </w:rPr>
        <w:t>,</w:t>
      </w:r>
      <w:r w:rsidRPr="00374537">
        <w:rPr>
          <w:rFonts w:ascii="Times New Roman" w:hAnsi="Times New Roman" w:cs="Times New Roman"/>
          <w:sz w:val="28"/>
          <w:szCs w:val="28"/>
        </w:rPr>
        <w:t xml:space="preserve"> намеченном по плану</w:t>
      </w:r>
      <w:r>
        <w:rPr>
          <w:rFonts w:ascii="Times New Roman" w:hAnsi="Times New Roman" w:cs="Times New Roman"/>
          <w:sz w:val="28"/>
          <w:szCs w:val="28"/>
        </w:rPr>
        <w:t>,</w:t>
      </w:r>
      <w:r w:rsidRPr="00374537">
        <w:rPr>
          <w:rFonts w:ascii="Times New Roman" w:hAnsi="Times New Roman" w:cs="Times New Roman"/>
          <w:sz w:val="28"/>
          <w:szCs w:val="28"/>
        </w:rPr>
        <w:t xml:space="preserve"> здании были проведены подготовительные работы по созданию санпропускников, т.е. размещение необходимого оборудования: ванной и колонки. Начальником </w:t>
      </w:r>
      <w:r w:rsidRPr="00374537">
        <w:rPr>
          <w:rFonts w:ascii="Times New Roman" w:hAnsi="Times New Roman" w:cs="Times New Roman"/>
          <w:sz w:val="28"/>
          <w:szCs w:val="28"/>
        </w:rPr>
        <w:lastRenderedPageBreak/>
        <w:t>госпиталя был назначен Д.И. Мальгин. К моменту объявления войны в городе</w:t>
      </w:r>
      <w:r>
        <w:rPr>
          <w:rFonts w:ascii="Times New Roman" w:hAnsi="Times New Roman" w:cs="Times New Roman"/>
          <w:sz w:val="28"/>
          <w:szCs w:val="28"/>
        </w:rPr>
        <w:t>,</w:t>
      </w:r>
      <w:r w:rsidRPr="00B92756">
        <w:rPr>
          <w:rFonts w:ascii="Times New Roman" w:hAnsi="Times New Roman" w:cs="Times New Roman"/>
          <w:sz w:val="28"/>
          <w:szCs w:val="28"/>
        </w:rPr>
        <w:t xml:space="preserve"> </w:t>
      </w:r>
      <w:r w:rsidRPr="00374537">
        <w:rPr>
          <w:rFonts w:ascii="Times New Roman" w:hAnsi="Times New Roman" w:cs="Times New Roman"/>
          <w:sz w:val="28"/>
          <w:szCs w:val="28"/>
        </w:rPr>
        <w:t>на складах</w:t>
      </w:r>
      <w:r>
        <w:rPr>
          <w:rFonts w:ascii="Times New Roman" w:hAnsi="Times New Roman" w:cs="Times New Roman"/>
          <w:sz w:val="28"/>
          <w:szCs w:val="28"/>
        </w:rPr>
        <w:t>,</w:t>
      </w:r>
      <w:r w:rsidRPr="00374537">
        <w:rPr>
          <w:rFonts w:ascii="Times New Roman" w:hAnsi="Times New Roman" w:cs="Times New Roman"/>
          <w:sz w:val="28"/>
          <w:szCs w:val="28"/>
        </w:rPr>
        <w:t xml:space="preserve"> имелось все необходимое для развертывания госпиталя, а потому наличие мобплана, наличие материальной базы и</w:t>
      </w:r>
      <w:r>
        <w:rPr>
          <w:rFonts w:ascii="Times New Roman" w:hAnsi="Times New Roman" w:cs="Times New Roman"/>
          <w:sz w:val="28"/>
          <w:szCs w:val="28"/>
        </w:rPr>
        <w:t xml:space="preserve"> практического опыта позволило</w:t>
      </w:r>
      <w:r w:rsidRPr="00374537">
        <w:rPr>
          <w:rFonts w:ascii="Times New Roman" w:hAnsi="Times New Roman" w:cs="Times New Roman"/>
          <w:sz w:val="28"/>
          <w:szCs w:val="28"/>
        </w:rPr>
        <w:t xml:space="preserve"> 1 июля 1941 года приступить к развертыванию госпиталя, согласно полученного приказа. Прежде всего, было создано управление Госпиталя</w:t>
      </w:r>
      <w:r>
        <w:rPr>
          <w:rFonts w:ascii="Times New Roman" w:hAnsi="Times New Roman" w:cs="Times New Roman"/>
          <w:sz w:val="28"/>
          <w:szCs w:val="28"/>
        </w:rPr>
        <w:t xml:space="preserve"> – </w:t>
      </w:r>
      <w:r w:rsidRPr="00374537">
        <w:rPr>
          <w:rFonts w:ascii="Times New Roman" w:hAnsi="Times New Roman" w:cs="Times New Roman"/>
          <w:sz w:val="28"/>
          <w:szCs w:val="28"/>
        </w:rPr>
        <w:t>штаб в составе начальника госпиталя, военврача 2 ранга Мальгина Д.И., комиссара госпиталя ст. политрука Харь, помощника начальника госпиталя по медчасти Далина, помощника начальника госпиталя по материальному обеспечению Елизарьева, начальника ОВС Бирюкова, начальника НФС Михайлова и начальника КЭО Лепинского.</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На первых порах госпиталь был развернут в 4 зданиях</w:t>
      </w:r>
      <w:r w:rsidRPr="00374537">
        <w:rPr>
          <w:rStyle w:val="ad"/>
          <w:rFonts w:ascii="Times New Roman" w:hAnsi="Times New Roman" w:cs="Times New Roman"/>
          <w:sz w:val="28"/>
          <w:szCs w:val="28"/>
        </w:rPr>
        <w:footnoteReference w:id="19"/>
      </w:r>
      <w:r w:rsidRPr="00374537">
        <w:rPr>
          <w:rFonts w:ascii="Times New Roman" w:hAnsi="Times New Roman" w:cs="Times New Roman"/>
          <w:sz w:val="28"/>
          <w:szCs w:val="28"/>
        </w:rPr>
        <w:t>:</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1-е отделение </w:t>
      </w:r>
      <w:r>
        <w:rPr>
          <w:rFonts w:ascii="Times New Roman" w:hAnsi="Times New Roman" w:cs="Times New Roman"/>
          <w:sz w:val="28"/>
          <w:szCs w:val="28"/>
        </w:rPr>
        <w:t>–</w:t>
      </w:r>
      <w:r w:rsidRPr="00374537">
        <w:rPr>
          <w:rFonts w:ascii="Times New Roman" w:hAnsi="Times New Roman" w:cs="Times New Roman"/>
          <w:sz w:val="28"/>
          <w:szCs w:val="28"/>
        </w:rPr>
        <w:t xml:space="preserve"> в здании школы № 1 по ул. Свободы, 30.</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2-е отделение – в здании школы № 11 по ул. К. Маркса, 73.</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3-е отделение – в здании Райисполкома по ул. К. Маркса, 43.</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4-е отделение – в здании дошкольного педучилища по ул. Ленина, 20.</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 выделенных зданиях проводился ремонт, работы по приспособлению под лечебные помеще</w:t>
      </w:r>
      <w:r>
        <w:rPr>
          <w:rFonts w:ascii="Times New Roman" w:hAnsi="Times New Roman" w:cs="Times New Roman"/>
          <w:sz w:val="28"/>
          <w:szCs w:val="28"/>
        </w:rPr>
        <w:t>ния.</w:t>
      </w:r>
      <w:r w:rsidRPr="00374537">
        <w:rPr>
          <w:rFonts w:ascii="Times New Roman" w:hAnsi="Times New Roman" w:cs="Times New Roman"/>
          <w:sz w:val="28"/>
          <w:szCs w:val="28"/>
        </w:rPr>
        <w:t xml:space="preserve"> Нужно было создать и оборудовать операционные, перевязочные, автоклавные, пищеблоки, санпропускники, приемные отделения. Нужно было сделать все в сжатые сроки. К каждому отделению были прикреплены предприятия города, несшие ответственность за подготовку помещений и ведение ремонта.  Уложились в намеченные сроки.</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Уже 2 и 3 июля 1941 года начали прибывать врачи и средний медицинский персонал. Были назначены начальники отделений и ординаторы, средний медицинский персонал был распределен по </w:t>
      </w:r>
      <w:r w:rsidRPr="00374537">
        <w:rPr>
          <w:rFonts w:ascii="Times New Roman" w:hAnsi="Times New Roman" w:cs="Times New Roman"/>
          <w:sz w:val="28"/>
          <w:szCs w:val="28"/>
        </w:rPr>
        <w:lastRenderedPageBreak/>
        <w:t>отделениям, назначены старшие операционные, перевязочные сестры, сестры-хозяйки. Первых раненых приняли 24 июля 1941 года.</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Большое неудобство создавали отсутствие канализации, водопровода и центрального отопления, а также разбросанность отделений госпиталя при отсутствии хороших дорог. В связи с этим приходилось иметь большой штат обслуживающего персонала: истопники, водовозы, развозчики пищи, и другие.</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Уже  через два месяца пришлось увеличить количество коек до 600. В это время в городе начал разворачиваться второй госпиталь № 2542, и пришлось отдать одно приспособленное здание 3-го отделения госпиталя (дошкольного педучилища), и развернуть его в помещении, отданном</w:t>
      </w:r>
      <w:r>
        <w:rPr>
          <w:rFonts w:ascii="Times New Roman" w:hAnsi="Times New Roman" w:cs="Times New Roman"/>
          <w:sz w:val="28"/>
          <w:szCs w:val="28"/>
        </w:rPr>
        <w:t xml:space="preserve"> под штаб госпиталя. В сентябре</w:t>
      </w:r>
      <w:r w:rsidRPr="00374537">
        <w:rPr>
          <w:rFonts w:ascii="Times New Roman" w:hAnsi="Times New Roman" w:cs="Times New Roman"/>
          <w:sz w:val="28"/>
          <w:szCs w:val="28"/>
        </w:rPr>
        <w:t xml:space="preserve"> 1941 года было открыто 5-е отделение госпиталя в здании квартирного типа по ул. К.</w:t>
      </w:r>
      <w:r>
        <w:rPr>
          <w:rFonts w:ascii="Times New Roman" w:hAnsi="Times New Roman" w:cs="Times New Roman"/>
          <w:sz w:val="28"/>
          <w:szCs w:val="28"/>
        </w:rPr>
        <w:t xml:space="preserve"> </w:t>
      </w:r>
      <w:r w:rsidRPr="00374537">
        <w:rPr>
          <w:rFonts w:ascii="Times New Roman" w:hAnsi="Times New Roman" w:cs="Times New Roman"/>
          <w:sz w:val="28"/>
          <w:szCs w:val="28"/>
        </w:rPr>
        <w:t xml:space="preserve">Маркса, </w:t>
      </w:r>
      <w:r>
        <w:rPr>
          <w:rFonts w:ascii="Times New Roman" w:hAnsi="Times New Roman" w:cs="Times New Roman"/>
          <w:sz w:val="28"/>
          <w:szCs w:val="28"/>
        </w:rPr>
        <w:t xml:space="preserve">дом </w:t>
      </w:r>
      <w:r w:rsidRPr="00374537">
        <w:rPr>
          <w:rFonts w:ascii="Times New Roman" w:hAnsi="Times New Roman" w:cs="Times New Roman"/>
          <w:sz w:val="28"/>
          <w:szCs w:val="28"/>
        </w:rPr>
        <w:t>62.</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Госпиталь получил медицинское оснащение из мобилизационного запаса, но этого было недостаточно, учитывая разбросанность отделений по городу, и его пришлось пополнять, например недостающую физиоаппаратуру приобрели от шефов – ветлечебницы, где она не использовалась.</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Переливание крови стало применяться, как только поступили первые раненые. До 1943 года кровь для переливания транспортировалась из Свердловской областной станции переливания крови по железной дороге с нарочным. Привозилась кровь 1 раз в неделю по 6 литров и переливалась сразу. В конце января 1944 при госпитале был организован собственный пункт переливания крови, оснащенный необходимым спецоборудованием для забора крови и переливания, он имел около 150 доноров, в том числе 39 человек из медицинского персонала. Заведовал пунктом врач Райх, затем – </w:t>
      </w:r>
      <w:r>
        <w:rPr>
          <w:rFonts w:ascii="Times New Roman" w:hAnsi="Times New Roman" w:cs="Times New Roman"/>
          <w:sz w:val="28"/>
          <w:szCs w:val="28"/>
        </w:rPr>
        <w:t xml:space="preserve">П.Ф. </w:t>
      </w:r>
      <w:r w:rsidRPr="00374537">
        <w:rPr>
          <w:rFonts w:ascii="Times New Roman" w:hAnsi="Times New Roman" w:cs="Times New Roman"/>
          <w:sz w:val="28"/>
          <w:szCs w:val="28"/>
        </w:rPr>
        <w:t>Церникель.</w:t>
      </w:r>
    </w:p>
    <w:p w:rsidR="00A2585B" w:rsidRPr="00645D24" w:rsidRDefault="00A2585B" w:rsidP="00DF6065">
      <w:pPr>
        <w:spacing w:after="0" w:line="360" w:lineRule="auto"/>
        <w:ind w:firstLine="709"/>
        <w:jc w:val="both"/>
        <w:rPr>
          <w:rFonts w:ascii="Times New Roman" w:hAnsi="Times New Roman" w:cs="Times New Roman"/>
          <w:sz w:val="28"/>
          <w:szCs w:val="28"/>
        </w:rPr>
      </w:pPr>
    </w:p>
    <w:p w:rsidR="00A2585B" w:rsidRPr="00374537" w:rsidRDefault="00A2585B" w:rsidP="00E53E97">
      <w:pPr>
        <w:spacing w:after="0"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lastRenderedPageBreak/>
        <w:t>Объем перелитой крови за годы войны</w:t>
      </w:r>
      <w:r w:rsidRPr="00374537">
        <w:rPr>
          <w:rStyle w:val="ad"/>
          <w:rFonts w:ascii="Times New Roman" w:hAnsi="Times New Roman" w:cs="Times New Roman"/>
          <w:b/>
          <w:bCs/>
          <w:sz w:val="28"/>
          <w:szCs w:val="28"/>
        </w:rPr>
        <w:footnoteReference w:id="20"/>
      </w:r>
      <w:r w:rsidRPr="00374537">
        <w:rPr>
          <w:rFonts w:ascii="Times New Roman" w:hAnsi="Times New Roman" w:cs="Times New Roman"/>
          <w:b/>
          <w:bCs/>
          <w:sz w:val="28"/>
          <w:szCs w:val="28"/>
        </w:rPr>
        <w:t>:</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  </w:t>
      </w:r>
    </w:p>
    <w:tbl>
      <w:tblPr>
        <w:tblpPr w:leftFromText="180" w:rightFromText="180" w:vertAnchor="text" w:tblpX="282"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1104"/>
        <w:gridCol w:w="1265"/>
        <w:gridCol w:w="1266"/>
        <w:gridCol w:w="1140"/>
        <w:gridCol w:w="1140"/>
        <w:gridCol w:w="1140"/>
        <w:gridCol w:w="1140"/>
      </w:tblGrid>
      <w:tr w:rsidR="00A2585B" w:rsidRPr="00374537">
        <w:trPr>
          <w:trHeight w:val="772"/>
        </w:trPr>
        <w:tc>
          <w:tcPr>
            <w:tcW w:w="1092" w:type="dxa"/>
          </w:tcPr>
          <w:p w:rsidR="00A2585B" w:rsidRPr="00374537" w:rsidRDefault="00A2585B" w:rsidP="00E53E97">
            <w:pPr>
              <w:spacing w:after="0" w:line="360" w:lineRule="auto"/>
              <w:jc w:val="both"/>
              <w:rPr>
                <w:rFonts w:ascii="Times New Roman" w:hAnsi="Times New Roman" w:cs="Times New Roman"/>
                <w:b/>
                <w:bCs/>
              </w:rPr>
            </w:pPr>
          </w:p>
        </w:tc>
        <w:tc>
          <w:tcPr>
            <w:tcW w:w="1104" w:type="dxa"/>
          </w:tcPr>
          <w:p w:rsidR="00A2585B" w:rsidRPr="00374537" w:rsidRDefault="00A2585B" w:rsidP="00E53E97">
            <w:pPr>
              <w:spacing w:after="0" w:line="360" w:lineRule="auto"/>
              <w:jc w:val="center"/>
              <w:rPr>
                <w:rFonts w:ascii="Times New Roman" w:hAnsi="Times New Roman" w:cs="Times New Roman"/>
                <w:b/>
                <w:bCs/>
              </w:rPr>
            </w:pPr>
            <w:r w:rsidRPr="00374537">
              <w:rPr>
                <w:rFonts w:ascii="Times New Roman" w:hAnsi="Times New Roman" w:cs="Times New Roman"/>
                <w:b/>
                <w:bCs/>
              </w:rPr>
              <w:t>За первый год войны:</w:t>
            </w:r>
          </w:p>
        </w:tc>
        <w:tc>
          <w:tcPr>
            <w:tcW w:w="1265" w:type="dxa"/>
          </w:tcPr>
          <w:p w:rsidR="00A2585B" w:rsidRPr="00374537" w:rsidRDefault="00A2585B" w:rsidP="00E53E97">
            <w:pPr>
              <w:spacing w:after="0" w:line="360" w:lineRule="auto"/>
              <w:jc w:val="center"/>
              <w:rPr>
                <w:rFonts w:ascii="Times New Roman" w:hAnsi="Times New Roman" w:cs="Times New Roman"/>
                <w:b/>
                <w:bCs/>
              </w:rPr>
            </w:pPr>
            <w:r w:rsidRPr="00374537">
              <w:rPr>
                <w:rFonts w:ascii="Times New Roman" w:hAnsi="Times New Roman" w:cs="Times New Roman"/>
                <w:b/>
                <w:bCs/>
              </w:rPr>
              <w:t>За 2 полугодие 1942 г.:</w:t>
            </w:r>
          </w:p>
        </w:tc>
        <w:tc>
          <w:tcPr>
            <w:tcW w:w="1266" w:type="dxa"/>
          </w:tcPr>
          <w:p w:rsidR="00A2585B" w:rsidRPr="00374537" w:rsidRDefault="00A2585B" w:rsidP="00E53E97">
            <w:pPr>
              <w:spacing w:after="0" w:line="360" w:lineRule="auto"/>
              <w:jc w:val="center"/>
              <w:rPr>
                <w:rFonts w:ascii="Times New Roman" w:hAnsi="Times New Roman" w:cs="Times New Roman"/>
                <w:b/>
                <w:bCs/>
              </w:rPr>
            </w:pPr>
            <w:r w:rsidRPr="00374537">
              <w:rPr>
                <w:rFonts w:ascii="Times New Roman" w:hAnsi="Times New Roman" w:cs="Times New Roman"/>
                <w:b/>
                <w:bCs/>
              </w:rPr>
              <w:t>За 1 полугодие 1943 г.:</w:t>
            </w:r>
          </w:p>
        </w:tc>
        <w:tc>
          <w:tcPr>
            <w:tcW w:w="1140" w:type="dxa"/>
          </w:tcPr>
          <w:p w:rsidR="00A2585B" w:rsidRPr="00374537" w:rsidRDefault="00A2585B" w:rsidP="00E53E97">
            <w:pPr>
              <w:spacing w:after="0" w:line="360" w:lineRule="auto"/>
              <w:jc w:val="center"/>
              <w:rPr>
                <w:rFonts w:ascii="Times New Roman" w:hAnsi="Times New Roman" w:cs="Times New Roman"/>
                <w:b/>
                <w:bCs/>
              </w:rPr>
            </w:pPr>
            <w:r w:rsidRPr="00374537">
              <w:rPr>
                <w:rFonts w:ascii="Times New Roman" w:hAnsi="Times New Roman" w:cs="Times New Roman"/>
                <w:b/>
                <w:bCs/>
              </w:rPr>
              <w:t>За 2 полугодие 1943 г.:</w:t>
            </w:r>
          </w:p>
        </w:tc>
        <w:tc>
          <w:tcPr>
            <w:tcW w:w="1140" w:type="dxa"/>
          </w:tcPr>
          <w:p w:rsidR="00A2585B" w:rsidRPr="00374537" w:rsidRDefault="00A2585B" w:rsidP="00E53E97">
            <w:pPr>
              <w:spacing w:after="0" w:line="360" w:lineRule="auto"/>
              <w:jc w:val="center"/>
              <w:rPr>
                <w:rFonts w:ascii="Times New Roman" w:hAnsi="Times New Roman" w:cs="Times New Roman"/>
                <w:b/>
                <w:bCs/>
              </w:rPr>
            </w:pPr>
            <w:r w:rsidRPr="00374537">
              <w:rPr>
                <w:rFonts w:ascii="Times New Roman" w:hAnsi="Times New Roman" w:cs="Times New Roman"/>
                <w:b/>
                <w:bCs/>
              </w:rPr>
              <w:t>За 1 полугодие 1944 г.:</w:t>
            </w:r>
          </w:p>
        </w:tc>
        <w:tc>
          <w:tcPr>
            <w:tcW w:w="1140" w:type="dxa"/>
          </w:tcPr>
          <w:p w:rsidR="00A2585B" w:rsidRPr="00374537" w:rsidRDefault="00A2585B" w:rsidP="00E53E97">
            <w:pPr>
              <w:spacing w:after="0" w:line="360" w:lineRule="auto"/>
              <w:jc w:val="center"/>
              <w:rPr>
                <w:rFonts w:ascii="Times New Roman" w:hAnsi="Times New Roman" w:cs="Times New Roman"/>
                <w:b/>
                <w:bCs/>
              </w:rPr>
            </w:pPr>
            <w:r w:rsidRPr="00374537">
              <w:rPr>
                <w:rFonts w:ascii="Times New Roman" w:hAnsi="Times New Roman" w:cs="Times New Roman"/>
                <w:b/>
                <w:bCs/>
              </w:rPr>
              <w:t>За 2 полугодие 1944 г.:</w:t>
            </w:r>
          </w:p>
        </w:tc>
        <w:tc>
          <w:tcPr>
            <w:tcW w:w="1140" w:type="dxa"/>
          </w:tcPr>
          <w:p w:rsidR="00A2585B" w:rsidRPr="00374537" w:rsidRDefault="00A2585B" w:rsidP="00E53E97">
            <w:pPr>
              <w:spacing w:after="0" w:line="360" w:lineRule="auto"/>
              <w:jc w:val="center"/>
              <w:rPr>
                <w:rFonts w:ascii="Times New Roman" w:hAnsi="Times New Roman" w:cs="Times New Roman"/>
                <w:b/>
                <w:bCs/>
              </w:rPr>
            </w:pPr>
            <w:r w:rsidRPr="00374537">
              <w:rPr>
                <w:rFonts w:ascii="Times New Roman" w:hAnsi="Times New Roman" w:cs="Times New Roman"/>
                <w:b/>
                <w:bCs/>
              </w:rPr>
              <w:t>За 1 полугодие 1945 г.:</w:t>
            </w:r>
          </w:p>
        </w:tc>
      </w:tr>
      <w:tr w:rsidR="00A2585B" w:rsidRPr="00374537">
        <w:trPr>
          <w:trHeight w:val="772"/>
        </w:trPr>
        <w:tc>
          <w:tcPr>
            <w:tcW w:w="1092" w:type="dxa"/>
          </w:tcPr>
          <w:p w:rsidR="00A2585B" w:rsidRPr="00374537" w:rsidRDefault="00A2585B" w:rsidP="00E53E97">
            <w:pPr>
              <w:spacing w:after="0" w:line="360" w:lineRule="auto"/>
              <w:jc w:val="center"/>
              <w:rPr>
                <w:rFonts w:ascii="Times New Roman" w:hAnsi="Times New Roman" w:cs="Times New Roman"/>
              </w:rPr>
            </w:pPr>
            <w:r w:rsidRPr="00374537">
              <w:rPr>
                <w:rFonts w:ascii="Times New Roman" w:hAnsi="Times New Roman" w:cs="Times New Roman"/>
              </w:rPr>
              <w:t>Объем крови в литрах</w:t>
            </w:r>
          </w:p>
        </w:tc>
        <w:tc>
          <w:tcPr>
            <w:tcW w:w="1104" w:type="dxa"/>
          </w:tcPr>
          <w:p w:rsidR="00A2585B" w:rsidRPr="00374537" w:rsidRDefault="00A2585B" w:rsidP="00E53E97">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128</w:t>
            </w:r>
          </w:p>
        </w:tc>
        <w:tc>
          <w:tcPr>
            <w:tcW w:w="1265" w:type="dxa"/>
          </w:tcPr>
          <w:p w:rsidR="00A2585B" w:rsidRPr="00374537" w:rsidRDefault="00A2585B" w:rsidP="00E53E97">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336</w:t>
            </w:r>
          </w:p>
        </w:tc>
        <w:tc>
          <w:tcPr>
            <w:tcW w:w="1266" w:type="dxa"/>
          </w:tcPr>
          <w:p w:rsidR="00A2585B" w:rsidRPr="00374537" w:rsidRDefault="00A2585B" w:rsidP="00E53E97">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496</w:t>
            </w:r>
          </w:p>
        </w:tc>
        <w:tc>
          <w:tcPr>
            <w:tcW w:w="1140" w:type="dxa"/>
          </w:tcPr>
          <w:p w:rsidR="00A2585B" w:rsidRPr="00374537" w:rsidRDefault="00A2585B" w:rsidP="00E53E97">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550</w:t>
            </w:r>
          </w:p>
        </w:tc>
        <w:tc>
          <w:tcPr>
            <w:tcW w:w="1140" w:type="dxa"/>
          </w:tcPr>
          <w:p w:rsidR="00A2585B" w:rsidRPr="00374537" w:rsidRDefault="00A2585B" w:rsidP="00E53E97">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714</w:t>
            </w:r>
          </w:p>
        </w:tc>
        <w:tc>
          <w:tcPr>
            <w:tcW w:w="1140" w:type="dxa"/>
          </w:tcPr>
          <w:p w:rsidR="00A2585B" w:rsidRPr="00374537" w:rsidRDefault="00A2585B" w:rsidP="00E53E97">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527</w:t>
            </w:r>
          </w:p>
        </w:tc>
        <w:tc>
          <w:tcPr>
            <w:tcW w:w="1140" w:type="dxa"/>
          </w:tcPr>
          <w:p w:rsidR="00A2585B" w:rsidRPr="00374537" w:rsidRDefault="00A2585B" w:rsidP="00E53E97">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476</w:t>
            </w:r>
          </w:p>
        </w:tc>
      </w:tr>
    </w:tbl>
    <w:p w:rsidR="00A2585B" w:rsidRPr="00374537" w:rsidRDefault="00A2585B" w:rsidP="00E53E97">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Дайте мне под присмотр самых тяжелых! – обратилась со</w:t>
      </w:r>
      <w:r w:rsidRPr="00374537">
        <w:rPr>
          <w:rFonts w:ascii="Times New Roman" w:hAnsi="Times New Roman" w:cs="Times New Roman"/>
          <w:sz w:val="28"/>
          <w:szCs w:val="28"/>
        </w:rPr>
        <w:softHyphen/>
        <w:t>трудница горисполкома А. Н. Родионова к начальнику госпиталя.</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Она отдавала подопечным все – свое время, свою кровь, теп</w:t>
      </w:r>
      <w:r w:rsidRPr="00374537">
        <w:rPr>
          <w:rFonts w:ascii="Times New Roman" w:hAnsi="Times New Roman" w:cs="Times New Roman"/>
          <w:sz w:val="28"/>
          <w:szCs w:val="28"/>
        </w:rPr>
        <w:softHyphen/>
        <w:t>ло сердца. Была и сиделкой, и прачкой, и донором.</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Всего Родионова, которой впо</w:t>
      </w:r>
      <w:r w:rsidRPr="00374537">
        <w:rPr>
          <w:rFonts w:ascii="Times New Roman" w:hAnsi="Times New Roman" w:cs="Times New Roman"/>
          <w:sz w:val="28"/>
          <w:szCs w:val="28"/>
        </w:rPr>
        <w:softHyphen/>
        <w:t>следствии присвоили звание «Почетный донор СССР», отдала тяжелораненым 12 литров крови, восстановив здоровье 46 защит</w:t>
      </w:r>
      <w:r w:rsidRPr="00374537">
        <w:rPr>
          <w:rFonts w:ascii="Times New Roman" w:hAnsi="Times New Roman" w:cs="Times New Roman"/>
          <w:sz w:val="28"/>
          <w:szCs w:val="28"/>
        </w:rPr>
        <w:softHyphen/>
        <w:t>никам Родины.</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Также в Ирбите размещался госпиталь № 1150 на 700 коек, который находился здесь до августа 1943, затем был перевезен в город Нижний Тагил Свердловской области.  </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В тыловые госпитали отправляли раненых только с тяжелыми ранениями.  В начале войны оперативная деятельность госпиталей была весьма незначительной, но уже в первом полугодии 1942 года их хирургическая работа  развернулась довольно широко: делались пластические операции, ампутации, операции на сосудах, периферических нервах и другие. </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За годы войны только в госпиталь № 1715 поступило 9518 человек. Из них в части было выписано 3858. Многие отправлены в батальоны выздоравливающих</w:t>
      </w:r>
      <w:r>
        <w:rPr>
          <w:rFonts w:ascii="Times New Roman" w:hAnsi="Times New Roman" w:cs="Times New Roman"/>
          <w:sz w:val="28"/>
          <w:szCs w:val="28"/>
        </w:rPr>
        <w:t>.</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В госпитале работал физкабинет. Физиотерапевтические методы лечения ран и переломов значительно ускоряли процессы заживания ран и </w:t>
      </w:r>
      <w:r w:rsidRPr="00374537">
        <w:rPr>
          <w:rFonts w:ascii="Times New Roman" w:hAnsi="Times New Roman" w:cs="Times New Roman"/>
          <w:sz w:val="28"/>
          <w:szCs w:val="28"/>
        </w:rPr>
        <w:lastRenderedPageBreak/>
        <w:t>повышали % выпи</w:t>
      </w:r>
      <w:r>
        <w:rPr>
          <w:rFonts w:ascii="Times New Roman" w:hAnsi="Times New Roman" w:cs="Times New Roman"/>
          <w:sz w:val="28"/>
          <w:szCs w:val="28"/>
        </w:rPr>
        <w:t>ски. Медицинская сестра Мореева</w:t>
      </w:r>
      <w:r w:rsidRPr="00374537">
        <w:rPr>
          <w:rFonts w:ascii="Times New Roman" w:hAnsi="Times New Roman" w:cs="Times New Roman"/>
          <w:sz w:val="28"/>
          <w:szCs w:val="28"/>
        </w:rPr>
        <w:t xml:space="preserve"> с особой любовью и преданность</w:t>
      </w:r>
      <w:r>
        <w:rPr>
          <w:rFonts w:ascii="Times New Roman" w:hAnsi="Times New Roman" w:cs="Times New Roman"/>
          <w:sz w:val="28"/>
          <w:szCs w:val="28"/>
        </w:rPr>
        <w:t>ю</w:t>
      </w:r>
      <w:r w:rsidRPr="00374537">
        <w:rPr>
          <w:rFonts w:ascii="Times New Roman" w:hAnsi="Times New Roman" w:cs="Times New Roman"/>
          <w:sz w:val="28"/>
          <w:szCs w:val="28"/>
        </w:rPr>
        <w:t xml:space="preserve"> несл</w:t>
      </w:r>
      <w:r>
        <w:rPr>
          <w:rFonts w:ascii="Times New Roman" w:hAnsi="Times New Roman" w:cs="Times New Roman"/>
          <w:sz w:val="28"/>
          <w:szCs w:val="28"/>
        </w:rPr>
        <w:t>а на себе</w:t>
      </w:r>
      <w:r w:rsidRPr="00374537">
        <w:rPr>
          <w:rFonts w:ascii="Times New Roman" w:hAnsi="Times New Roman" w:cs="Times New Roman"/>
          <w:sz w:val="28"/>
          <w:szCs w:val="28"/>
        </w:rPr>
        <w:t xml:space="preserve"> всю тяжесть и ответственность работы на физаппаратах, тщательно и аккуратно ухаживала за приборами. </w:t>
      </w:r>
    </w:p>
    <w:p w:rsidR="00A2585B" w:rsidRPr="00374537" w:rsidRDefault="00A2585B" w:rsidP="009B6B39">
      <w:pPr>
        <w:spacing w:after="0" w:line="360" w:lineRule="auto"/>
        <w:jc w:val="center"/>
        <w:rPr>
          <w:rFonts w:ascii="Times New Roman" w:hAnsi="Times New Roman" w:cs="Times New Roman"/>
          <w:b/>
          <w:bCs/>
          <w:sz w:val="28"/>
          <w:szCs w:val="28"/>
        </w:rPr>
      </w:pPr>
      <w:r w:rsidRPr="00374537">
        <w:rPr>
          <w:rFonts w:ascii="Times New Roman" w:hAnsi="Times New Roman" w:cs="Times New Roman"/>
          <w:b/>
          <w:bCs/>
          <w:sz w:val="28"/>
          <w:szCs w:val="28"/>
        </w:rPr>
        <w:t>Количество операций, проведенных некоторыми врачами госпиталя № 1715 за период Великой Отечественной войны</w:t>
      </w:r>
      <w:r w:rsidRPr="00374537">
        <w:rPr>
          <w:rStyle w:val="ad"/>
          <w:rFonts w:ascii="Times New Roman" w:hAnsi="Times New Roman" w:cs="Times New Roman"/>
          <w:b/>
          <w:bCs/>
          <w:sz w:val="28"/>
          <w:szCs w:val="28"/>
        </w:rPr>
        <w:footnoteReference w:id="21"/>
      </w:r>
      <w:r w:rsidRPr="00374537">
        <w:rPr>
          <w:rFonts w:ascii="Times New Roman" w:hAnsi="Times New Roman" w:cs="Times New Roman"/>
          <w:b/>
          <w:bCs/>
          <w:sz w:val="28"/>
          <w:szCs w:val="28"/>
        </w:rPr>
        <w:t>:</w:t>
      </w:r>
    </w:p>
    <w:p w:rsidR="00A2585B" w:rsidRPr="00374537" w:rsidRDefault="00A2585B" w:rsidP="00DF6065">
      <w:pPr>
        <w:spacing w:after="0" w:line="360" w:lineRule="auto"/>
        <w:ind w:firstLine="709"/>
        <w:jc w:val="both"/>
        <w:rPr>
          <w:rFonts w:ascii="Times New Roman" w:hAnsi="Times New Roman" w:cs="Times New Roman"/>
          <w:sz w:val="28"/>
          <w:szCs w:val="28"/>
        </w:rPr>
      </w:pPr>
    </w:p>
    <w:tbl>
      <w:tblPr>
        <w:tblpPr w:leftFromText="180" w:rightFromText="180" w:vertAnchor="text" w:tblpX="282"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418"/>
        <w:gridCol w:w="1134"/>
        <w:gridCol w:w="1134"/>
        <w:gridCol w:w="992"/>
        <w:gridCol w:w="1276"/>
        <w:gridCol w:w="1134"/>
      </w:tblGrid>
      <w:tr w:rsidR="00A2585B" w:rsidRPr="00374537">
        <w:trPr>
          <w:trHeight w:val="772"/>
        </w:trPr>
        <w:tc>
          <w:tcPr>
            <w:tcW w:w="959" w:type="dxa"/>
          </w:tcPr>
          <w:p w:rsidR="00A2585B" w:rsidRPr="00374537" w:rsidRDefault="00A2585B" w:rsidP="00E53E97">
            <w:pPr>
              <w:spacing w:after="0" w:line="360" w:lineRule="auto"/>
              <w:jc w:val="center"/>
              <w:rPr>
                <w:rFonts w:ascii="Times New Roman" w:hAnsi="Times New Roman" w:cs="Times New Roman"/>
                <w:b/>
                <w:bCs/>
              </w:rPr>
            </w:pPr>
            <w:r w:rsidRPr="00374537">
              <w:rPr>
                <w:rFonts w:ascii="Times New Roman" w:hAnsi="Times New Roman" w:cs="Times New Roman"/>
                <w:b/>
                <w:bCs/>
              </w:rPr>
              <w:t>Врач</w:t>
            </w:r>
          </w:p>
        </w:tc>
        <w:tc>
          <w:tcPr>
            <w:tcW w:w="992" w:type="dxa"/>
          </w:tcPr>
          <w:p w:rsidR="00A2585B" w:rsidRPr="00374537" w:rsidRDefault="00A2585B" w:rsidP="00E53E97">
            <w:pPr>
              <w:spacing w:after="0" w:line="360" w:lineRule="auto"/>
              <w:jc w:val="center"/>
              <w:rPr>
                <w:rFonts w:ascii="Times New Roman" w:hAnsi="Times New Roman" w:cs="Times New Roman"/>
                <w:b/>
                <w:bCs/>
              </w:rPr>
            </w:pPr>
            <w:r w:rsidRPr="00374537">
              <w:rPr>
                <w:rFonts w:ascii="Times New Roman" w:hAnsi="Times New Roman" w:cs="Times New Roman"/>
                <w:b/>
                <w:bCs/>
              </w:rPr>
              <w:t>Маль-гин</w:t>
            </w:r>
          </w:p>
        </w:tc>
        <w:tc>
          <w:tcPr>
            <w:tcW w:w="1418" w:type="dxa"/>
          </w:tcPr>
          <w:p w:rsidR="00A2585B" w:rsidRPr="00374537" w:rsidRDefault="00A2585B" w:rsidP="00E53E97">
            <w:pPr>
              <w:spacing w:after="0" w:line="360" w:lineRule="auto"/>
              <w:jc w:val="center"/>
              <w:rPr>
                <w:rFonts w:ascii="Times New Roman" w:hAnsi="Times New Roman" w:cs="Times New Roman"/>
                <w:b/>
                <w:bCs/>
              </w:rPr>
            </w:pPr>
            <w:r w:rsidRPr="00374537">
              <w:rPr>
                <w:rFonts w:ascii="Times New Roman" w:hAnsi="Times New Roman" w:cs="Times New Roman"/>
                <w:b/>
                <w:bCs/>
              </w:rPr>
              <w:t>Макароч-кина</w:t>
            </w:r>
          </w:p>
        </w:tc>
        <w:tc>
          <w:tcPr>
            <w:tcW w:w="1134" w:type="dxa"/>
          </w:tcPr>
          <w:p w:rsidR="00A2585B" w:rsidRPr="00374537" w:rsidRDefault="00A2585B" w:rsidP="00E53E97">
            <w:pPr>
              <w:spacing w:after="0" w:line="360" w:lineRule="auto"/>
              <w:jc w:val="center"/>
              <w:rPr>
                <w:rFonts w:ascii="Times New Roman" w:hAnsi="Times New Roman" w:cs="Times New Roman"/>
                <w:b/>
                <w:bCs/>
              </w:rPr>
            </w:pPr>
            <w:r w:rsidRPr="00374537">
              <w:rPr>
                <w:rFonts w:ascii="Times New Roman" w:hAnsi="Times New Roman" w:cs="Times New Roman"/>
                <w:b/>
                <w:bCs/>
              </w:rPr>
              <w:t>Крутико-ва</w:t>
            </w:r>
          </w:p>
        </w:tc>
        <w:tc>
          <w:tcPr>
            <w:tcW w:w="1134" w:type="dxa"/>
          </w:tcPr>
          <w:p w:rsidR="00A2585B" w:rsidRPr="00374537" w:rsidRDefault="00A2585B" w:rsidP="00E53E97">
            <w:pPr>
              <w:spacing w:after="0" w:line="360" w:lineRule="auto"/>
              <w:jc w:val="center"/>
              <w:rPr>
                <w:rFonts w:ascii="Times New Roman" w:hAnsi="Times New Roman" w:cs="Times New Roman"/>
                <w:b/>
                <w:bCs/>
              </w:rPr>
            </w:pPr>
            <w:r w:rsidRPr="00374537">
              <w:rPr>
                <w:rFonts w:ascii="Times New Roman" w:hAnsi="Times New Roman" w:cs="Times New Roman"/>
                <w:b/>
                <w:bCs/>
              </w:rPr>
              <w:t>Аргала-ева</w:t>
            </w:r>
          </w:p>
        </w:tc>
        <w:tc>
          <w:tcPr>
            <w:tcW w:w="992" w:type="dxa"/>
          </w:tcPr>
          <w:p w:rsidR="00A2585B" w:rsidRPr="00374537" w:rsidRDefault="00A2585B" w:rsidP="00E53E97">
            <w:pPr>
              <w:spacing w:after="0" w:line="360" w:lineRule="auto"/>
              <w:jc w:val="center"/>
              <w:rPr>
                <w:rFonts w:ascii="Times New Roman" w:hAnsi="Times New Roman" w:cs="Times New Roman"/>
                <w:b/>
                <w:bCs/>
              </w:rPr>
            </w:pPr>
            <w:r w:rsidRPr="00374537">
              <w:rPr>
                <w:rFonts w:ascii="Times New Roman" w:hAnsi="Times New Roman" w:cs="Times New Roman"/>
                <w:b/>
                <w:bCs/>
              </w:rPr>
              <w:t>Веселая</w:t>
            </w:r>
          </w:p>
        </w:tc>
        <w:tc>
          <w:tcPr>
            <w:tcW w:w="1276" w:type="dxa"/>
          </w:tcPr>
          <w:p w:rsidR="00A2585B" w:rsidRPr="00374537" w:rsidRDefault="00A2585B" w:rsidP="00E53E97">
            <w:pPr>
              <w:spacing w:after="0" w:line="360" w:lineRule="auto"/>
              <w:jc w:val="center"/>
              <w:rPr>
                <w:rFonts w:ascii="Times New Roman" w:hAnsi="Times New Roman" w:cs="Times New Roman"/>
                <w:b/>
                <w:bCs/>
              </w:rPr>
            </w:pPr>
            <w:r w:rsidRPr="00374537">
              <w:rPr>
                <w:rFonts w:ascii="Times New Roman" w:hAnsi="Times New Roman" w:cs="Times New Roman"/>
                <w:b/>
                <w:bCs/>
              </w:rPr>
              <w:t>Нежданова</w:t>
            </w:r>
          </w:p>
        </w:tc>
        <w:tc>
          <w:tcPr>
            <w:tcW w:w="1134" w:type="dxa"/>
          </w:tcPr>
          <w:p w:rsidR="00A2585B" w:rsidRPr="00374537" w:rsidRDefault="00A2585B" w:rsidP="00E53E97">
            <w:pPr>
              <w:spacing w:after="0" w:line="360" w:lineRule="auto"/>
              <w:jc w:val="center"/>
              <w:rPr>
                <w:rFonts w:ascii="Times New Roman" w:hAnsi="Times New Roman" w:cs="Times New Roman"/>
                <w:b/>
                <w:bCs/>
              </w:rPr>
            </w:pPr>
            <w:r w:rsidRPr="00374537">
              <w:rPr>
                <w:rFonts w:ascii="Times New Roman" w:hAnsi="Times New Roman" w:cs="Times New Roman"/>
                <w:b/>
                <w:bCs/>
              </w:rPr>
              <w:t>Церни-кель</w:t>
            </w:r>
          </w:p>
        </w:tc>
      </w:tr>
      <w:tr w:rsidR="00A2585B" w:rsidRPr="00374537">
        <w:trPr>
          <w:trHeight w:val="772"/>
        </w:trPr>
        <w:tc>
          <w:tcPr>
            <w:tcW w:w="959" w:type="dxa"/>
          </w:tcPr>
          <w:p w:rsidR="00A2585B" w:rsidRPr="00374537" w:rsidRDefault="00A2585B" w:rsidP="00E53E97">
            <w:pPr>
              <w:spacing w:after="0" w:line="360" w:lineRule="auto"/>
              <w:jc w:val="center"/>
              <w:rPr>
                <w:rFonts w:ascii="Times New Roman" w:hAnsi="Times New Roman" w:cs="Times New Roman"/>
              </w:rPr>
            </w:pPr>
            <w:r w:rsidRPr="00374537">
              <w:rPr>
                <w:rFonts w:ascii="Times New Roman" w:hAnsi="Times New Roman" w:cs="Times New Roman"/>
              </w:rPr>
              <w:t>Коли-чество опера-ций</w:t>
            </w:r>
          </w:p>
        </w:tc>
        <w:tc>
          <w:tcPr>
            <w:tcW w:w="992" w:type="dxa"/>
          </w:tcPr>
          <w:p w:rsidR="00A2585B" w:rsidRPr="00374537" w:rsidRDefault="00A2585B" w:rsidP="00E53E97">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1850</w:t>
            </w:r>
          </w:p>
        </w:tc>
        <w:tc>
          <w:tcPr>
            <w:tcW w:w="1418" w:type="dxa"/>
          </w:tcPr>
          <w:p w:rsidR="00A2585B" w:rsidRPr="00374537" w:rsidRDefault="00A2585B" w:rsidP="00E53E97">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1063</w:t>
            </w:r>
          </w:p>
        </w:tc>
        <w:tc>
          <w:tcPr>
            <w:tcW w:w="1134" w:type="dxa"/>
          </w:tcPr>
          <w:p w:rsidR="00A2585B" w:rsidRPr="00374537" w:rsidRDefault="00A2585B" w:rsidP="00E53E97">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543</w:t>
            </w:r>
          </w:p>
        </w:tc>
        <w:tc>
          <w:tcPr>
            <w:tcW w:w="1134" w:type="dxa"/>
          </w:tcPr>
          <w:p w:rsidR="00A2585B" w:rsidRPr="00374537" w:rsidRDefault="00A2585B" w:rsidP="00E53E97">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641</w:t>
            </w:r>
          </w:p>
        </w:tc>
        <w:tc>
          <w:tcPr>
            <w:tcW w:w="992" w:type="dxa"/>
          </w:tcPr>
          <w:p w:rsidR="00A2585B" w:rsidRPr="00374537" w:rsidRDefault="00A2585B" w:rsidP="00E53E97">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249</w:t>
            </w:r>
          </w:p>
        </w:tc>
        <w:tc>
          <w:tcPr>
            <w:tcW w:w="1276" w:type="dxa"/>
          </w:tcPr>
          <w:p w:rsidR="00A2585B" w:rsidRPr="00374537" w:rsidRDefault="00A2585B" w:rsidP="00E53E97">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216</w:t>
            </w:r>
          </w:p>
        </w:tc>
        <w:tc>
          <w:tcPr>
            <w:tcW w:w="1134" w:type="dxa"/>
          </w:tcPr>
          <w:p w:rsidR="00A2585B" w:rsidRPr="00374537" w:rsidRDefault="00A2585B" w:rsidP="00E53E97">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185</w:t>
            </w:r>
          </w:p>
        </w:tc>
      </w:tr>
    </w:tbl>
    <w:p w:rsidR="00A2585B" w:rsidRDefault="00A2585B" w:rsidP="00E53E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74537">
        <w:rPr>
          <w:rFonts w:ascii="Times New Roman" w:hAnsi="Times New Roman" w:cs="Times New Roman"/>
          <w:sz w:val="28"/>
          <w:szCs w:val="28"/>
        </w:rPr>
        <w:t>реди врачей организовано соцсоревнование, особенно хорошо поставлен учет выполнения соц. обязательств: 98 % личного состава охвачены индивидуальными соц. обязательствами. Врачи имеют личные счета, которые стали рычагом в борьбе за выписку в часть.</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Жизнь в госпитале была трудной, но интересной, скучать выздоравливающим бойцам не приходилось.</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Уже в первом полугодии 1942 года большой интерес у раненых  вызывали занятия по интересам.</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Под руководством начальников отделений работали мастерские в 1, 3 и 4 отделении:</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1 отд. – художественная и столярная мастерская;</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3 отд. и 4 отд. – столярно-плотническая лечебная  мастерская.</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 1 отделении в 1942 году из</w:t>
      </w:r>
      <w:r>
        <w:rPr>
          <w:rFonts w:ascii="Times New Roman" w:hAnsi="Times New Roman" w:cs="Times New Roman"/>
          <w:sz w:val="28"/>
          <w:szCs w:val="28"/>
        </w:rPr>
        <w:t xml:space="preserve"> числа</w:t>
      </w:r>
      <w:r w:rsidRPr="00374537">
        <w:rPr>
          <w:rFonts w:ascii="Times New Roman" w:hAnsi="Times New Roman" w:cs="Times New Roman"/>
          <w:sz w:val="28"/>
          <w:szCs w:val="28"/>
        </w:rPr>
        <w:t xml:space="preserve"> раненых</w:t>
      </w:r>
      <w:r>
        <w:rPr>
          <w:rFonts w:ascii="Times New Roman" w:hAnsi="Times New Roman" w:cs="Times New Roman"/>
          <w:sz w:val="28"/>
          <w:szCs w:val="28"/>
        </w:rPr>
        <w:t xml:space="preserve"> было</w:t>
      </w:r>
      <w:r w:rsidRPr="00374537">
        <w:rPr>
          <w:rFonts w:ascii="Times New Roman" w:hAnsi="Times New Roman" w:cs="Times New Roman"/>
          <w:sz w:val="28"/>
          <w:szCs w:val="28"/>
        </w:rPr>
        <w:t xml:space="preserve"> 6 художников, которые провели громадную работу  по художественному оформлению Госпиталя к празднику  Октябрьской Социалистической революции. </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lastRenderedPageBreak/>
        <w:t xml:space="preserve">Столярные мастерские 1 и 4 отделений изготовляли различные изделия из дерева: ложки, палки, костыли, портсигары, вешалки, домино, шашки, шахматы и др. </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Организация мастерских положительно сказалась на дисциплине. Иногда нарушители режима становились передовиками трудового производства и изготавливали за короткое время нормы целого месяца. Многие тяжелораненые больные просто возрождались, работая в мастерских. Изделия мастерских реализовывались для нужд отделений, дарились раненым при выписке в часть, и сдавались в  райпромкомбинат</w:t>
      </w:r>
      <w:r>
        <w:rPr>
          <w:rFonts w:ascii="Times New Roman" w:hAnsi="Times New Roman" w:cs="Times New Roman"/>
          <w:sz w:val="28"/>
          <w:szCs w:val="28"/>
        </w:rPr>
        <w:t>.</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Также работали кружки художественной самодеятельности и художественная мастерская. Часто давали концерты. В отделениях силами коллективов были собраны небольшие библиотеки. Велась и политико-массовая работа. Работала кинопередвижка.</w:t>
      </w:r>
    </w:p>
    <w:p w:rsidR="00A2585B" w:rsidRPr="00374537" w:rsidRDefault="00A2585B" w:rsidP="009B6B39">
      <w:pPr>
        <w:spacing w:after="0"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t>Количество врачей и консультантов госпиталя за период Великой Отечественной войны:</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044"/>
        <w:gridCol w:w="1044"/>
        <w:gridCol w:w="1044"/>
        <w:gridCol w:w="1044"/>
        <w:gridCol w:w="1044"/>
        <w:gridCol w:w="1044"/>
        <w:gridCol w:w="1045"/>
        <w:gridCol w:w="971"/>
      </w:tblGrid>
      <w:tr w:rsidR="00A2585B" w:rsidRPr="00374537">
        <w:trPr>
          <w:trHeight w:val="480"/>
        </w:trPr>
        <w:tc>
          <w:tcPr>
            <w:tcW w:w="1260" w:type="dxa"/>
          </w:tcPr>
          <w:p w:rsidR="00A2585B" w:rsidRPr="00374537" w:rsidRDefault="00A2585B" w:rsidP="00DF6065">
            <w:pPr>
              <w:spacing w:after="0" w:line="360" w:lineRule="auto"/>
              <w:ind w:firstLine="709"/>
              <w:jc w:val="both"/>
              <w:rPr>
                <w:rFonts w:ascii="Times New Roman" w:hAnsi="Times New Roman" w:cs="Times New Roman"/>
                <w:b/>
                <w:bCs/>
              </w:rPr>
            </w:pPr>
          </w:p>
        </w:tc>
        <w:tc>
          <w:tcPr>
            <w:tcW w:w="1044" w:type="dxa"/>
          </w:tcPr>
          <w:p w:rsidR="00A2585B" w:rsidRPr="00374537" w:rsidRDefault="00A2585B" w:rsidP="00EE7D18">
            <w:pPr>
              <w:spacing w:after="0" w:line="360" w:lineRule="auto"/>
              <w:jc w:val="center"/>
              <w:rPr>
                <w:rFonts w:ascii="Times New Roman" w:hAnsi="Times New Roman" w:cs="Times New Roman"/>
                <w:b/>
                <w:bCs/>
              </w:rPr>
            </w:pPr>
            <w:r w:rsidRPr="00374537">
              <w:rPr>
                <w:rFonts w:ascii="Times New Roman" w:hAnsi="Times New Roman" w:cs="Times New Roman"/>
                <w:b/>
                <w:bCs/>
              </w:rPr>
              <w:t>За 2 полу-годие 1941 г.</w:t>
            </w:r>
          </w:p>
        </w:tc>
        <w:tc>
          <w:tcPr>
            <w:tcW w:w="1044" w:type="dxa"/>
          </w:tcPr>
          <w:p w:rsidR="00A2585B" w:rsidRPr="00374537" w:rsidRDefault="00A2585B" w:rsidP="00EE7D18">
            <w:pPr>
              <w:spacing w:after="0" w:line="360" w:lineRule="auto"/>
              <w:jc w:val="center"/>
              <w:rPr>
                <w:rFonts w:ascii="Times New Roman" w:hAnsi="Times New Roman" w:cs="Times New Roman"/>
                <w:b/>
                <w:bCs/>
              </w:rPr>
            </w:pPr>
            <w:r w:rsidRPr="00374537">
              <w:rPr>
                <w:rFonts w:ascii="Times New Roman" w:hAnsi="Times New Roman" w:cs="Times New Roman"/>
                <w:b/>
                <w:bCs/>
              </w:rPr>
              <w:t>За 1 полу-годие 1942 г.</w:t>
            </w:r>
          </w:p>
        </w:tc>
        <w:tc>
          <w:tcPr>
            <w:tcW w:w="1044" w:type="dxa"/>
          </w:tcPr>
          <w:p w:rsidR="00A2585B" w:rsidRPr="00374537" w:rsidRDefault="00A2585B" w:rsidP="00EE7D18">
            <w:pPr>
              <w:spacing w:after="0" w:line="360" w:lineRule="auto"/>
              <w:jc w:val="center"/>
              <w:rPr>
                <w:rFonts w:ascii="Times New Roman" w:hAnsi="Times New Roman" w:cs="Times New Roman"/>
                <w:b/>
                <w:bCs/>
              </w:rPr>
            </w:pPr>
            <w:r w:rsidRPr="00374537">
              <w:rPr>
                <w:rFonts w:ascii="Times New Roman" w:hAnsi="Times New Roman" w:cs="Times New Roman"/>
                <w:b/>
                <w:bCs/>
              </w:rPr>
              <w:t>За 2 полу-годие 1942 г.</w:t>
            </w:r>
          </w:p>
        </w:tc>
        <w:tc>
          <w:tcPr>
            <w:tcW w:w="1044" w:type="dxa"/>
          </w:tcPr>
          <w:p w:rsidR="00A2585B" w:rsidRPr="00374537" w:rsidRDefault="00A2585B" w:rsidP="00EE7D18">
            <w:pPr>
              <w:spacing w:after="0" w:line="360" w:lineRule="auto"/>
              <w:jc w:val="center"/>
              <w:rPr>
                <w:rFonts w:ascii="Times New Roman" w:hAnsi="Times New Roman" w:cs="Times New Roman"/>
                <w:b/>
                <w:bCs/>
              </w:rPr>
            </w:pPr>
            <w:r w:rsidRPr="00374537">
              <w:rPr>
                <w:rFonts w:ascii="Times New Roman" w:hAnsi="Times New Roman" w:cs="Times New Roman"/>
                <w:b/>
                <w:bCs/>
              </w:rPr>
              <w:t>За 1 полу-годие 1943 г.</w:t>
            </w:r>
          </w:p>
        </w:tc>
        <w:tc>
          <w:tcPr>
            <w:tcW w:w="1044" w:type="dxa"/>
          </w:tcPr>
          <w:p w:rsidR="00A2585B" w:rsidRPr="00374537" w:rsidRDefault="00A2585B" w:rsidP="00EE7D18">
            <w:pPr>
              <w:spacing w:after="0" w:line="360" w:lineRule="auto"/>
              <w:jc w:val="center"/>
              <w:rPr>
                <w:rFonts w:ascii="Times New Roman" w:hAnsi="Times New Roman" w:cs="Times New Roman"/>
                <w:b/>
                <w:bCs/>
              </w:rPr>
            </w:pPr>
            <w:r w:rsidRPr="00374537">
              <w:rPr>
                <w:rFonts w:ascii="Times New Roman" w:hAnsi="Times New Roman" w:cs="Times New Roman"/>
                <w:b/>
                <w:bCs/>
              </w:rPr>
              <w:t>За 2 полу-годие 1943 г.</w:t>
            </w:r>
          </w:p>
        </w:tc>
        <w:tc>
          <w:tcPr>
            <w:tcW w:w="1044" w:type="dxa"/>
          </w:tcPr>
          <w:p w:rsidR="00A2585B" w:rsidRPr="00374537" w:rsidRDefault="00A2585B" w:rsidP="00EE7D18">
            <w:pPr>
              <w:spacing w:after="0" w:line="360" w:lineRule="auto"/>
              <w:jc w:val="center"/>
              <w:rPr>
                <w:rFonts w:ascii="Times New Roman" w:hAnsi="Times New Roman" w:cs="Times New Roman"/>
                <w:b/>
                <w:bCs/>
              </w:rPr>
            </w:pPr>
            <w:r w:rsidRPr="00374537">
              <w:rPr>
                <w:rFonts w:ascii="Times New Roman" w:hAnsi="Times New Roman" w:cs="Times New Roman"/>
                <w:b/>
                <w:bCs/>
              </w:rPr>
              <w:t>За 1 полу-годие 1944 г.</w:t>
            </w:r>
          </w:p>
        </w:tc>
        <w:tc>
          <w:tcPr>
            <w:tcW w:w="1045" w:type="dxa"/>
          </w:tcPr>
          <w:p w:rsidR="00A2585B" w:rsidRPr="00374537" w:rsidRDefault="00A2585B" w:rsidP="00EE7D18">
            <w:pPr>
              <w:spacing w:after="0" w:line="360" w:lineRule="auto"/>
              <w:jc w:val="center"/>
              <w:rPr>
                <w:rFonts w:ascii="Times New Roman" w:hAnsi="Times New Roman" w:cs="Times New Roman"/>
                <w:b/>
                <w:bCs/>
              </w:rPr>
            </w:pPr>
            <w:r w:rsidRPr="00374537">
              <w:rPr>
                <w:rFonts w:ascii="Times New Roman" w:hAnsi="Times New Roman" w:cs="Times New Roman"/>
                <w:b/>
                <w:bCs/>
              </w:rPr>
              <w:t>За 2 полу-годие 1944 г.</w:t>
            </w:r>
          </w:p>
        </w:tc>
        <w:tc>
          <w:tcPr>
            <w:tcW w:w="971" w:type="dxa"/>
          </w:tcPr>
          <w:p w:rsidR="00A2585B" w:rsidRPr="00374537" w:rsidRDefault="00A2585B" w:rsidP="00EE7D18">
            <w:pPr>
              <w:spacing w:after="0" w:line="360" w:lineRule="auto"/>
              <w:jc w:val="center"/>
              <w:rPr>
                <w:rFonts w:ascii="Times New Roman" w:hAnsi="Times New Roman" w:cs="Times New Roman"/>
                <w:b/>
                <w:bCs/>
              </w:rPr>
            </w:pPr>
            <w:r w:rsidRPr="00374537">
              <w:rPr>
                <w:rFonts w:ascii="Times New Roman" w:hAnsi="Times New Roman" w:cs="Times New Roman"/>
                <w:b/>
                <w:bCs/>
              </w:rPr>
              <w:t>За 1 полу-годие 1945 г.</w:t>
            </w:r>
          </w:p>
        </w:tc>
      </w:tr>
      <w:tr w:rsidR="00A2585B" w:rsidRPr="00374537">
        <w:trPr>
          <w:trHeight w:val="480"/>
        </w:trPr>
        <w:tc>
          <w:tcPr>
            <w:tcW w:w="1260" w:type="dxa"/>
          </w:tcPr>
          <w:p w:rsidR="00A2585B" w:rsidRPr="00374537" w:rsidRDefault="00A2585B" w:rsidP="00EE7D18">
            <w:pPr>
              <w:spacing w:after="0" w:line="360" w:lineRule="auto"/>
              <w:jc w:val="center"/>
              <w:rPr>
                <w:rFonts w:ascii="Times New Roman" w:hAnsi="Times New Roman" w:cs="Times New Roman"/>
              </w:rPr>
            </w:pPr>
            <w:r w:rsidRPr="00374537">
              <w:rPr>
                <w:rFonts w:ascii="Times New Roman" w:hAnsi="Times New Roman" w:cs="Times New Roman"/>
              </w:rPr>
              <w:t>Количество врачей (чел.)</w:t>
            </w:r>
          </w:p>
        </w:tc>
        <w:tc>
          <w:tcPr>
            <w:tcW w:w="1044" w:type="dxa"/>
          </w:tcPr>
          <w:p w:rsidR="00A2585B" w:rsidRPr="00374537" w:rsidRDefault="00A2585B" w:rsidP="00EE7D18">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21</w:t>
            </w:r>
          </w:p>
        </w:tc>
        <w:tc>
          <w:tcPr>
            <w:tcW w:w="1044" w:type="dxa"/>
          </w:tcPr>
          <w:p w:rsidR="00A2585B" w:rsidRPr="00374537" w:rsidRDefault="00A2585B" w:rsidP="00EE7D18">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21</w:t>
            </w:r>
          </w:p>
        </w:tc>
        <w:tc>
          <w:tcPr>
            <w:tcW w:w="1044" w:type="dxa"/>
          </w:tcPr>
          <w:p w:rsidR="00A2585B" w:rsidRPr="00374537" w:rsidRDefault="00A2585B" w:rsidP="00EE7D18">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12</w:t>
            </w:r>
          </w:p>
        </w:tc>
        <w:tc>
          <w:tcPr>
            <w:tcW w:w="1044" w:type="dxa"/>
          </w:tcPr>
          <w:p w:rsidR="00A2585B" w:rsidRPr="00374537" w:rsidRDefault="00A2585B" w:rsidP="00EE7D18">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22</w:t>
            </w:r>
          </w:p>
        </w:tc>
        <w:tc>
          <w:tcPr>
            <w:tcW w:w="1044" w:type="dxa"/>
          </w:tcPr>
          <w:p w:rsidR="00A2585B" w:rsidRPr="00374537" w:rsidRDefault="00A2585B" w:rsidP="00EE7D18">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19</w:t>
            </w:r>
          </w:p>
        </w:tc>
        <w:tc>
          <w:tcPr>
            <w:tcW w:w="1044" w:type="dxa"/>
          </w:tcPr>
          <w:p w:rsidR="00A2585B" w:rsidRPr="00374537" w:rsidRDefault="00A2585B" w:rsidP="00EE7D18">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17</w:t>
            </w:r>
          </w:p>
        </w:tc>
        <w:tc>
          <w:tcPr>
            <w:tcW w:w="1045" w:type="dxa"/>
          </w:tcPr>
          <w:p w:rsidR="00A2585B" w:rsidRPr="00374537" w:rsidRDefault="00A2585B" w:rsidP="00EE7D18">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18</w:t>
            </w:r>
          </w:p>
        </w:tc>
        <w:tc>
          <w:tcPr>
            <w:tcW w:w="971" w:type="dxa"/>
          </w:tcPr>
          <w:p w:rsidR="00A2585B" w:rsidRPr="00374537" w:rsidRDefault="00A2585B" w:rsidP="00EE7D18">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17</w:t>
            </w:r>
          </w:p>
        </w:tc>
      </w:tr>
      <w:tr w:rsidR="00A2585B" w:rsidRPr="00374537">
        <w:trPr>
          <w:trHeight w:val="480"/>
        </w:trPr>
        <w:tc>
          <w:tcPr>
            <w:tcW w:w="1260" w:type="dxa"/>
          </w:tcPr>
          <w:p w:rsidR="00A2585B" w:rsidRPr="00374537" w:rsidRDefault="00A2585B" w:rsidP="00EE7D18">
            <w:pPr>
              <w:spacing w:after="0" w:line="360" w:lineRule="auto"/>
              <w:jc w:val="center"/>
              <w:rPr>
                <w:rFonts w:ascii="Times New Roman" w:hAnsi="Times New Roman" w:cs="Times New Roman"/>
              </w:rPr>
            </w:pPr>
            <w:r w:rsidRPr="00374537">
              <w:rPr>
                <w:rFonts w:ascii="Times New Roman" w:hAnsi="Times New Roman" w:cs="Times New Roman"/>
              </w:rPr>
              <w:t>Количество среднего мед. персонала (чел.)</w:t>
            </w:r>
          </w:p>
        </w:tc>
        <w:tc>
          <w:tcPr>
            <w:tcW w:w="1044" w:type="dxa"/>
          </w:tcPr>
          <w:p w:rsidR="00A2585B" w:rsidRPr="00374537" w:rsidRDefault="00A2585B" w:rsidP="00EE7D18">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65</w:t>
            </w:r>
          </w:p>
        </w:tc>
        <w:tc>
          <w:tcPr>
            <w:tcW w:w="1044" w:type="dxa"/>
          </w:tcPr>
          <w:p w:rsidR="00A2585B" w:rsidRPr="00374537" w:rsidRDefault="00A2585B" w:rsidP="00EE7D18">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65</w:t>
            </w:r>
          </w:p>
        </w:tc>
        <w:tc>
          <w:tcPr>
            <w:tcW w:w="1044" w:type="dxa"/>
          </w:tcPr>
          <w:p w:rsidR="00A2585B" w:rsidRPr="00374537" w:rsidRDefault="00A2585B" w:rsidP="00EE7D18">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71</w:t>
            </w:r>
          </w:p>
        </w:tc>
        <w:tc>
          <w:tcPr>
            <w:tcW w:w="1044" w:type="dxa"/>
          </w:tcPr>
          <w:p w:rsidR="00A2585B" w:rsidRPr="00374537" w:rsidRDefault="00A2585B" w:rsidP="00EE7D18">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83</w:t>
            </w:r>
          </w:p>
        </w:tc>
        <w:tc>
          <w:tcPr>
            <w:tcW w:w="1044" w:type="dxa"/>
          </w:tcPr>
          <w:p w:rsidR="00A2585B" w:rsidRPr="00374537" w:rsidRDefault="00A2585B" w:rsidP="00EE7D18">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83</w:t>
            </w:r>
          </w:p>
        </w:tc>
        <w:tc>
          <w:tcPr>
            <w:tcW w:w="1044" w:type="dxa"/>
          </w:tcPr>
          <w:p w:rsidR="00A2585B" w:rsidRPr="00374537" w:rsidRDefault="00A2585B" w:rsidP="00EE7D18">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75</w:t>
            </w:r>
          </w:p>
        </w:tc>
        <w:tc>
          <w:tcPr>
            <w:tcW w:w="1045" w:type="dxa"/>
          </w:tcPr>
          <w:p w:rsidR="00A2585B" w:rsidRPr="00374537" w:rsidRDefault="00A2585B" w:rsidP="00EE7D18">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75</w:t>
            </w:r>
          </w:p>
        </w:tc>
        <w:tc>
          <w:tcPr>
            <w:tcW w:w="971" w:type="dxa"/>
          </w:tcPr>
          <w:p w:rsidR="00A2585B" w:rsidRPr="00374537" w:rsidRDefault="00A2585B" w:rsidP="00EE7D18">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79</w:t>
            </w:r>
          </w:p>
        </w:tc>
      </w:tr>
    </w:tbl>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За свою работу сотрудники госпиталя неоднократно награждались почетными грамотами, в том числе Народного комиссариата здравоохранения СССР, многие сотрудники награждены орденами и медалями, в том числе Д.И. Мальгин в 1943 году </w:t>
      </w:r>
      <w:r>
        <w:rPr>
          <w:rFonts w:ascii="Times New Roman" w:hAnsi="Times New Roman" w:cs="Times New Roman"/>
          <w:sz w:val="28"/>
          <w:szCs w:val="28"/>
        </w:rPr>
        <w:t>–</w:t>
      </w:r>
      <w:r w:rsidRPr="00374537">
        <w:rPr>
          <w:rFonts w:ascii="Times New Roman" w:hAnsi="Times New Roman" w:cs="Times New Roman"/>
          <w:sz w:val="28"/>
          <w:szCs w:val="28"/>
        </w:rPr>
        <w:t xml:space="preserve"> орденом «Красной Звезды».</w:t>
      </w:r>
    </w:p>
    <w:p w:rsidR="00A2585B" w:rsidRPr="00374537" w:rsidRDefault="00A2585B" w:rsidP="00F167F6">
      <w:pPr>
        <w:spacing w:after="0"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lastRenderedPageBreak/>
        <w:t>Движение пораженных в боях и больных в госпитале № 1715 за годы Великой Отечественной войны:</w:t>
      </w:r>
    </w:p>
    <w:p w:rsidR="00A2585B" w:rsidRPr="00374537" w:rsidRDefault="00A2585B" w:rsidP="00DF6065">
      <w:pPr>
        <w:spacing w:after="0" w:line="360" w:lineRule="auto"/>
        <w:ind w:firstLine="709"/>
        <w:jc w:val="both"/>
        <w:rPr>
          <w:rFonts w:ascii="Times New Roman" w:hAnsi="Times New Roman" w:cs="Times New Roman"/>
          <w:sz w:val="28"/>
          <w:szCs w:val="28"/>
        </w:rPr>
      </w:pPr>
    </w:p>
    <w:tbl>
      <w:tblPr>
        <w:tblpPr w:leftFromText="180" w:rightFromText="180" w:vertAnchor="text"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107"/>
        <w:gridCol w:w="1266"/>
        <w:gridCol w:w="1267"/>
        <w:gridCol w:w="1132"/>
        <w:gridCol w:w="1132"/>
        <w:gridCol w:w="1132"/>
        <w:gridCol w:w="1117"/>
      </w:tblGrid>
      <w:tr w:rsidR="00A2585B" w:rsidRPr="00374537">
        <w:trPr>
          <w:trHeight w:val="772"/>
        </w:trPr>
        <w:tc>
          <w:tcPr>
            <w:tcW w:w="1133" w:type="dxa"/>
          </w:tcPr>
          <w:p w:rsidR="00A2585B" w:rsidRPr="00374537" w:rsidRDefault="00A2585B" w:rsidP="00DF6065">
            <w:pPr>
              <w:spacing w:after="0" w:line="360" w:lineRule="auto"/>
              <w:ind w:firstLine="709"/>
              <w:jc w:val="both"/>
              <w:rPr>
                <w:rFonts w:ascii="Times New Roman" w:hAnsi="Times New Roman" w:cs="Times New Roman"/>
              </w:rPr>
            </w:pPr>
          </w:p>
          <w:p w:rsidR="00A2585B" w:rsidRPr="00374537" w:rsidRDefault="00A2585B" w:rsidP="00DF6065">
            <w:pPr>
              <w:spacing w:after="0" w:line="360" w:lineRule="auto"/>
              <w:ind w:firstLine="709"/>
              <w:jc w:val="both"/>
              <w:rPr>
                <w:rFonts w:ascii="Times New Roman" w:hAnsi="Times New Roman" w:cs="Times New Roman"/>
              </w:rPr>
            </w:pPr>
          </w:p>
        </w:tc>
        <w:tc>
          <w:tcPr>
            <w:tcW w:w="1120" w:type="dxa"/>
          </w:tcPr>
          <w:p w:rsidR="00A2585B" w:rsidRPr="00374537" w:rsidRDefault="00A2585B" w:rsidP="003437E5">
            <w:pPr>
              <w:spacing w:after="0" w:line="360" w:lineRule="auto"/>
              <w:jc w:val="center"/>
              <w:rPr>
                <w:rFonts w:ascii="Times New Roman" w:hAnsi="Times New Roman" w:cs="Times New Roman"/>
              </w:rPr>
            </w:pPr>
            <w:r w:rsidRPr="00374537">
              <w:rPr>
                <w:rFonts w:ascii="Times New Roman" w:hAnsi="Times New Roman" w:cs="Times New Roman"/>
              </w:rPr>
              <w:t>За первый год войны:</w:t>
            </w:r>
          </w:p>
        </w:tc>
        <w:tc>
          <w:tcPr>
            <w:tcW w:w="1275" w:type="dxa"/>
          </w:tcPr>
          <w:p w:rsidR="00A2585B" w:rsidRPr="00374537" w:rsidRDefault="00A2585B" w:rsidP="003437E5">
            <w:pPr>
              <w:spacing w:after="0" w:line="360" w:lineRule="auto"/>
              <w:jc w:val="center"/>
              <w:rPr>
                <w:rFonts w:ascii="Times New Roman" w:hAnsi="Times New Roman" w:cs="Times New Roman"/>
              </w:rPr>
            </w:pPr>
            <w:r w:rsidRPr="00374537">
              <w:rPr>
                <w:rFonts w:ascii="Times New Roman" w:hAnsi="Times New Roman" w:cs="Times New Roman"/>
              </w:rPr>
              <w:t>За 2 полугодие 1942 г.:</w:t>
            </w:r>
          </w:p>
        </w:tc>
        <w:tc>
          <w:tcPr>
            <w:tcW w:w="1276" w:type="dxa"/>
          </w:tcPr>
          <w:p w:rsidR="00A2585B" w:rsidRPr="00374537" w:rsidRDefault="00A2585B" w:rsidP="003437E5">
            <w:pPr>
              <w:spacing w:after="0" w:line="360" w:lineRule="auto"/>
              <w:jc w:val="center"/>
              <w:rPr>
                <w:rFonts w:ascii="Times New Roman" w:hAnsi="Times New Roman" w:cs="Times New Roman"/>
              </w:rPr>
            </w:pPr>
            <w:r w:rsidRPr="00374537">
              <w:rPr>
                <w:rFonts w:ascii="Times New Roman" w:hAnsi="Times New Roman" w:cs="Times New Roman"/>
              </w:rPr>
              <w:t>За 1 полугодие 1943 г.:</w:t>
            </w:r>
          </w:p>
        </w:tc>
        <w:tc>
          <w:tcPr>
            <w:tcW w:w="1134" w:type="dxa"/>
          </w:tcPr>
          <w:p w:rsidR="00A2585B" w:rsidRPr="00374537" w:rsidRDefault="00A2585B" w:rsidP="003437E5">
            <w:pPr>
              <w:spacing w:after="0" w:line="360" w:lineRule="auto"/>
              <w:jc w:val="center"/>
              <w:rPr>
                <w:rFonts w:ascii="Times New Roman" w:hAnsi="Times New Roman" w:cs="Times New Roman"/>
              </w:rPr>
            </w:pPr>
            <w:r w:rsidRPr="00374537">
              <w:rPr>
                <w:rFonts w:ascii="Times New Roman" w:hAnsi="Times New Roman" w:cs="Times New Roman"/>
              </w:rPr>
              <w:t>За 2 полугодие 1943 г.:</w:t>
            </w:r>
          </w:p>
        </w:tc>
        <w:tc>
          <w:tcPr>
            <w:tcW w:w="1134" w:type="dxa"/>
          </w:tcPr>
          <w:p w:rsidR="00A2585B" w:rsidRPr="00374537" w:rsidRDefault="00A2585B" w:rsidP="003437E5">
            <w:pPr>
              <w:spacing w:after="0" w:line="360" w:lineRule="auto"/>
              <w:jc w:val="center"/>
              <w:rPr>
                <w:rFonts w:ascii="Times New Roman" w:hAnsi="Times New Roman" w:cs="Times New Roman"/>
              </w:rPr>
            </w:pPr>
            <w:r w:rsidRPr="00374537">
              <w:rPr>
                <w:rFonts w:ascii="Times New Roman" w:hAnsi="Times New Roman" w:cs="Times New Roman"/>
              </w:rPr>
              <w:t>За 1 полугодие 1944 г.:</w:t>
            </w:r>
          </w:p>
        </w:tc>
        <w:tc>
          <w:tcPr>
            <w:tcW w:w="1134" w:type="dxa"/>
          </w:tcPr>
          <w:p w:rsidR="00A2585B" w:rsidRPr="00374537" w:rsidRDefault="00A2585B" w:rsidP="003437E5">
            <w:pPr>
              <w:spacing w:after="0" w:line="360" w:lineRule="auto"/>
              <w:jc w:val="center"/>
              <w:rPr>
                <w:rFonts w:ascii="Times New Roman" w:hAnsi="Times New Roman" w:cs="Times New Roman"/>
              </w:rPr>
            </w:pPr>
            <w:r w:rsidRPr="00374537">
              <w:rPr>
                <w:rFonts w:ascii="Times New Roman" w:hAnsi="Times New Roman" w:cs="Times New Roman"/>
              </w:rPr>
              <w:t>За 2 полугодие 1944 г.:</w:t>
            </w:r>
          </w:p>
        </w:tc>
        <w:tc>
          <w:tcPr>
            <w:tcW w:w="1118" w:type="dxa"/>
          </w:tcPr>
          <w:p w:rsidR="00A2585B" w:rsidRPr="00374537" w:rsidRDefault="00A2585B" w:rsidP="003437E5">
            <w:pPr>
              <w:spacing w:after="0" w:line="360" w:lineRule="auto"/>
              <w:jc w:val="center"/>
              <w:rPr>
                <w:rFonts w:ascii="Times New Roman" w:hAnsi="Times New Roman" w:cs="Times New Roman"/>
              </w:rPr>
            </w:pPr>
            <w:r w:rsidRPr="00374537">
              <w:rPr>
                <w:rFonts w:ascii="Times New Roman" w:hAnsi="Times New Roman" w:cs="Times New Roman"/>
              </w:rPr>
              <w:t>За 1 полугодие 1945 г.:</w:t>
            </w:r>
          </w:p>
        </w:tc>
      </w:tr>
      <w:tr w:rsidR="00A2585B" w:rsidRPr="00374537">
        <w:trPr>
          <w:trHeight w:val="772"/>
        </w:trPr>
        <w:tc>
          <w:tcPr>
            <w:tcW w:w="1133" w:type="dxa"/>
          </w:tcPr>
          <w:p w:rsidR="00A2585B" w:rsidRPr="00374537" w:rsidRDefault="00A2585B" w:rsidP="00EE7D18">
            <w:pPr>
              <w:spacing w:after="0" w:line="360" w:lineRule="auto"/>
              <w:jc w:val="both"/>
              <w:rPr>
                <w:rFonts w:ascii="Times New Roman" w:hAnsi="Times New Roman" w:cs="Times New Roman"/>
              </w:rPr>
            </w:pPr>
            <w:r w:rsidRPr="00374537">
              <w:rPr>
                <w:rFonts w:ascii="Times New Roman" w:hAnsi="Times New Roman" w:cs="Times New Roman"/>
              </w:rPr>
              <w:t>Выписано, человек</w:t>
            </w:r>
          </w:p>
        </w:tc>
        <w:tc>
          <w:tcPr>
            <w:tcW w:w="1120" w:type="dxa"/>
          </w:tcPr>
          <w:p w:rsidR="00A2585B" w:rsidRPr="00374537" w:rsidRDefault="00A2585B" w:rsidP="00F167F6">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2936</w:t>
            </w:r>
          </w:p>
        </w:tc>
        <w:tc>
          <w:tcPr>
            <w:tcW w:w="1275" w:type="dxa"/>
          </w:tcPr>
          <w:p w:rsidR="00A2585B" w:rsidRPr="00374537" w:rsidRDefault="00A2585B" w:rsidP="00F167F6">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1086</w:t>
            </w:r>
          </w:p>
        </w:tc>
        <w:tc>
          <w:tcPr>
            <w:tcW w:w="1276" w:type="dxa"/>
          </w:tcPr>
          <w:p w:rsidR="00A2585B" w:rsidRPr="00374537" w:rsidRDefault="00A2585B" w:rsidP="00F167F6">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1049</w:t>
            </w:r>
          </w:p>
        </w:tc>
        <w:tc>
          <w:tcPr>
            <w:tcW w:w="1134" w:type="dxa"/>
          </w:tcPr>
          <w:p w:rsidR="00A2585B" w:rsidRPr="00374537" w:rsidRDefault="00A2585B" w:rsidP="00F167F6">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1336</w:t>
            </w:r>
          </w:p>
        </w:tc>
        <w:tc>
          <w:tcPr>
            <w:tcW w:w="1134" w:type="dxa"/>
          </w:tcPr>
          <w:p w:rsidR="00A2585B" w:rsidRPr="00374537" w:rsidRDefault="00A2585B" w:rsidP="00F167F6">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1641</w:t>
            </w:r>
          </w:p>
        </w:tc>
        <w:tc>
          <w:tcPr>
            <w:tcW w:w="1134" w:type="dxa"/>
          </w:tcPr>
          <w:p w:rsidR="00A2585B" w:rsidRPr="00374537" w:rsidRDefault="00A2585B" w:rsidP="00F167F6">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1060</w:t>
            </w:r>
          </w:p>
        </w:tc>
        <w:tc>
          <w:tcPr>
            <w:tcW w:w="1118" w:type="dxa"/>
          </w:tcPr>
          <w:p w:rsidR="00A2585B" w:rsidRPr="00374537" w:rsidRDefault="00A2585B" w:rsidP="00F167F6">
            <w:pPr>
              <w:spacing w:after="0" w:line="360" w:lineRule="auto"/>
              <w:jc w:val="center"/>
              <w:rPr>
                <w:rFonts w:ascii="Times New Roman" w:hAnsi="Times New Roman" w:cs="Times New Roman"/>
                <w:sz w:val="28"/>
                <w:szCs w:val="28"/>
              </w:rPr>
            </w:pPr>
            <w:r w:rsidRPr="00374537">
              <w:rPr>
                <w:rFonts w:ascii="Times New Roman" w:hAnsi="Times New Roman" w:cs="Times New Roman"/>
                <w:sz w:val="28"/>
                <w:szCs w:val="28"/>
              </w:rPr>
              <w:t>453</w:t>
            </w:r>
          </w:p>
        </w:tc>
      </w:tr>
      <w:tr w:rsidR="00A2585B" w:rsidRPr="00374537">
        <w:trPr>
          <w:trHeight w:val="772"/>
        </w:trPr>
        <w:tc>
          <w:tcPr>
            <w:tcW w:w="1133" w:type="dxa"/>
          </w:tcPr>
          <w:p w:rsidR="00A2585B" w:rsidRPr="00374537" w:rsidRDefault="00A2585B" w:rsidP="00EE7D18">
            <w:pPr>
              <w:spacing w:after="0" w:line="360" w:lineRule="auto"/>
              <w:jc w:val="both"/>
              <w:rPr>
                <w:rFonts w:ascii="Times New Roman" w:hAnsi="Times New Roman" w:cs="Times New Roman"/>
              </w:rPr>
            </w:pPr>
            <w:r w:rsidRPr="00374537">
              <w:rPr>
                <w:rFonts w:ascii="Times New Roman" w:hAnsi="Times New Roman" w:cs="Times New Roman"/>
              </w:rPr>
              <w:t>Умерло, человек</w:t>
            </w:r>
          </w:p>
        </w:tc>
        <w:tc>
          <w:tcPr>
            <w:tcW w:w="8191" w:type="dxa"/>
            <w:gridSpan w:val="7"/>
            <w:vAlign w:val="center"/>
          </w:tcPr>
          <w:p w:rsidR="00A2585B" w:rsidRPr="00374537" w:rsidRDefault="00A2585B" w:rsidP="00F167F6">
            <w:pPr>
              <w:spacing w:after="0" w:line="360" w:lineRule="auto"/>
              <w:ind w:firstLine="709"/>
              <w:jc w:val="center"/>
              <w:rPr>
                <w:rFonts w:ascii="Times New Roman" w:hAnsi="Times New Roman" w:cs="Times New Roman"/>
                <w:sz w:val="28"/>
                <w:szCs w:val="28"/>
              </w:rPr>
            </w:pPr>
            <w:r w:rsidRPr="00374537">
              <w:rPr>
                <w:rFonts w:ascii="Times New Roman" w:hAnsi="Times New Roman" w:cs="Times New Roman"/>
                <w:sz w:val="28"/>
                <w:szCs w:val="28"/>
              </w:rPr>
              <w:t>За 8 полугодий умерло всего 39 человек</w:t>
            </w:r>
          </w:p>
        </w:tc>
      </w:tr>
    </w:tbl>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 1947 году  Указом   Президиума Верховного Совета РСФСР от 26 марта Мальгину Дмитрию Ивановичу было присвоено звание «Заслуженный врач РСФСР».</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Все жители Ирбита и района, включая школьников и пенсионеров, отдавали свои сбережения, драгоценности, облигации, а также вкладывали свой труд в фонд помощи Обороны Родины. Осуществлялся сбор теплых вещей для фронта и новогодних подарков для бойцов Красной Армии. Осуществлялась помощь семьям фронтовиков</w:t>
      </w:r>
      <w:r>
        <w:rPr>
          <w:rFonts w:ascii="Times New Roman" w:hAnsi="Times New Roman" w:cs="Times New Roman"/>
          <w:sz w:val="28"/>
          <w:szCs w:val="28"/>
        </w:rPr>
        <w:t>.</w:t>
      </w:r>
      <w:r w:rsidRPr="00374537">
        <w:rPr>
          <w:rStyle w:val="ad"/>
          <w:rFonts w:ascii="Times New Roman" w:hAnsi="Times New Roman" w:cs="Times New Roman"/>
          <w:sz w:val="28"/>
          <w:szCs w:val="28"/>
        </w:rPr>
        <w:footnoteReference w:id="22"/>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Для разведывательного батальона Уральского Добровольческого танкового корпуса к марту 1943 года мотозавод</w:t>
      </w:r>
      <w:r>
        <w:rPr>
          <w:rFonts w:ascii="Times New Roman" w:hAnsi="Times New Roman" w:cs="Times New Roman"/>
          <w:sz w:val="28"/>
          <w:szCs w:val="28"/>
        </w:rPr>
        <w:t>цы изготовили 160 боевых машин –</w:t>
      </w:r>
      <w:r w:rsidRPr="00374537">
        <w:rPr>
          <w:rFonts w:ascii="Times New Roman" w:hAnsi="Times New Roman" w:cs="Times New Roman"/>
          <w:sz w:val="28"/>
          <w:szCs w:val="28"/>
        </w:rPr>
        <w:t xml:space="preserve"> М-72, которые были приобретены на личные сбережения и средства ирбитчан. В фонд создания Корпуса жители города внесли около трё</w:t>
      </w:r>
      <w:r>
        <w:rPr>
          <w:rFonts w:ascii="Times New Roman" w:hAnsi="Times New Roman" w:cs="Times New Roman"/>
          <w:sz w:val="28"/>
          <w:szCs w:val="28"/>
        </w:rPr>
        <w:t>х тысяч рублей. Тремя орденами –</w:t>
      </w:r>
      <w:r w:rsidRPr="00374537">
        <w:rPr>
          <w:rFonts w:ascii="Times New Roman" w:hAnsi="Times New Roman" w:cs="Times New Roman"/>
          <w:sz w:val="28"/>
          <w:szCs w:val="28"/>
        </w:rPr>
        <w:t xml:space="preserve"> Красной Звезды, Александра Н</w:t>
      </w:r>
      <w:r>
        <w:rPr>
          <w:rFonts w:ascii="Times New Roman" w:hAnsi="Times New Roman" w:cs="Times New Roman"/>
          <w:sz w:val="28"/>
          <w:szCs w:val="28"/>
        </w:rPr>
        <w:t>евского и Богдана Хмельницкого –</w:t>
      </w:r>
      <w:r w:rsidRPr="00374537">
        <w:rPr>
          <w:rFonts w:ascii="Times New Roman" w:hAnsi="Times New Roman" w:cs="Times New Roman"/>
          <w:sz w:val="28"/>
          <w:szCs w:val="28"/>
        </w:rPr>
        <w:t xml:space="preserve"> награждён 7-й отдельный гвардейский мотоциклетный батальон корпусных разведчиков, удостоенный наименования «Пражский».</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Огромное количество средств жителей города и района передано на строительство танковой колонны «Свердловский комсомолец».</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Школьники города и района участвовали в создании танка «Пионер».</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lastRenderedPageBreak/>
        <w:t>Колхозники Ирбитского района и работники Ирбитского театра активно принимали участие своими средствами в создании танковой колонны «Колхозник Урала».</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Лесорубы, возчики, трактористы Ирбитского леспромхоза осуществляли сбор средств на танковую колонну «Лесоруб Урала».</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Осоавиахимовцы города и района приняли участие в создании танковой колонны «Свердловский осоавиахимовец». </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Инвалид К.В. Иванченко лично приобрела мотоцикл и передала его действующей Армии. У</w:t>
      </w:r>
      <w:r>
        <w:rPr>
          <w:rFonts w:ascii="Times New Roman" w:hAnsi="Times New Roman" w:cs="Times New Roman"/>
          <w:sz w:val="28"/>
          <w:szCs w:val="28"/>
        </w:rPr>
        <w:t>чителя и учащиеся школ</w:t>
      </w:r>
      <w:r w:rsidRPr="00374537">
        <w:rPr>
          <w:rFonts w:ascii="Times New Roman" w:hAnsi="Times New Roman" w:cs="Times New Roman"/>
          <w:sz w:val="28"/>
          <w:szCs w:val="28"/>
        </w:rPr>
        <w:t xml:space="preserve"> № 2 и № 4 передали фронту по два мотоцикла. Сотрудники Свердмежрайторга приобрели для фронта три мотоцикла, сотрудники детского дома № 2 и артель инвалидов – по одному мотоциклу.</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Члены сельхозартели «Объединение» колхоза деревни Чащиной передали средства на покупку самолета.</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Коллектив мастерской швейтреста участвовал в постройке танка «Свердловский швейник».</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В 1942 году на эскадрилью самолетов «Свердловский колхозник» было вне</w:t>
      </w:r>
      <w:r>
        <w:rPr>
          <w:rFonts w:ascii="Times New Roman" w:hAnsi="Times New Roman" w:cs="Times New Roman"/>
          <w:sz w:val="28"/>
          <w:szCs w:val="28"/>
        </w:rPr>
        <w:t>сено жителями города и района 1588</w:t>
      </w:r>
      <w:r w:rsidRPr="00374537">
        <w:rPr>
          <w:rFonts w:ascii="Times New Roman" w:hAnsi="Times New Roman" w:cs="Times New Roman"/>
          <w:sz w:val="28"/>
          <w:szCs w:val="28"/>
        </w:rPr>
        <w:t>036 рублей. На первую танковую ко</w:t>
      </w:r>
      <w:r>
        <w:rPr>
          <w:rFonts w:ascii="Times New Roman" w:hAnsi="Times New Roman" w:cs="Times New Roman"/>
          <w:sz w:val="28"/>
          <w:szCs w:val="28"/>
        </w:rPr>
        <w:t>лонну «Свердловский комсомолец» по городу внесено 339649 рублей, по району – 113</w:t>
      </w:r>
      <w:r w:rsidRPr="00374537">
        <w:rPr>
          <w:rFonts w:ascii="Times New Roman" w:hAnsi="Times New Roman" w:cs="Times New Roman"/>
          <w:sz w:val="28"/>
          <w:szCs w:val="28"/>
        </w:rPr>
        <w:t>043 рубля. На</w:t>
      </w:r>
      <w:r>
        <w:rPr>
          <w:rFonts w:ascii="Times New Roman" w:hAnsi="Times New Roman" w:cs="Times New Roman"/>
          <w:sz w:val="28"/>
          <w:szCs w:val="28"/>
        </w:rPr>
        <w:t xml:space="preserve"> санитарный самолет поступило 2</w:t>
      </w:r>
      <w:r w:rsidRPr="00374537">
        <w:rPr>
          <w:rFonts w:ascii="Times New Roman" w:hAnsi="Times New Roman" w:cs="Times New Roman"/>
          <w:sz w:val="28"/>
          <w:szCs w:val="28"/>
        </w:rPr>
        <w:t>942 рубля. На танковую колонну «</w:t>
      </w:r>
      <w:r>
        <w:rPr>
          <w:rFonts w:ascii="Times New Roman" w:hAnsi="Times New Roman" w:cs="Times New Roman"/>
          <w:sz w:val="28"/>
          <w:szCs w:val="28"/>
        </w:rPr>
        <w:t>Свердловский мукомол» внесено 8</w:t>
      </w:r>
      <w:r w:rsidRPr="00374537">
        <w:rPr>
          <w:rFonts w:ascii="Times New Roman" w:hAnsi="Times New Roman" w:cs="Times New Roman"/>
          <w:sz w:val="28"/>
          <w:szCs w:val="28"/>
        </w:rPr>
        <w:t>560 рублей. На танковую колонну</w:t>
      </w:r>
      <w:r>
        <w:rPr>
          <w:rFonts w:ascii="Times New Roman" w:hAnsi="Times New Roman" w:cs="Times New Roman"/>
          <w:sz w:val="28"/>
          <w:szCs w:val="28"/>
        </w:rPr>
        <w:t xml:space="preserve"> «Советский артист» поступило 3</w:t>
      </w:r>
      <w:r w:rsidRPr="00374537">
        <w:rPr>
          <w:rFonts w:ascii="Times New Roman" w:hAnsi="Times New Roman" w:cs="Times New Roman"/>
          <w:sz w:val="28"/>
          <w:szCs w:val="28"/>
        </w:rPr>
        <w:t xml:space="preserve">780 рублей. На </w:t>
      </w:r>
      <w:r>
        <w:rPr>
          <w:rFonts w:ascii="Times New Roman" w:hAnsi="Times New Roman" w:cs="Times New Roman"/>
          <w:sz w:val="28"/>
          <w:szCs w:val="28"/>
        </w:rPr>
        <w:t>колонну мотоциклов поступило 28</w:t>
      </w:r>
      <w:r w:rsidRPr="00374537">
        <w:rPr>
          <w:rFonts w:ascii="Times New Roman" w:hAnsi="Times New Roman" w:cs="Times New Roman"/>
          <w:sz w:val="28"/>
          <w:szCs w:val="28"/>
        </w:rPr>
        <w:t>700 рублей.</w:t>
      </w:r>
    </w:p>
    <w:p w:rsidR="00A2585B" w:rsidRDefault="00A2585B" w:rsidP="00F167F6">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Члены сельхозартели «Партизан» приобрели на собственные средства самолет и передали его</w:t>
      </w:r>
      <w:r>
        <w:rPr>
          <w:rFonts w:ascii="Times New Roman" w:hAnsi="Times New Roman" w:cs="Times New Roman"/>
          <w:sz w:val="28"/>
          <w:szCs w:val="28"/>
        </w:rPr>
        <w:t xml:space="preserve"> действующей Армии.</w:t>
      </w:r>
    </w:p>
    <w:p w:rsidR="00A2585B" w:rsidRDefault="00A2585B" w:rsidP="00F167F6">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Медицинские работники города внесли средства на строительство самолета «Медицинский работник».</w:t>
      </w:r>
    </w:p>
    <w:p w:rsidR="00A2585B" w:rsidRDefault="00A2585B" w:rsidP="00F167F6">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Члены колхоза «Земледелец» Косаревского сельского совета приобрели на собственные средства самолет и передали его своему земляку гвардии старшему лейтенанту авиации дальнего действия </w:t>
      </w:r>
      <w:r w:rsidRPr="00374537">
        <w:rPr>
          <w:rFonts w:ascii="Times New Roman" w:hAnsi="Times New Roman" w:cs="Times New Roman"/>
          <w:sz w:val="28"/>
          <w:szCs w:val="28"/>
        </w:rPr>
        <w:lastRenderedPageBreak/>
        <w:t xml:space="preserve">Мосунову Георгию Афанасьевичу, награжденному недавно орденом «Красного знамени». </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Коллектив Ирбитского драматического театра принял участие в сборе средств на строительство эскадрильи «Советский артист».</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Учащиеся школ внесли средства на постройку танковой колонны «Советский пионер».</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Комсомольцы города и района приняли активное участие в сборе средств на строительство танковой колонны «Комсомолец Свердловска».</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Место ушедших по мобилизации на фронт мужчин и во вновь организованных  спеццехах, занимали подростки 14–16-летнего возраста, как ирбитчане, так и эвакуированные. Скоростное обучение в школах ФЗО и на производственных курсах несколько уменьшало остроту кадровых проблем.</w:t>
      </w:r>
    </w:p>
    <w:p w:rsidR="00A2585B"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Подростки работали по 8 часов, плюс 2-3 часа теории. Теорию преподавали всего дней 10-12, в дальнейшем они трудились уже по 12 часов. Закон запрещал подросткам работать по 11-12 часов, но в случае необходимости его игнорировали. Обучение молодежи проходило прямо у станка, нередко подростки ночевали в цехах.</w:t>
      </w:r>
    </w:p>
    <w:p w:rsidR="00A2585B" w:rsidRDefault="00A2585B" w:rsidP="00A7484C">
      <w:pPr>
        <w:spacing w:after="0" w:line="360" w:lineRule="auto"/>
        <w:ind w:firstLine="708"/>
        <w:jc w:val="both"/>
        <w:rPr>
          <w:rFonts w:ascii="Times New Roman" w:hAnsi="Times New Roman" w:cs="Times New Roman"/>
          <w:sz w:val="28"/>
          <w:szCs w:val="28"/>
        </w:rPr>
      </w:pPr>
      <w:r w:rsidRPr="00374537">
        <w:rPr>
          <w:rFonts w:ascii="Times New Roman" w:hAnsi="Times New Roman" w:cs="Times New Roman"/>
          <w:sz w:val="28"/>
          <w:szCs w:val="28"/>
        </w:rPr>
        <w:t>Не прекращали свою работу культурные и образовательные учреждения города. Работали библиотеки, клубы, кинотеатр.</w:t>
      </w:r>
    </w:p>
    <w:p w:rsidR="00A2585B" w:rsidRPr="00374537" w:rsidRDefault="00A2585B" w:rsidP="00A7484C">
      <w:pPr>
        <w:spacing w:after="0" w:line="360" w:lineRule="auto"/>
        <w:ind w:firstLine="1"/>
        <w:jc w:val="both"/>
        <w:rPr>
          <w:rFonts w:ascii="Times New Roman" w:hAnsi="Times New Roman" w:cs="Times New Roman"/>
          <w:sz w:val="28"/>
          <w:szCs w:val="28"/>
        </w:rPr>
      </w:pPr>
      <w:r w:rsidRPr="00374537">
        <w:rPr>
          <w:rFonts w:ascii="Times New Roman" w:hAnsi="Times New Roman" w:cs="Times New Roman"/>
          <w:sz w:val="28"/>
          <w:szCs w:val="28"/>
        </w:rPr>
        <w:t xml:space="preserve"> </w:t>
      </w:r>
      <w:r>
        <w:rPr>
          <w:rFonts w:ascii="Times New Roman" w:hAnsi="Times New Roman" w:cs="Times New Roman"/>
          <w:sz w:val="28"/>
          <w:szCs w:val="28"/>
        </w:rPr>
        <w:tab/>
      </w:r>
      <w:r w:rsidRPr="00374537">
        <w:rPr>
          <w:rFonts w:ascii="Times New Roman" w:hAnsi="Times New Roman" w:cs="Times New Roman"/>
          <w:sz w:val="28"/>
          <w:szCs w:val="28"/>
        </w:rPr>
        <w:t xml:space="preserve">Драматический театр им. Островского давал спектакли, как в родном городе, так и на гастролях, в том числе и на фронте. С первых дней войны коллектив театра считал себя мобилизованным на культурном фронте и средствами искусства стремился помочь в борьбе с фашистами. Артисты уделяли много времени шефской работе в частях Красной армии Уральского военного округа, обслуживая их спектаклями и концертными программами. Ездили на призывные пункты, выступали на вокзалах и площадях. В обеденные перерывы выступали на заводах и фабриках, проводили бесплатные выступления для различных общественных организаций. Тем самым артисты стремились поддержать боевое </w:t>
      </w:r>
      <w:r w:rsidRPr="00374537">
        <w:rPr>
          <w:rFonts w:ascii="Times New Roman" w:hAnsi="Times New Roman" w:cs="Times New Roman"/>
          <w:sz w:val="28"/>
          <w:szCs w:val="28"/>
        </w:rPr>
        <w:lastRenderedPageBreak/>
        <w:t>настроение воинов. Вдохнуть новые силы в тех, кто лечился от ран, вселяя в бойцов веру в победу.</w:t>
      </w:r>
    </w:p>
    <w:p w:rsidR="00A2585B" w:rsidRPr="00374537" w:rsidRDefault="00A2585B" w:rsidP="00DF6065">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   </w:t>
      </w:r>
    </w:p>
    <w:p w:rsidR="00A2585B" w:rsidRDefault="00A2585B" w:rsidP="00EE7D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Default="00A2585B" w:rsidP="00EE7D18">
      <w:pPr>
        <w:spacing w:after="0" w:line="360" w:lineRule="auto"/>
        <w:ind w:firstLine="709"/>
        <w:jc w:val="both"/>
        <w:rPr>
          <w:rFonts w:ascii="Times New Roman" w:hAnsi="Times New Roman" w:cs="Times New Roman"/>
          <w:sz w:val="28"/>
          <w:szCs w:val="28"/>
        </w:rPr>
      </w:pPr>
    </w:p>
    <w:p w:rsidR="00A2585B" w:rsidRPr="00374537" w:rsidRDefault="00A2585B" w:rsidP="00EE7D18">
      <w:pPr>
        <w:spacing w:after="0" w:line="360" w:lineRule="auto"/>
        <w:ind w:firstLine="709"/>
        <w:jc w:val="both"/>
        <w:rPr>
          <w:rFonts w:ascii="Times New Roman" w:hAnsi="Times New Roman" w:cs="Times New Roman"/>
          <w:sz w:val="28"/>
          <w:szCs w:val="28"/>
        </w:rPr>
      </w:pPr>
    </w:p>
    <w:p w:rsidR="00A2585B" w:rsidRDefault="00A2585B" w:rsidP="00F167F6">
      <w:pPr>
        <w:spacing w:after="0" w:line="360" w:lineRule="auto"/>
        <w:ind w:firstLine="709"/>
        <w:jc w:val="center"/>
        <w:rPr>
          <w:rFonts w:ascii="Times New Roman" w:hAnsi="Times New Roman" w:cs="Times New Roman"/>
          <w:b/>
          <w:bCs/>
          <w:sz w:val="28"/>
          <w:szCs w:val="28"/>
        </w:rPr>
      </w:pPr>
      <w:r w:rsidRPr="00374537">
        <w:rPr>
          <w:rFonts w:ascii="Times New Roman" w:hAnsi="Times New Roman" w:cs="Times New Roman"/>
          <w:b/>
          <w:bCs/>
          <w:sz w:val="28"/>
          <w:szCs w:val="28"/>
        </w:rPr>
        <w:lastRenderedPageBreak/>
        <w:t>Заключение</w:t>
      </w:r>
    </w:p>
    <w:p w:rsidR="00A2585B" w:rsidRDefault="00A2585B" w:rsidP="00F167F6">
      <w:pPr>
        <w:spacing w:after="0" w:line="360" w:lineRule="auto"/>
        <w:ind w:firstLine="709"/>
        <w:jc w:val="both"/>
        <w:rPr>
          <w:rFonts w:ascii="Times New Roman" w:hAnsi="Times New Roman" w:cs="Times New Roman"/>
          <w:sz w:val="28"/>
          <w:szCs w:val="28"/>
        </w:rPr>
      </w:pPr>
      <w:r w:rsidRPr="00374537">
        <w:rPr>
          <w:rFonts w:ascii="Times New Roman" w:hAnsi="Times New Roman" w:cs="Times New Roman"/>
          <w:sz w:val="28"/>
          <w:szCs w:val="28"/>
        </w:rPr>
        <w:t xml:space="preserve">В годы Великой Отечественной войны Ирбит стал городом со значимым, важнейшим промышленным оборонным производством. Огромный потенциал духовных и физических сил ирбитчан обеспечил высокие показатели в выдаче военной и гражданской продукции предприятиями города, </w:t>
      </w:r>
      <w:r>
        <w:rPr>
          <w:rFonts w:ascii="Times New Roman" w:hAnsi="Times New Roman" w:cs="Times New Roman"/>
          <w:sz w:val="28"/>
          <w:szCs w:val="28"/>
        </w:rPr>
        <w:t xml:space="preserve">с </w:t>
      </w:r>
      <w:r w:rsidRPr="00374537">
        <w:rPr>
          <w:rFonts w:ascii="Times New Roman" w:hAnsi="Times New Roman" w:cs="Times New Roman"/>
          <w:sz w:val="28"/>
          <w:szCs w:val="28"/>
        </w:rPr>
        <w:t xml:space="preserve">сохранением культурного наследия, жизни и здоровья эвакуированных людей, стал проявлением подлинного героизма, примером трудового подвига народа в годы Великой Отечественной войны. </w:t>
      </w:r>
    </w:p>
    <w:p w:rsidR="00A2585B" w:rsidRPr="00F167F6" w:rsidRDefault="00A2585B" w:rsidP="00F167F6">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 сентября  1981 года Указом Президиума Верховного </w:t>
      </w:r>
      <w:r w:rsidR="002E796E">
        <w:rPr>
          <w:rFonts w:ascii="Times New Roman" w:hAnsi="Times New Roman" w:cs="Times New Roman"/>
          <w:sz w:val="28"/>
          <w:szCs w:val="28"/>
        </w:rPr>
        <w:t xml:space="preserve">Совета СССР № 5565-Х за активное участие трудящихся города в становлении Советской власти, большой вклад в обеспечение разгрома немецко-фашистских захватчиков в Великой Отечественной войне, успехи, достигнутые в хозяйственном и культурном строительстве, и в связи с </w:t>
      </w:r>
      <w:r w:rsidR="00F969A2">
        <w:rPr>
          <w:rFonts w:ascii="Times New Roman" w:hAnsi="Times New Roman" w:cs="Times New Roman"/>
          <w:sz w:val="28"/>
          <w:szCs w:val="28"/>
        </w:rPr>
        <w:t>350-летием со времени основания,</w:t>
      </w:r>
      <w:r w:rsidR="002E796E">
        <w:rPr>
          <w:rFonts w:ascii="Times New Roman" w:hAnsi="Times New Roman" w:cs="Times New Roman"/>
          <w:sz w:val="28"/>
          <w:szCs w:val="28"/>
        </w:rPr>
        <w:t xml:space="preserve"> город Ирбит Свердловской области награжден Орденом Трудового Красного Знамени.</w:t>
      </w:r>
      <w:r>
        <w:rPr>
          <w:rFonts w:ascii="Times New Roman" w:hAnsi="Times New Roman" w:cs="Times New Roman"/>
          <w:sz w:val="28"/>
          <w:szCs w:val="28"/>
        </w:rPr>
        <w:t xml:space="preserve"> </w:t>
      </w:r>
    </w:p>
    <w:sectPr w:rsidR="00A2585B" w:rsidRPr="00F167F6" w:rsidSect="00374537">
      <w:footerReference w:type="default" r:id="rId8"/>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58" w:rsidRDefault="009B1E58" w:rsidP="00ED554C">
      <w:pPr>
        <w:spacing w:after="0" w:line="240" w:lineRule="auto"/>
      </w:pPr>
      <w:r>
        <w:separator/>
      </w:r>
    </w:p>
  </w:endnote>
  <w:endnote w:type="continuationSeparator" w:id="0">
    <w:p w:rsidR="009B1E58" w:rsidRDefault="009B1E58" w:rsidP="00ED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6E" w:rsidRDefault="00205918" w:rsidP="00572291">
    <w:pPr>
      <w:pStyle w:val="a7"/>
      <w:framePr w:wrap="auto" w:vAnchor="text" w:hAnchor="margin" w:xAlign="right" w:y="1"/>
      <w:rPr>
        <w:rStyle w:val="af7"/>
      </w:rPr>
    </w:pPr>
    <w:r>
      <w:rPr>
        <w:rStyle w:val="af7"/>
      </w:rPr>
      <w:fldChar w:fldCharType="begin"/>
    </w:r>
    <w:r w:rsidR="002E796E">
      <w:rPr>
        <w:rStyle w:val="af7"/>
      </w:rPr>
      <w:instrText xml:space="preserve">PAGE  </w:instrText>
    </w:r>
    <w:r>
      <w:rPr>
        <w:rStyle w:val="af7"/>
      </w:rPr>
      <w:fldChar w:fldCharType="separate"/>
    </w:r>
    <w:r w:rsidR="00C40E8B">
      <w:rPr>
        <w:rStyle w:val="af7"/>
        <w:noProof/>
      </w:rPr>
      <w:t>43</w:t>
    </w:r>
    <w:r>
      <w:rPr>
        <w:rStyle w:val="af7"/>
      </w:rPr>
      <w:fldChar w:fldCharType="end"/>
    </w:r>
  </w:p>
  <w:p w:rsidR="002E796E" w:rsidRDefault="002E796E" w:rsidP="00171742">
    <w:pPr>
      <w:pStyle w:val="a7"/>
      <w:ind w:right="360"/>
      <w:jc w:val="right"/>
    </w:pPr>
  </w:p>
  <w:p w:rsidR="002E796E" w:rsidRDefault="002E79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58" w:rsidRDefault="009B1E58" w:rsidP="00ED554C">
      <w:pPr>
        <w:spacing w:after="0" w:line="240" w:lineRule="auto"/>
      </w:pPr>
      <w:r>
        <w:separator/>
      </w:r>
    </w:p>
  </w:footnote>
  <w:footnote w:type="continuationSeparator" w:id="0">
    <w:p w:rsidR="009B1E58" w:rsidRDefault="009B1E58" w:rsidP="00ED554C">
      <w:pPr>
        <w:spacing w:after="0" w:line="240" w:lineRule="auto"/>
      </w:pPr>
      <w:r>
        <w:continuationSeparator/>
      </w:r>
    </w:p>
  </w:footnote>
  <w:footnote w:id="1">
    <w:p w:rsidR="002E796E" w:rsidRDefault="002E796E">
      <w:pPr>
        <w:pStyle w:val="ab"/>
      </w:pPr>
      <w:r w:rsidRPr="00D07E52">
        <w:rPr>
          <w:rStyle w:val="ad"/>
          <w:rFonts w:ascii="Times New Roman" w:hAnsi="Times New Roman" w:cs="Times New Roman"/>
          <w:i/>
          <w:iCs/>
          <w:color w:val="808080"/>
        </w:rPr>
        <w:footnoteRef/>
      </w:r>
      <w:r w:rsidRPr="00D07E52">
        <w:rPr>
          <w:rFonts w:ascii="Times New Roman" w:hAnsi="Times New Roman" w:cs="Times New Roman"/>
          <w:i/>
          <w:iCs/>
          <w:color w:val="808080"/>
        </w:rPr>
        <w:t xml:space="preserve"> Приложение к приказу НКСМ № 334 сс от 13 июля 1941 г. (</w:t>
      </w:r>
      <w:r w:rsidRPr="00D07E52">
        <w:rPr>
          <w:rFonts w:ascii="Times New Roman" w:hAnsi="Times New Roman" w:cs="Times New Roman"/>
          <w:i/>
          <w:iCs/>
          <w:color w:val="808080"/>
          <w:shd w:val="clear" w:color="auto" w:fill="FFFFFF"/>
        </w:rPr>
        <w:t>ГКУСО «</w:t>
      </w:r>
      <w:r>
        <w:rPr>
          <w:rFonts w:ascii="Times New Roman" w:hAnsi="Times New Roman" w:cs="Times New Roman"/>
          <w:i/>
          <w:iCs/>
          <w:color w:val="808080"/>
          <w:shd w:val="clear" w:color="auto" w:fill="FFFFFF"/>
        </w:rPr>
        <w:t xml:space="preserve">ГА </w:t>
      </w:r>
      <w:r w:rsidRPr="00D07E52">
        <w:rPr>
          <w:rFonts w:ascii="Times New Roman" w:hAnsi="Times New Roman" w:cs="Times New Roman"/>
          <w:i/>
          <w:iCs/>
          <w:color w:val="808080"/>
          <w:shd w:val="clear" w:color="auto" w:fill="FFFFFF"/>
        </w:rPr>
        <w:t>в</w:t>
      </w:r>
      <w:r>
        <w:rPr>
          <w:rFonts w:ascii="Times New Roman" w:hAnsi="Times New Roman" w:cs="Times New Roman"/>
          <w:i/>
          <w:iCs/>
          <w:color w:val="808080"/>
          <w:shd w:val="clear" w:color="auto" w:fill="FFFFFF"/>
        </w:rPr>
        <w:t xml:space="preserve"> г. </w:t>
      </w:r>
      <w:r w:rsidRPr="00D07E52">
        <w:rPr>
          <w:rFonts w:ascii="Times New Roman" w:hAnsi="Times New Roman" w:cs="Times New Roman"/>
          <w:i/>
          <w:iCs/>
          <w:color w:val="808080"/>
          <w:shd w:val="clear" w:color="auto" w:fill="FFFFFF"/>
        </w:rPr>
        <w:t>Ирбите»</w:t>
      </w:r>
      <w:r w:rsidRPr="00D07E52">
        <w:rPr>
          <w:rFonts w:ascii="Arial" w:hAnsi="Arial" w:cs="Arial"/>
          <w:i/>
          <w:iCs/>
          <w:color w:val="808080"/>
          <w:sz w:val="12"/>
          <w:szCs w:val="12"/>
          <w:shd w:val="clear" w:color="auto" w:fill="FFFFFF"/>
        </w:rPr>
        <w:t> </w:t>
      </w:r>
      <w:r w:rsidRPr="00D07E52">
        <w:rPr>
          <w:rFonts w:ascii="Times New Roman" w:hAnsi="Times New Roman" w:cs="Times New Roman"/>
          <w:i/>
          <w:iCs/>
          <w:color w:val="808080"/>
        </w:rPr>
        <w:t>Ф.</w:t>
      </w:r>
      <w:r>
        <w:rPr>
          <w:rFonts w:ascii="Times New Roman" w:hAnsi="Times New Roman" w:cs="Times New Roman"/>
          <w:i/>
          <w:iCs/>
          <w:color w:val="808080"/>
        </w:rPr>
        <w:t>Р-394.</w:t>
      </w:r>
      <w:r w:rsidRPr="00D07E52">
        <w:rPr>
          <w:rFonts w:ascii="Times New Roman" w:hAnsi="Times New Roman" w:cs="Times New Roman"/>
          <w:i/>
          <w:iCs/>
          <w:color w:val="808080"/>
        </w:rPr>
        <w:t>О</w:t>
      </w:r>
      <w:r>
        <w:rPr>
          <w:rFonts w:ascii="Times New Roman" w:hAnsi="Times New Roman" w:cs="Times New Roman"/>
          <w:i/>
          <w:iCs/>
          <w:color w:val="808080"/>
        </w:rPr>
        <w:t>п</w:t>
      </w:r>
      <w:r w:rsidRPr="00D07E52">
        <w:rPr>
          <w:rFonts w:ascii="Times New Roman" w:hAnsi="Times New Roman" w:cs="Times New Roman"/>
          <w:i/>
          <w:iCs/>
          <w:color w:val="808080"/>
        </w:rPr>
        <w:t>.2. Д.26)</w:t>
      </w:r>
    </w:p>
  </w:footnote>
  <w:footnote w:id="2">
    <w:p w:rsidR="002E796E" w:rsidRDefault="002E796E">
      <w:pPr>
        <w:pStyle w:val="ab"/>
      </w:pPr>
      <w:r w:rsidRPr="00D07E52">
        <w:rPr>
          <w:rStyle w:val="ad"/>
          <w:rFonts w:ascii="Times New Roman" w:hAnsi="Times New Roman" w:cs="Times New Roman"/>
          <w:i/>
          <w:iCs/>
          <w:color w:val="808080"/>
        </w:rPr>
        <w:footnoteRef/>
      </w:r>
      <w:r w:rsidRPr="00D07E52">
        <w:rPr>
          <w:rFonts w:ascii="Times New Roman" w:hAnsi="Times New Roman" w:cs="Times New Roman"/>
          <w:i/>
          <w:iCs/>
          <w:color w:val="808080"/>
        </w:rPr>
        <w:t xml:space="preserve"> «Ирбитский завод автомобильных прицепов» РИО Упрполиграфиздата 1980 г.</w:t>
      </w:r>
    </w:p>
  </w:footnote>
  <w:footnote w:id="3">
    <w:p w:rsidR="002E796E" w:rsidRDefault="002E796E">
      <w:pPr>
        <w:pStyle w:val="ab"/>
      </w:pPr>
      <w:r w:rsidRPr="00D07E52">
        <w:rPr>
          <w:rStyle w:val="ad"/>
          <w:rFonts w:ascii="Times New Roman" w:hAnsi="Times New Roman" w:cs="Times New Roman"/>
          <w:i/>
          <w:iCs/>
          <w:color w:val="808080"/>
        </w:rPr>
        <w:footnoteRef/>
      </w:r>
      <w:r w:rsidRPr="00D07E52">
        <w:rPr>
          <w:rFonts w:ascii="Times New Roman" w:hAnsi="Times New Roman" w:cs="Times New Roman"/>
          <w:i/>
          <w:iCs/>
          <w:color w:val="808080"/>
        </w:rPr>
        <w:t xml:space="preserve"> </w:t>
      </w:r>
      <w:r>
        <w:rPr>
          <w:rFonts w:ascii="Times New Roman" w:hAnsi="Times New Roman" w:cs="Times New Roman"/>
          <w:i/>
          <w:iCs/>
          <w:color w:val="808080"/>
          <w:shd w:val="clear" w:color="auto" w:fill="FFFFFF"/>
        </w:rPr>
        <w:t xml:space="preserve">ГКУСО «ГА </w:t>
      </w:r>
      <w:r w:rsidRPr="00D07E52">
        <w:rPr>
          <w:rFonts w:ascii="Times New Roman" w:hAnsi="Times New Roman" w:cs="Times New Roman"/>
          <w:i/>
          <w:iCs/>
          <w:color w:val="808080"/>
          <w:shd w:val="clear" w:color="auto" w:fill="FFFFFF"/>
        </w:rPr>
        <w:t>в</w:t>
      </w:r>
      <w:r>
        <w:rPr>
          <w:rFonts w:ascii="Times New Roman" w:hAnsi="Times New Roman" w:cs="Times New Roman"/>
          <w:i/>
          <w:iCs/>
          <w:color w:val="808080"/>
          <w:shd w:val="clear" w:color="auto" w:fill="FFFFFF"/>
        </w:rPr>
        <w:t xml:space="preserve"> г. </w:t>
      </w:r>
      <w:r w:rsidRPr="00D07E52">
        <w:rPr>
          <w:rFonts w:ascii="Times New Roman" w:hAnsi="Times New Roman" w:cs="Times New Roman"/>
          <w:i/>
          <w:iCs/>
          <w:color w:val="808080"/>
          <w:shd w:val="clear" w:color="auto" w:fill="FFFFFF"/>
        </w:rPr>
        <w:t>Ирбите»</w:t>
      </w:r>
      <w:r w:rsidRPr="00D07E52">
        <w:rPr>
          <w:rFonts w:ascii="Arial" w:hAnsi="Arial" w:cs="Arial"/>
          <w:i/>
          <w:iCs/>
          <w:color w:val="808080"/>
          <w:sz w:val="12"/>
          <w:szCs w:val="12"/>
          <w:shd w:val="clear" w:color="auto" w:fill="FFFFFF"/>
        </w:rPr>
        <w:t> </w:t>
      </w:r>
      <w:r w:rsidRPr="00D07E52">
        <w:rPr>
          <w:rFonts w:ascii="Times New Roman" w:hAnsi="Times New Roman" w:cs="Times New Roman"/>
          <w:i/>
          <w:iCs/>
          <w:color w:val="808080"/>
        </w:rPr>
        <w:t>Ф.</w:t>
      </w:r>
      <w:r>
        <w:rPr>
          <w:rFonts w:ascii="Times New Roman" w:hAnsi="Times New Roman" w:cs="Times New Roman"/>
          <w:i/>
          <w:iCs/>
          <w:color w:val="808080"/>
        </w:rPr>
        <w:t>Р-394.Оп.2.</w:t>
      </w:r>
      <w:r w:rsidRPr="00D07E52">
        <w:rPr>
          <w:rFonts w:ascii="Times New Roman" w:hAnsi="Times New Roman" w:cs="Times New Roman"/>
          <w:i/>
          <w:iCs/>
          <w:color w:val="808080"/>
        </w:rPr>
        <w:t>Д.133</w:t>
      </w:r>
    </w:p>
  </w:footnote>
  <w:footnote w:id="4">
    <w:p w:rsidR="002E796E" w:rsidRDefault="002E796E" w:rsidP="003E3278">
      <w:pPr>
        <w:pStyle w:val="ab"/>
      </w:pPr>
      <w:r w:rsidRPr="00035BB3">
        <w:rPr>
          <w:rStyle w:val="ad"/>
          <w:color w:val="808080"/>
        </w:rPr>
        <w:footnoteRef/>
      </w:r>
      <w:r w:rsidRPr="00035BB3">
        <w:rPr>
          <w:color w:val="808080"/>
        </w:rPr>
        <w:t xml:space="preserve"> </w:t>
      </w:r>
      <w:r>
        <w:rPr>
          <w:rFonts w:ascii="Times New Roman" w:hAnsi="Times New Roman" w:cs="Times New Roman"/>
          <w:i/>
          <w:iCs/>
          <w:color w:val="808080"/>
        </w:rPr>
        <w:t>Я.Л. Гер</w:t>
      </w:r>
      <w:r w:rsidRPr="00035BB3">
        <w:rPr>
          <w:rFonts w:ascii="Times New Roman" w:hAnsi="Times New Roman" w:cs="Times New Roman"/>
          <w:i/>
          <w:iCs/>
          <w:color w:val="808080"/>
        </w:rPr>
        <w:t>штейн «Город на Нице» Екатеринбург, 1999 г.</w:t>
      </w:r>
    </w:p>
  </w:footnote>
  <w:footnote w:id="5">
    <w:p w:rsidR="002E796E" w:rsidRDefault="002E796E">
      <w:pPr>
        <w:pStyle w:val="ab"/>
      </w:pPr>
      <w:r w:rsidRPr="00757F94">
        <w:rPr>
          <w:rStyle w:val="ad"/>
          <w:rFonts w:ascii="Times New Roman" w:hAnsi="Times New Roman" w:cs="Times New Roman"/>
          <w:i/>
          <w:iCs/>
          <w:color w:val="808080"/>
        </w:rPr>
        <w:footnoteRef/>
      </w:r>
      <w:r w:rsidRPr="00757F94">
        <w:rPr>
          <w:rFonts w:ascii="Times New Roman" w:hAnsi="Times New Roman" w:cs="Times New Roman"/>
          <w:i/>
          <w:iCs/>
          <w:color w:val="808080"/>
        </w:rPr>
        <w:t xml:space="preserve"> </w:t>
      </w:r>
      <w:r w:rsidRPr="00757F94">
        <w:rPr>
          <w:rFonts w:ascii="Times New Roman" w:hAnsi="Times New Roman" w:cs="Times New Roman"/>
          <w:i/>
          <w:iCs/>
          <w:color w:val="808080"/>
          <w:shd w:val="clear" w:color="auto" w:fill="FFFFFF"/>
        </w:rPr>
        <w:t>ГКУСО «ГА в г. Ирбите»</w:t>
      </w:r>
      <w:r w:rsidRPr="00757F94">
        <w:rPr>
          <w:rFonts w:ascii="Arial" w:hAnsi="Arial" w:cs="Arial"/>
          <w:i/>
          <w:iCs/>
          <w:color w:val="808080"/>
          <w:sz w:val="12"/>
          <w:szCs w:val="12"/>
          <w:shd w:val="clear" w:color="auto" w:fill="FFFFFF"/>
        </w:rPr>
        <w:t> </w:t>
      </w:r>
      <w:r w:rsidRPr="00757F94">
        <w:rPr>
          <w:rFonts w:ascii="Times New Roman" w:hAnsi="Times New Roman" w:cs="Times New Roman"/>
          <w:i/>
          <w:iCs/>
          <w:color w:val="808080"/>
        </w:rPr>
        <w:t xml:space="preserve"> </w:t>
      </w:r>
      <w:r>
        <w:rPr>
          <w:rFonts w:ascii="Times New Roman" w:hAnsi="Times New Roman" w:cs="Times New Roman"/>
          <w:i/>
          <w:iCs/>
          <w:color w:val="808080"/>
        </w:rPr>
        <w:t>Ф.</w:t>
      </w:r>
      <w:r w:rsidRPr="00757F94">
        <w:rPr>
          <w:rFonts w:ascii="Times New Roman" w:hAnsi="Times New Roman" w:cs="Times New Roman"/>
          <w:i/>
          <w:iCs/>
          <w:color w:val="808080"/>
        </w:rPr>
        <w:t>Р-691.Оп.1. Д.780. Л.177</w:t>
      </w:r>
    </w:p>
  </w:footnote>
  <w:footnote w:id="6">
    <w:p w:rsidR="002E796E" w:rsidRDefault="002E796E">
      <w:pPr>
        <w:pStyle w:val="ab"/>
      </w:pPr>
      <w:r w:rsidRPr="00057218">
        <w:rPr>
          <w:rStyle w:val="ad"/>
          <w:rFonts w:ascii="Times New Roman" w:hAnsi="Times New Roman" w:cs="Times New Roman"/>
          <w:i/>
          <w:iCs/>
          <w:color w:val="808080"/>
        </w:rPr>
        <w:footnoteRef/>
      </w:r>
      <w:r w:rsidRPr="00057218">
        <w:rPr>
          <w:rFonts w:ascii="Times New Roman" w:hAnsi="Times New Roman" w:cs="Times New Roman"/>
          <w:i/>
          <w:iCs/>
          <w:color w:val="808080"/>
        </w:rPr>
        <w:t xml:space="preserve"> </w:t>
      </w:r>
      <w:r w:rsidRPr="00057218">
        <w:rPr>
          <w:rFonts w:ascii="Times New Roman" w:hAnsi="Times New Roman" w:cs="Times New Roman"/>
          <w:i/>
          <w:iCs/>
          <w:color w:val="808080"/>
          <w:shd w:val="clear" w:color="auto" w:fill="FFFFFF"/>
        </w:rPr>
        <w:t xml:space="preserve">ГКУСО «ГА в г. </w:t>
      </w:r>
      <w:r>
        <w:rPr>
          <w:rFonts w:ascii="Times New Roman" w:hAnsi="Times New Roman" w:cs="Times New Roman"/>
          <w:i/>
          <w:iCs/>
          <w:color w:val="808080"/>
          <w:shd w:val="clear" w:color="auto" w:fill="FFFFFF"/>
        </w:rPr>
        <w:t>Ирбите» Ф.</w:t>
      </w:r>
      <w:r w:rsidRPr="00057218">
        <w:rPr>
          <w:rFonts w:ascii="Times New Roman" w:hAnsi="Times New Roman" w:cs="Times New Roman"/>
          <w:i/>
          <w:iCs/>
          <w:color w:val="808080"/>
        </w:rPr>
        <w:t>Р-</w:t>
      </w:r>
      <w:r>
        <w:rPr>
          <w:rFonts w:ascii="Times New Roman" w:hAnsi="Times New Roman" w:cs="Times New Roman"/>
          <w:i/>
          <w:iCs/>
          <w:color w:val="808080"/>
        </w:rPr>
        <w:t>691.Оп.1.Д.122.</w:t>
      </w:r>
      <w:r w:rsidRPr="00057218">
        <w:rPr>
          <w:rFonts w:ascii="Times New Roman" w:hAnsi="Times New Roman" w:cs="Times New Roman"/>
          <w:i/>
          <w:iCs/>
          <w:color w:val="808080"/>
        </w:rPr>
        <w:t>Л.27</w:t>
      </w:r>
    </w:p>
  </w:footnote>
  <w:footnote w:id="7">
    <w:p w:rsidR="002E796E" w:rsidRDefault="002E796E">
      <w:pPr>
        <w:pStyle w:val="ab"/>
      </w:pPr>
      <w:r w:rsidRPr="00D07E52">
        <w:rPr>
          <w:rStyle w:val="ad"/>
          <w:rFonts w:ascii="Times New Roman" w:hAnsi="Times New Roman" w:cs="Times New Roman"/>
          <w:i/>
          <w:iCs/>
          <w:color w:val="808080"/>
        </w:rPr>
        <w:footnoteRef/>
      </w:r>
      <w:r w:rsidRPr="00D07E52">
        <w:rPr>
          <w:rFonts w:ascii="Times New Roman" w:hAnsi="Times New Roman" w:cs="Times New Roman"/>
          <w:i/>
          <w:iCs/>
          <w:color w:val="808080"/>
        </w:rPr>
        <w:t xml:space="preserve"> В.А. Живулин «Наша любовь – родной завод». Ирбит, 2</w:t>
      </w:r>
      <w:r>
        <w:rPr>
          <w:rFonts w:ascii="Times New Roman" w:hAnsi="Times New Roman" w:cs="Times New Roman"/>
          <w:i/>
          <w:iCs/>
          <w:color w:val="808080"/>
        </w:rPr>
        <w:t>0</w:t>
      </w:r>
      <w:r w:rsidRPr="00D07E52">
        <w:rPr>
          <w:rFonts w:ascii="Times New Roman" w:hAnsi="Times New Roman" w:cs="Times New Roman"/>
          <w:i/>
          <w:iCs/>
          <w:color w:val="808080"/>
        </w:rPr>
        <w:t>16 г.; Л. Полищук «По неизведанному пути» Ирбит, 2018 г.; Федоров А. «Ирбитский мотоциклетный» Средне-Уральское книжное издательство, Свердловск, 1968 г.</w:t>
      </w:r>
    </w:p>
  </w:footnote>
  <w:footnote w:id="8">
    <w:p w:rsidR="002E796E" w:rsidRDefault="002E796E">
      <w:pPr>
        <w:pStyle w:val="ab"/>
      </w:pPr>
      <w:r w:rsidRPr="00E22560">
        <w:rPr>
          <w:rStyle w:val="ad"/>
          <w:color w:val="808080"/>
        </w:rPr>
        <w:footnoteRef/>
      </w:r>
      <w:r w:rsidRPr="00E22560">
        <w:rPr>
          <w:color w:val="808080"/>
        </w:rPr>
        <w:t xml:space="preserve"> </w:t>
      </w:r>
      <w:r w:rsidRPr="00E22560">
        <w:rPr>
          <w:rFonts w:ascii="Times New Roman" w:hAnsi="Times New Roman" w:cs="Times New Roman"/>
          <w:i/>
          <w:iCs/>
          <w:color w:val="808080"/>
          <w:shd w:val="clear" w:color="auto" w:fill="FFFFFF"/>
        </w:rPr>
        <w:t>ГКУСО</w:t>
      </w:r>
      <w:r w:rsidRPr="00E22560">
        <w:rPr>
          <w:rFonts w:ascii="Times New Roman" w:hAnsi="Times New Roman" w:cs="Times New Roman"/>
          <w:i/>
          <w:iCs/>
          <w:color w:val="A6A6A6"/>
          <w:shd w:val="clear" w:color="auto" w:fill="FFFFFF"/>
        </w:rPr>
        <w:t xml:space="preserve"> </w:t>
      </w:r>
      <w:r>
        <w:rPr>
          <w:rFonts w:ascii="Times New Roman" w:hAnsi="Times New Roman" w:cs="Times New Roman"/>
          <w:i/>
          <w:iCs/>
          <w:color w:val="808080"/>
          <w:shd w:val="clear" w:color="auto" w:fill="FFFFFF"/>
        </w:rPr>
        <w:t xml:space="preserve">«ГА </w:t>
      </w:r>
      <w:r w:rsidRPr="00D07E52">
        <w:rPr>
          <w:rFonts w:ascii="Times New Roman" w:hAnsi="Times New Roman" w:cs="Times New Roman"/>
          <w:i/>
          <w:iCs/>
          <w:color w:val="808080"/>
          <w:shd w:val="clear" w:color="auto" w:fill="FFFFFF"/>
        </w:rPr>
        <w:t>в</w:t>
      </w:r>
      <w:r>
        <w:rPr>
          <w:rFonts w:ascii="Times New Roman" w:hAnsi="Times New Roman" w:cs="Times New Roman"/>
          <w:i/>
          <w:iCs/>
          <w:color w:val="808080"/>
          <w:shd w:val="clear" w:color="auto" w:fill="FFFFFF"/>
        </w:rPr>
        <w:t xml:space="preserve"> г. </w:t>
      </w:r>
      <w:r w:rsidRPr="00D07E52">
        <w:rPr>
          <w:rFonts w:ascii="Times New Roman" w:hAnsi="Times New Roman" w:cs="Times New Roman"/>
          <w:i/>
          <w:iCs/>
          <w:color w:val="808080"/>
          <w:shd w:val="clear" w:color="auto" w:fill="FFFFFF"/>
        </w:rPr>
        <w:t>Ирбите»</w:t>
      </w:r>
      <w:r>
        <w:rPr>
          <w:rFonts w:ascii="Times New Roman" w:hAnsi="Times New Roman" w:cs="Times New Roman"/>
          <w:i/>
          <w:iCs/>
          <w:color w:val="808080"/>
          <w:shd w:val="clear" w:color="auto" w:fill="FFFFFF"/>
        </w:rPr>
        <w:t xml:space="preserve"> Ф.Р-628.Оп.1.Д.64.Л.59</w:t>
      </w:r>
      <w:r w:rsidRPr="00D07E52">
        <w:rPr>
          <w:rFonts w:ascii="Arial" w:hAnsi="Arial" w:cs="Arial"/>
          <w:color w:val="808080"/>
          <w:sz w:val="12"/>
          <w:szCs w:val="12"/>
          <w:shd w:val="clear" w:color="auto" w:fill="FFFFFF"/>
        </w:rPr>
        <w:t> </w:t>
      </w:r>
    </w:p>
  </w:footnote>
  <w:footnote w:id="9">
    <w:p w:rsidR="002E796E" w:rsidRDefault="002E796E">
      <w:pPr>
        <w:pStyle w:val="ab"/>
      </w:pPr>
      <w:r w:rsidRPr="00D07E52">
        <w:rPr>
          <w:rStyle w:val="ad"/>
          <w:rFonts w:ascii="Times New Roman" w:hAnsi="Times New Roman" w:cs="Times New Roman"/>
          <w:color w:val="808080"/>
        </w:rPr>
        <w:footnoteRef/>
      </w:r>
      <w:r w:rsidRPr="00D07E52">
        <w:rPr>
          <w:rFonts w:ascii="Times New Roman" w:hAnsi="Times New Roman" w:cs="Times New Roman"/>
          <w:color w:val="808080"/>
        </w:rPr>
        <w:t xml:space="preserve"> </w:t>
      </w:r>
      <w:r w:rsidRPr="00E22560">
        <w:rPr>
          <w:rFonts w:ascii="Times New Roman" w:hAnsi="Times New Roman" w:cs="Times New Roman"/>
          <w:i/>
          <w:iCs/>
          <w:color w:val="808080"/>
          <w:shd w:val="clear" w:color="auto" w:fill="FFFFFF"/>
        </w:rPr>
        <w:t>ГКУСО</w:t>
      </w:r>
      <w:r>
        <w:rPr>
          <w:rFonts w:ascii="Times New Roman" w:hAnsi="Times New Roman" w:cs="Times New Roman"/>
          <w:i/>
          <w:iCs/>
          <w:color w:val="808080"/>
          <w:shd w:val="clear" w:color="auto" w:fill="FFFFFF"/>
        </w:rPr>
        <w:t xml:space="preserve"> «ГА </w:t>
      </w:r>
      <w:r w:rsidRPr="00D07E52">
        <w:rPr>
          <w:rFonts w:ascii="Times New Roman" w:hAnsi="Times New Roman" w:cs="Times New Roman"/>
          <w:i/>
          <w:iCs/>
          <w:color w:val="808080"/>
          <w:shd w:val="clear" w:color="auto" w:fill="FFFFFF"/>
        </w:rPr>
        <w:t>в</w:t>
      </w:r>
      <w:r>
        <w:rPr>
          <w:rFonts w:ascii="Times New Roman" w:hAnsi="Times New Roman" w:cs="Times New Roman"/>
          <w:i/>
          <w:iCs/>
          <w:color w:val="808080"/>
          <w:shd w:val="clear" w:color="auto" w:fill="FFFFFF"/>
        </w:rPr>
        <w:t xml:space="preserve"> г. Ирбите» Ф.</w:t>
      </w:r>
      <w:r>
        <w:rPr>
          <w:rFonts w:ascii="Times New Roman" w:hAnsi="Times New Roman" w:cs="Times New Roman"/>
          <w:i/>
          <w:iCs/>
          <w:color w:val="808080"/>
        </w:rPr>
        <w:t>Р-628.О.1.Д..53.Л</w:t>
      </w:r>
      <w:r w:rsidRPr="00D07E52">
        <w:rPr>
          <w:rFonts w:ascii="Times New Roman" w:hAnsi="Times New Roman" w:cs="Times New Roman"/>
          <w:i/>
          <w:iCs/>
          <w:color w:val="808080"/>
        </w:rPr>
        <w:t>.3-6</w:t>
      </w:r>
    </w:p>
  </w:footnote>
  <w:footnote w:id="10">
    <w:p w:rsidR="002E796E" w:rsidRPr="00F24D70" w:rsidRDefault="002E796E" w:rsidP="00F24D70">
      <w:pPr>
        <w:pStyle w:val="ab"/>
        <w:rPr>
          <w:rFonts w:ascii="Times New Roman" w:hAnsi="Times New Roman" w:cs="Times New Roman"/>
          <w:i/>
          <w:iCs/>
          <w:color w:val="808080"/>
        </w:rPr>
      </w:pPr>
      <w:r w:rsidRPr="00F24D70">
        <w:rPr>
          <w:rStyle w:val="ad"/>
          <w:rFonts w:ascii="Times New Roman" w:hAnsi="Times New Roman" w:cs="Times New Roman"/>
          <w:i/>
          <w:iCs/>
          <w:color w:val="808080"/>
        </w:rPr>
        <w:footnoteRef/>
      </w:r>
      <w:r w:rsidRPr="00F24D70">
        <w:rPr>
          <w:rFonts w:ascii="Times New Roman" w:hAnsi="Times New Roman" w:cs="Times New Roman"/>
          <w:i/>
          <w:iCs/>
          <w:color w:val="808080"/>
        </w:rPr>
        <w:t xml:space="preserve"> ГКУСО «ГА в г. Ирбите». Ф.Р-539</w:t>
      </w:r>
      <w:r>
        <w:rPr>
          <w:rFonts w:ascii="Times New Roman" w:hAnsi="Times New Roman" w:cs="Times New Roman"/>
          <w:i/>
          <w:iCs/>
          <w:color w:val="808080"/>
        </w:rPr>
        <w:t>.Оп.1.</w:t>
      </w:r>
      <w:r w:rsidRPr="00F24D70">
        <w:rPr>
          <w:rFonts w:ascii="Times New Roman" w:hAnsi="Times New Roman" w:cs="Times New Roman"/>
          <w:i/>
          <w:iCs/>
          <w:color w:val="808080"/>
        </w:rPr>
        <w:t>Д.4</w:t>
      </w:r>
      <w:r>
        <w:rPr>
          <w:rFonts w:ascii="Times New Roman" w:hAnsi="Times New Roman" w:cs="Times New Roman"/>
          <w:i/>
          <w:iCs/>
          <w:color w:val="808080"/>
        </w:rPr>
        <w:t>.</w:t>
      </w:r>
      <w:r w:rsidRPr="00F24D70">
        <w:rPr>
          <w:rFonts w:ascii="Times New Roman" w:hAnsi="Times New Roman" w:cs="Times New Roman"/>
          <w:i/>
          <w:iCs/>
          <w:color w:val="808080"/>
        </w:rPr>
        <w:t>Л.6-8.</w:t>
      </w:r>
    </w:p>
    <w:p w:rsidR="002E796E" w:rsidRDefault="002E796E" w:rsidP="00F24D70">
      <w:pPr>
        <w:pStyle w:val="ab"/>
      </w:pPr>
    </w:p>
  </w:footnote>
  <w:footnote w:id="11">
    <w:p w:rsidR="002E796E" w:rsidRDefault="002E796E">
      <w:pPr>
        <w:pStyle w:val="ab"/>
      </w:pPr>
      <w:r w:rsidRPr="00D07E52">
        <w:rPr>
          <w:rStyle w:val="ad"/>
          <w:rFonts w:ascii="Times New Roman" w:hAnsi="Times New Roman" w:cs="Times New Roman"/>
          <w:i/>
          <w:iCs/>
          <w:color w:val="808080"/>
        </w:rPr>
        <w:footnoteRef/>
      </w:r>
      <w:r w:rsidRPr="00D07E52">
        <w:rPr>
          <w:rFonts w:ascii="Times New Roman" w:hAnsi="Times New Roman" w:cs="Times New Roman"/>
          <w:i/>
          <w:iCs/>
          <w:color w:val="808080"/>
        </w:rPr>
        <w:t xml:space="preserve"> </w:t>
      </w:r>
      <w:r>
        <w:rPr>
          <w:rFonts w:ascii="Times New Roman" w:hAnsi="Times New Roman" w:cs="Times New Roman"/>
          <w:i/>
          <w:iCs/>
          <w:color w:val="808080"/>
          <w:shd w:val="clear" w:color="auto" w:fill="FFFFFF"/>
        </w:rPr>
        <w:t xml:space="preserve">ГКУСО «ГА </w:t>
      </w:r>
      <w:r w:rsidRPr="00D07E52">
        <w:rPr>
          <w:rFonts w:ascii="Times New Roman" w:hAnsi="Times New Roman" w:cs="Times New Roman"/>
          <w:i/>
          <w:iCs/>
          <w:color w:val="808080"/>
          <w:shd w:val="clear" w:color="auto" w:fill="FFFFFF"/>
        </w:rPr>
        <w:t>в</w:t>
      </w:r>
      <w:r>
        <w:rPr>
          <w:rFonts w:ascii="Times New Roman" w:hAnsi="Times New Roman" w:cs="Times New Roman"/>
          <w:i/>
          <w:iCs/>
          <w:color w:val="808080"/>
          <w:shd w:val="clear" w:color="auto" w:fill="FFFFFF"/>
        </w:rPr>
        <w:t xml:space="preserve"> г. Ирбите» Ф.</w:t>
      </w:r>
      <w:r>
        <w:rPr>
          <w:rFonts w:ascii="Times New Roman" w:hAnsi="Times New Roman" w:cs="Times New Roman"/>
          <w:i/>
          <w:iCs/>
          <w:color w:val="808080"/>
        </w:rPr>
        <w:t>Р-539.Оп.1.</w:t>
      </w:r>
      <w:r w:rsidRPr="00D07E52">
        <w:rPr>
          <w:rFonts w:ascii="Times New Roman" w:hAnsi="Times New Roman" w:cs="Times New Roman"/>
          <w:i/>
          <w:iCs/>
          <w:color w:val="808080"/>
        </w:rPr>
        <w:t>Д.10.</w:t>
      </w:r>
      <w:r>
        <w:rPr>
          <w:rFonts w:ascii="Times New Roman" w:hAnsi="Times New Roman" w:cs="Times New Roman"/>
          <w:i/>
          <w:iCs/>
          <w:color w:val="808080"/>
        </w:rPr>
        <w:t>Л.26.</w:t>
      </w:r>
      <w:r w:rsidRPr="00D07E52">
        <w:rPr>
          <w:rFonts w:ascii="Times New Roman" w:hAnsi="Times New Roman" w:cs="Times New Roman"/>
          <w:i/>
          <w:iCs/>
          <w:color w:val="808080"/>
        </w:rPr>
        <w:t>Д.11.</w:t>
      </w:r>
      <w:r>
        <w:rPr>
          <w:rFonts w:ascii="Times New Roman" w:hAnsi="Times New Roman" w:cs="Times New Roman"/>
          <w:i/>
          <w:iCs/>
          <w:color w:val="808080"/>
        </w:rPr>
        <w:t xml:space="preserve"> </w:t>
      </w:r>
      <w:r w:rsidRPr="00D07E52">
        <w:rPr>
          <w:rFonts w:ascii="Times New Roman" w:hAnsi="Times New Roman" w:cs="Times New Roman"/>
          <w:i/>
          <w:iCs/>
          <w:color w:val="808080"/>
        </w:rPr>
        <w:t>Л.84</w:t>
      </w:r>
    </w:p>
  </w:footnote>
  <w:footnote w:id="12">
    <w:p w:rsidR="002E796E" w:rsidRDefault="002E796E" w:rsidP="001E5438">
      <w:pPr>
        <w:pStyle w:val="ab"/>
      </w:pPr>
      <w:r w:rsidRPr="006E33BA">
        <w:rPr>
          <w:rStyle w:val="ad"/>
          <w:rFonts w:ascii="Times New Roman" w:hAnsi="Times New Roman" w:cs="Times New Roman"/>
          <w:i/>
          <w:iCs/>
          <w:color w:val="808080"/>
        </w:rPr>
        <w:footnoteRef/>
      </w:r>
      <w:r w:rsidRPr="006E33BA">
        <w:rPr>
          <w:rFonts w:ascii="Times New Roman" w:hAnsi="Times New Roman" w:cs="Times New Roman"/>
          <w:i/>
          <w:iCs/>
          <w:color w:val="808080"/>
        </w:rPr>
        <w:t xml:space="preserve"> </w:t>
      </w:r>
      <w:r w:rsidRPr="006E33BA">
        <w:rPr>
          <w:rFonts w:ascii="Times New Roman" w:hAnsi="Times New Roman" w:cs="Times New Roman"/>
          <w:i/>
          <w:iCs/>
          <w:color w:val="808080"/>
          <w:shd w:val="clear" w:color="auto" w:fill="FFFFFF"/>
        </w:rPr>
        <w:t>ГКУСО</w:t>
      </w:r>
      <w:r>
        <w:rPr>
          <w:rFonts w:ascii="Times New Roman" w:hAnsi="Times New Roman" w:cs="Times New Roman"/>
          <w:i/>
          <w:iCs/>
          <w:color w:val="808080"/>
          <w:shd w:val="clear" w:color="auto" w:fill="FFFFFF"/>
        </w:rPr>
        <w:t xml:space="preserve"> «ГА </w:t>
      </w:r>
      <w:r w:rsidRPr="00D07E52">
        <w:rPr>
          <w:rFonts w:ascii="Times New Roman" w:hAnsi="Times New Roman" w:cs="Times New Roman"/>
          <w:i/>
          <w:iCs/>
          <w:color w:val="808080"/>
          <w:shd w:val="clear" w:color="auto" w:fill="FFFFFF"/>
        </w:rPr>
        <w:t>в</w:t>
      </w:r>
      <w:r>
        <w:rPr>
          <w:rFonts w:ascii="Times New Roman" w:hAnsi="Times New Roman" w:cs="Times New Roman"/>
          <w:i/>
          <w:iCs/>
          <w:color w:val="808080"/>
          <w:shd w:val="clear" w:color="auto" w:fill="FFFFFF"/>
        </w:rPr>
        <w:t xml:space="preserve"> </w:t>
      </w:r>
      <w:r w:rsidRPr="00D07E52">
        <w:rPr>
          <w:rFonts w:ascii="Times New Roman" w:hAnsi="Times New Roman" w:cs="Times New Roman"/>
          <w:i/>
          <w:iCs/>
          <w:color w:val="808080"/>
          <w:shd w:val="clear" w:color="auto" w:fill="FFFFFF"/>
        </w:rPr>
        <w:t>городе</w:t>
      </w:r>
      <w:r>
        <w:rPr>
          <w:rFonts w:ascii="Times New Roman" w:hAnsi="Times New Roman" w:cs="Times New Roman"/>
          <w:i/>
          <w:iCs/>
          <w:color w:val="808080"/>
          <w:shd w:val="clear" w:color="auto" w:fill="FFFFFF"/>
        </w:rPr>
        <w:t xml:space="preserve"> </w:t>
      </w:r>
      <w:r w:rsidRPr="006E33BA">
        <w:rPr>
          <w:rFonts w:ascii="Times New Roman" w:hAnsi="Times New Roman" w:cs="Times New Roman"/>
          <w:i/>
          <w:iCs/>
          <w:color w:val="808080"/>
          <w:shd w:val="clear" w:color="auto" w:fill="FFFFFF"/>
        </w:rPr>
        <w:t>Ирбите»</w:t>
      </w:r>
      <w:r w:rsidRPr="006E33BA">
        <w:rPr>
          <w:rFonts w:ascii="Arial" w:hAnsi="Arial" w:cs="Arial"/>
          <w:color w:val="808080"/>
          <w:sz w:val="12"/>
          <w:szCs w:val="12"/>
          <w:shd w:val="clear" w:color="auto" w:fill="FFFFFF"/>
        </w:rPr>
        <w:t xml:space="preserve">. </w:t>
      </w:r>
      <w:r w:rsidRPr="006E33BA">
        <w:rPr>
          <w:rFonts w:ascii="Times New Roman" w:hAnsi="Times New Roman" w:cs="Times New Roman"/>
          <w:i/>
          <w:iCs/>
          <w:color w:val="808080"/>
        </w:rPr>
        <w:t>Ф.691.Оп.1.Д.25</w:t>
      </w:r>
    </w:p>
  </w:footnote>
  <w:footnote w:id="13">
    <w:p w:rsidR="002E796E" w:rsidRDefault="002E796E">
      <w:pPr>
        <w:pStyle w:val="ab"/>
      </w:pPr>
      <w:r w:rsidRPr="00442845">
        <w:rPr>
          <w:rStyle w:val="ad"/>
          <w:rFonts w:ascii="Times New Roman" w:hAnsi="Times New Roman" w:cs="Times New Roman"/>
          <w:i/>
          <w:iCs/>
          <w:color w:val="808080"/>
        </w:rPr>
        <w:footnoteRef/>
      </w:r>
      <w:r>
        <w:rPr>
          <w:rFonts w:ascii="Times New Roman" w:hAnsi="Times New Roman" w:cs="Times New Roman"/>
          <w:i/>
          <w:iCs/>
          <w:color w:val="808080"/>
        </w:rPr>
        <w:t xml:space="preserve"> Ф.П. Демин.,</w:t>
      </w:r>
      <w:r w:rsidRPr="00442845">
        <w:rPr>
          <w:rFonts w:ascii="Times New Roman" w:hAnsi="Times New Roman" w:cs="Times New Roman"/>
          <w:i/>
          <w:iCs/>
          <w:color w:val="808080"/>
        </w:rPr>
        <w:t xml:space="preserve"> Г.С. Воинков. «Воспоминания из истории Ирбитского стекольного завода». Ирбит, 1964 г</w:t>
      </w:r>
      <w:r w:rsidRPr="00442845">
        <w:rPr>
          <w:rFonts w:ascii="Times New Roman" w:hAnsi="Times New Roman" w:cs="Times New Roman"/>
          <w:color w:val="808080"/>
        </w:rPr>
        <w:t>.</w:t>
      </w:r>
    </w:p>
  </w:footnote>
  <w:footnote w:id="14">
    <w:p w:rsidR="002E796E" w:rsidRDefault="002E796E">
      <w:pPr>
        <w:pStyle w:val="ab"/>
      </w:pPr>
      <w:r w:rsidRPr="0085339D">
        <w:rPr>
          <w:rStyle w:val="ad"/>
          <w:rFonts w:ascii="Times New Roman" w:hAnsi="Times New Roman" w:cs="Times New Roman"/>
          <w:i/>
          <w:iCs/>
        </w:rPr>
        <w:footnoteRef/>
      </w:r>
      <w:r w:rsidRPr="0085339D">
        <w:rPr>
          <w:rFonts w:ascii="Times New Roman" w:hAnsi="Times New Roman" w:cs="Times New Roman"/>
          <w:i/>
          <w:iCs/>
        </w:rPr>
        <w:t xml:space="preserve"> Приказ № 199 по заводу № 25 (дублер) НКПСМ СССР г. Ирбит от 17.07.1944 г.</w:t>
      </w:r>
    </w:p>
  </w:footnote>
  <w:footnote w:id="15">
    <w:p w:rsidR="002E796E" w:rsidRDefault="002E796E">
      <w:pPr>
        <w:pStyle w:val="ab"/>
      </w:pPr>
      <w:r w:rsidRPr="0085339D">
        <w:rPr>
          <w:rStyle w:val="ad"/>
          <w:color w:val="808080"/>
        </w:rPr>
        <w:footnoteRef/>
      </w:r>
      <w:r w:rsidRPr="0085339D">
        <w:rPr>
          <w:color w:val="808080"/>
        </w:rPr>
        <w:t xml:space="preserve"> </w:t>
      </w:r>
      <w:r w:rsidRPr="0085339D">
        <w:rPr>
          <w:rFonts w:ascii="Times New Roman" w:hAnsi="Times New Roman" w:cs="Times New Roman"/>
          <w:i/>
          <w:iCs/>
          <w:color w:val="808080"/>
        </w:rPr>
        <w:t>Сборник «Ирбитский край в истории России» Екатеринбург, 2000 г.</w:t>
      </w:r>
    </w:p>
  </w:footnote>
  <w:footnote w:id="16">
    <w:p w:rsidR="002E796E" w:rsidRDefault="002E796E">
      <w:pPr>
        <w:pStyle w:val="ab"/>
      </w:pPr>
      <w:r w:rsidRPr="00442845">
        <w:rPr>
          <w:rStyle w:val="ad"/>
          <w:rFonts w:ascii="Times New Roman" w:hAnsi="Times New Roman" w:cs="Times New Roman"/>
          <w:i/>
          <w:iCs/>
          <w:color w:val="808080"/>
        </w:rPr>
        <w:footnoteRef/>
      </w:r>
      <w:r w:rsidRPr="00442845">
        <w:rPr>
          <w:rFonts w:ascii="Times New Roman" w:hAnsi="Times New Roman" w:cs="Times New Roman"/>
          <w:i/>
          <w:iCs/>
          <w:color w:val="808080"/>
        </w:rPr>
        <w:t xml:space="preserve"> Я.Л. Герштейн «Край наш Ирбитский» Екатеринбург, 1997 г.</w:t>
      </w:r>
    </w:p>
  </w:footnote>
  <w:footnote w:id="17">
    <w:p w:rsidR="002E796E" w:rsidRPr="00442845" w:rsidRDefault="002E796E" w:rsidP="007930DF">
      <w:pPr>
        <w:pStyle w:val="ab"/>
        <w:rPr>
          <w:rFonts w:ascii="Times New Roman" w:hAnsi="Times New Roman" w:cs="Times New Roman"/>
          <w:i/>
          <w:iCs/>
          <w:color w:val="808080"/>
        </w:rPr>
      </w:pPr>
      <w:r w:rsidRPr="00442845">
        <w:rPr>
          <w:rStyle w:val="ad"/>
          <w:color w:val="808080"/>
        </w:rPr>
        <w:footnoteRef/>
      </w:r>
      <w:r w:rsidRPr="00442845">
        <w:rPr>
          <w:color w:val="808080"/>
        </w:rPr>
        <w:t xml:space="preserve"> </w:t>
      </w:r>
      <w:r w:rsidRPr="00442845">
        <w:rPr>
          <w:rFonts w:ascii="Times New Roman" w:hAnsi="Times New Roman" w:cs="Times New Roman"/>
          <w:i/>
          <w:iCs/>
          <w:color w:val="808080"/>
        </w:rPr>
        <w:t xml:space="preserve">Из воспоминаний о Великой Отечественной войне бывшего начальника станции </w:t>
      </w:r>
      <w:r>
        <w:rPr>
          <w:rFonts w:ascii="Times New Roman" w:hAnsi="Times New Roman" w:cs="Times New Roman"/>
          <w:i/>
          <w:iCs/>
          <w:color w:val="808080"/>
        </w:rPr>
        <w:t>«</w:t>
      </w:r>
      <w:r w:rsidRPr="00442845">
        <w:rPr>
          <w:rFonts w:ascii="Times New Roman" w:hAnsi="Times New Roman" w:cs="Times New Roman"/>
          <w:i/>
          <w:iCs/>
          <w:color w:val="808080"/>
        </w:rPr>
        <w:t>Ирбит</w:t>
      </w:r>
      <w:r>
        <w:rPr>
          <w:rFonts w:ascii="Times New Roman" w:hAnsi="Times New Roman" w:cs="Times New Roman"/>
          <w:i/>
          <w:iCs/>
          <w:color w:val="808080"/>
        </w:rPr>
        <w:t>»</w:t>
      </w:r>
      <w:r w:rsidRPr="00442845">
        <w:rPr>
          <w:rFonts w:ascii="Times New Roman" w:hAnsi="Times New Roman" w:cs="Times New Roman"/>
          <w:i/>
          <w:iCs/>
          <w:color w:val="808080"/>
        </w:rPr>
        <w:t xml:space="preserve"> Меньшикова С.И.</w:t>
      </w:r>
    </w:p>
    <w:p w:rsidR="002E796E" w:rsidRDefault="002E796E" w:rsidP="007930DF">
      <w:pPr>
        <w:pStyle w:val="ab"/>
      </w:pPr>
    </w:p>
  </w:footnote>
  <w:footnote w:id="18">
    <w:p w:rsidR="002E796E" w:rsidRDefault="002E796E">
      <w:pPr>
        <w:pStyle w:val="ab"/>
      </w:pPr>
      <w:r w:rsidRPr="00442845">
        <w:rPr>
          <w:rStyle w:val="ad"/>
          <w:rFonts w:ascii="Times New Roman" w:hAnsi="Times New Roman" w:cs="Times New Roman"/>
          <w:i/>
          <w:iCs/>
          <w:color w:val="808080"/>
        </w:rPr>
        <w:footnoteRef/>
      </w:r>
      <w:r w:rsidRPr="00442845">
        <w:rPr>
          <w:rFonts w:ascii="Times New Roman" w:hAnsi="Times New Roman" w:cs="Times New Roman"/>
          <w:i/>
          <w:iCs/>
          <w:color w:val="808080"/>
        </w:rPr>
        <w:t xml:space="preserve"> Я.Л. Герштейн «Ирбит и его окрестности» Екатеринбург, 1995 г.</w:t>
      </w:r>
    </w:p>
  </w:footnote>
  <w:footnote w:id="19">
    <w:p w:rsidR="002E796E" w:rsidRPr="00442845" w:rsidRDefault="002E796E" w:rsidP="005E727F">
      <w:pPr>
        <w:rPr>
          <w:rFonts w:ascii="Times New Roman" w:hAnsi="Times New Roman" w:cs="Times New Roman"/>
          <w:i/>
          <w:iCs/>
          <w:color w:val="808080"/>
        </w:rPr>
      </w:pPr>
      <w:r w:rsidRPr="00442845">
        <w:rPr>
          <w:rStyle w:val="ad"/>
          <w:rFonts w:ascii="Times New Roman" w:hAnsi="Times New Roman" w:cs="Times New Roman"/>
          <w:i/>
          <w:iCs/>
          <w:color w:val="808080"/>
        </w:rPr>
        <w:footnoteRef/>
      </w:r>
      <w:r w:rsidRPr="00442845">
        <w:rPr>
          <w:rFonts w:ascii="Times New Roman" w:hAnsi="Times New Roman" w:cs="Times New Roman"/>
          <w:i/>
          <w:iCs/>
          <w:color w:val="808080"/>
        </w:rPr>
        <w:t xml:space="preserve"> </w:t>
      </w:r>
      <w:r>
        <w:rPr>
          <w:rFonts w:ascii="Times New Roman" w:hAnsi="Times New Roman" w:cs="Times New Roman"/>
          <w:i/>
          <w:iCs/>
          <w:color w:val="808080"/>
          <w:shd w:val="clear" w:color="auto" w:fill="FFFFFF"/>
        </w:rPr>
        <w:t xml:space="preserve">ГКУСО «ГА </w:t>
      </w:r>
      <w:r w:rsidRPr="00442845">
        <w:rPr>
          <w:rFonts w:ascii="Times New Roman" w:hAnsi="Times New Roman" w:cs="Times New Roman"/>
          <w:i/>
          <w:iCs/>
          <w:color w:val="808080"/>
          <w:shd w:val="clear" w:color="auto" w:fill="FFFFFF"/>
        </w:rPr>
        <w:t>в</w:t>
      </w:r>
      <w:r>
        <w:rPr>
          <w:rFonts w:ascii="Times New Roman" w:hAnsi="Times New Roman" w:cs="Times New Roman"/>
          <w:i/>
          <w:iCs/>
          <w:color w:val="808080"/>
          <w:shd w:val="clear" w:color="auto" w:fill="FFFFFF"/>
        </w:rPr>
        <w:t xml:space="preserve"> г. </w:t>
      </w:r>
      <w:r w:rsidRPr="00442845">
        <w:rPr>
          <w:rFonts w:ascii="Times New Roman" w:hAnsi="Times New Roman" w:cs="Times New Roman"/>
          <w:i/>
          <w:iCs/>
          <w:color w:val="808080"/>
          <w:shd w:val="clear" w:color="auto" w:fill="FFFFFF"/>
        </w:rPr>
        <w:t>Ирбите»</w:t>
      </w:r>
      <w:r>
        <w:rPr>
          <w:rFonts w:ascii="Times New Roman" w:hAnsi="Times New Roman" w:cs="Times New Roman"/>
          <w:i/>
          <w:iCs/>
          <w:color w:val="808080"/>
          <w:shd w:val="clear" w:color="auto" w:fill="FFFFFF"/>
        </w:rPr>
        <w:t xml:space="preserve"> Ф.</w:t>
      </w:r>
      <w:r>
        <w:rPr>
          <w:rFonts w:ascii="Times New Roman" w:hAnsi="Times New Roman" w:cs="Times New Roman"/>
          <w:i/>
          <w:iCs/>
          <w:color w:val="808080"/>
        </w:rPr>
        <w:t>Р-</w:t>
      </w:r>
      <w:r w:rsidRPr="00442845">
        <w:rPr>
          <w:rFonts w:ascii="Times New Roman" w:hAnsi="Times New Roman" w:cs="Times New Roman"/>
          <w:i/>
          <w:iCs/>
          <w:color w:val="808080"/>
        </w:rPr>
        <w:t>394.Оп.2.Д.121.</w:t>
      </w:r>
      <w:r>
        <w:rPr>
          <w:rFonts w:ascii="Times New Roman" w:hAnsi="Times New Roman" w:cs="Times New Roman"/>
          <w:i/>
          <w:iCs/>
          <w:color w:val="808080"/>
        </w:rPr>
        <w:t>Л</w:t>
      </w:r>
      <w:r w:rsidRPr="00442845">
        <w:rPr>
          <w:rFonts w:ascii="Times New Roman" w:hAnsi="Times New Roman" w:cs="Times New Roman"/>
          <w:i/>
          <w:iCs/>
          <w:color w:val="808080"/>
        </w:rPr>
        <w:t>.1</w:t>
      </w:r>
    </w:p>
    <w:p w:rsidR="002E796E" w:rsidRDefault="002E796E" w:rsidP="005E727F"/>
  </w:footnote>
  <w:footnote w:id="20">
    <w:p w:rsidR="002E796E" w:rsidRDefault="002E796E">
      <w:pPr>
        <w:pStyle w:val="ab"/>
      </w:pPr>
      <w:r w:rsidRPr="00D07E52">
        <w:rPr>
          <w:rStyle w:val="ad"/>
          <w:rFonts w:ascii="Times New Roman" w:hAnsi="Times New Roman" w:cs="Times New Roman"/>
          <w:i/>
          <w:iCs/>
          <w:color w:val="808080"/>
        </w:rPr>
        <w:footnoteRef/>
      </w:r>
      <w:r w:rsidRPr="00D07E52">
        <w:rPr>
          <w:rFonts w:ascii="Times New Roman" w:hAnsi="Times New Roman" w:cs="Times New Roman"/>
          <w:i/>
          <w:iCs/>
          <w:color w:val="808080"/>
        </w:rPr>
        <w:t xml:space="preserve"> </w:t>
      </w:r>
      <w:r>
        <w:rPr>
          <w:rFonts w:ascii="Times New Roman" w:hAnsi="Times New Roman" w:cs="Times New Roman"/>
          <w:i/>
          <w:iCs/>
          <w:color w:val="808080"/>
          <w:shd w:val="clear" w:color="auto" w:fill="FFFFFF"/>
        </w:rPr>
        <w:t xml:space="preserve">ГКУСО «ГА </w:t>
      </w:r>
      <w:r w:rsidRPr="00D07E52">
        <w:rPr>
          <w:rFonts w:ascii="Times New Roman" w:hAnsi="Times New Roman" w:cs="Times New Roman"/>
          <w:i/>
          <w:iCs/>
          <w:color w:val="808080"/>
          <w:shd w:val="clear" w:color="auto" w:fill="FFFFFF"/>
        </w:rPr>
        <w:t>в</w:t>
      </w:r>
      <w:r>
        <w:rPr>
          <w:rFonts w:ascii="Times New Roman" w:hAnsi="Times New Roman" w:cs="Times New Roman"/>
          <w:i/>
          <w:iCs/>
          <w:color w:val="808080"/>
          <w:shd w:val="clear" w:color="auto" w:fill="FFFFFF"/>
        </w:rPr>
        <w:t xml:space="preserve"> г. Ирбите» Ф.</w:t>
      </w:r>
      <w:r w:rsidRPr="00D07E52">
        <w:rPr>
          <w:rFonts w:ascii="Times New Roman" w:hAnsi="Times New Roman" w:cs="Times New Roman"/>
          <w:i/>
          <w:iCs/>
          <w:color w:val="808080"/>
        </w:rPr>
        <w:t>Р-877.О</w:t>
      </w:r>
      <w:r>
        <w:rPr>
          <w:rFonts w:ascii="Times New Roman" w:hAnsi="Times New Roman" w:cs="Times New Roman"/>
          <w:i/>
          <w:iCs/>
          <w:color w:val="808080"/>
        </w:rPr>
        <w:t>п</w:t>
      </w:r>
      <w:r w:rsidRPr="00D07E52">
        <w:rPr>
          <w:rFonts w:ascii="Times New Roman" w:hAnsi="Times New Roman" w:cs="Times New Roman"/>
          <w:i/>
          <w:iCs/>
          <w:color w:val="808080"/>
        </w:rPr>
        <w:t>.1.</w:t>
      </w:r>
      <w:r>
        <w:rPr>
          <w:rFonts w:ascii="Times New Roman" w:hAnsi="Times New Roman" w:cs="Times New Roman"/>
          <w:i/>
          <w:iCs/>
          <w:color w:val="808080"/>
        </w:rPr>
        <w:t xml:space="preserve"> </w:t>
      </w:r>
      <w:r w:rsidRPr="00D07E52">
        <w:rPr>
          <w:rFonts w:ascii="Times New Roman" w:hAnsi="Times New Roman" w:cs="Times New Roman"/>
          <w:i/>
          <w:iCs/>
          <w:color w:val="808080"/>
        </w:rPr>
        <w:t>Д.21</w:t>
      </w:r>
    </w:p>
  </w:footnote>
  <w:footnote w:id="21">
    <w:p w:rsidR="002E796E" w:rsidRDefault="002E796E">
      <w:pPr>
        <w:pStyle w:val="ab"/>
      </w:pPr>
      <w:r w:rsidRPr="00D07E52">
        <w:rPr>
          <w:rStyle w:val="ad"/>
          <w:rFonts w:ascii="Times New Roman" w:hAnsi="Times New Roman" w:cs="Times New Roman"/>
          <w:i/>
          <w:iCs/>
          <w:color w:val="808080"/>
        </w:rPr>
        <w:footnoteRef/>
      </w:r>
      <w:r w:rsidRPr="00D07E52">
        <w:rPr>
          <w:rFonts w:ascii="Times New Roman" w:hAnsi="Times New Roman" w:cs="Times New Roman"/>
          <w:i/>
          <w:iCs/>
          <w:color w:val="808080"/>
        </w:rPr>
        <w:t xml:space="preserve"> </w:t>
      </w:r>
      <w:r>
        <w:rPr>
          <w:rFonts w:ascii="Times New Roman" w:hAnsi="Times New Roman" w:cs="Times New Roman"/>
          <w:i/>
          <w:iCs/>
          <w:color w:val="808080"/>
          <w:shd w:val="clear" w:color="auto" w:fill="FFFFFF"/>
        </w:rPr>
        <w:t xml:space="preserve">ГКУСО «ГА </w:t>
      </w:r>
      <w:r w:rsidRPr="00D07E52">
        <w:rPr>
          <w:rFonts w:ascii="Times New Roman" w:hAnsi="Times New Roman" w:cs="Times New Roman"/>
          <w:i/>
          <w:iCs/>
          <w:color w:val="808080"/>
          <w:shd w:val="clear" w:color="auto" w:fill="FFFFFF"/>
        </w:rPr>
        <w:t>в</w:t>
      </w:r>
      <w:r>
        <w:rPr>
          <w:rFonts w:ascii="Times New Roman" w:hAnsi="Times New Roman" w:cs="Times New Roman"/>
          <w:i/>
          <w:iCs/>
          <w:color w:val="808080"/>
          <w:shd w:val="clear" w:color="auto" w:fill="FFFFFF"/>
        </w:rPr>
        <w:t xml:space="preserve"> г. Ирбите» Ф.</w:t>
      </w:r>
      <w:r w:rsidRPr="00D07E52">
        <w:rPr>
          <w:rFonts w:ascii="Times New Roman" w:hAnsi="Times New Roman" w:cs="Times New Roman"/>
          <w:i/>
          <w:iCs/>
          <w:color w:val="808080"/>
        </w:rPr>
        <w:t>Р-877.Оп.</w:t>
      </w:r>
      <w:r>
        <w:rPr>
          <w:rFonts w:ascii="Times New Roman" w:hAnsi="Times New Roman" w:cs="Times New Roman"/>
          <w:i/>
          <w:iCs/>
          <w:color w:val="808080"/>
        </w:rPr>
        <w:t xml:space="preserve"> </w:t>
      </w:r>
      <w:r w:rsidRPr="00D07E52">
        <w:rPr>
          <w:rFonts w:ascii="Times New Roman" w:hAnsi="Times New Roman" w:cs="Times New Roman"/>
          <w:i/>
          <w:iCs/>
          <w:color w:val="808080"/>
        </w:rPr>
        <w:t>1</w:t>
      </w:r>
    </w:p>
  </w:footnote>
  <w:footnote w:id="22">
    <w:p w:rsidR="002E796E" w:rsidRDefault="002E796E">
      <w:pPr>
        <w:pStyle w:val="ab"/>
      </w:pPr>
      <w:r w:rsidRPr="0085339D">
        <w:rPr>
          <w:rStyle w:val="ad"/>
          <w:rFonts w:ascii="Times New Roman" w:hAnsi="Times New Roman" w:cs="Times New Roman"/>
          <w:i/>
          <w:iCs/>
          <w:color w:val="808080"/>
        </w:rPr>
        <w:footnoteRef/>
      </w:r>
      <w:r w:rsidRPr="0085339D">
        <w:rPr>
          <w:rFonts w:ascii="Times New Roman" w:hAnsi="Times New Roman" w:cs="Times New Roman"/>
          <w:i/>
          <w:iCs/>
          <w:color w:val="808080"/>
        </w:rPr>
        <w:t xml:space="preserve"> Газета «Коммунар» Ирбитского городского и районного комитетов ВКП(б), городского и районного Советов депутатов трудящихся за период Великой Отечественной войны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6ED"/>
    <w:multiLevelType w:val="hybridMultilevel"/>
    <w:tmpl w:val="39943F9C"/>
    <w:lvl w:ilvl="0" w:tplc="E8941F1E">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
    <w:nsid w:val="2BE121DB"/>
    <w:multiLevelType w:val="hybridMultilevel"/>
    <w:tmpl w:val="38B25040"/>
    <w:lvl w:ilvl="0" w:tplc="3CBA07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4BA6358"/>
    <w:multiLevelType w:val="hybridMultilevel"/>
    <w:tmpl w:val="0E0E73FA"/>
    <w:lvl w:ilvl="0" w:tplc="A600B80C">
      <w:start w:val="1"/>
      <w:numFmt w:val="decimal"/>
      <w:lvlText w:val="%1."/>
      <w:lvlJc w:val="left"/>
      <w:pPr>
        <w:ind w:left="644" w:hanging="360"/>
      </w:pPr>
      <w:rPr>
        <w:rFonts w:ascii="Times New Roman" w:eastAsia="Times New Roman" w:hAnsi="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59266017"/>
    <w:multiLevelType w:val="hybridMultilevel"/>
    <w:tmpl w:val="23921DCE"/>
    <w:lvl w:ilvl="0" w:tplc="288CC8A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617471DC"/>
    <w:multiLevelType w:val="multilevel"/>
    <w:tmpl w:val="5F4413E0"/>
    <w:lvl w:ilvl="0">
      <w:start w:val="194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A6300A"/>
    <w:multiLevelType w:val="hybridMultilevel"/>
    <w:tmpl w:val="9700582E"/>
    <w:lvl w:ilvl="0" w:tplc="297CC7D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2D6"/>
    <w:rsid w:val="00000FCC"/>
    <w:rsid w:val="00003E1A"/>
    <w:rsid w:val="0000561D"/>
    <w:rsid w:val="00006021"/>
    <w:rsid w:val="00021160"/>
    <w:rsid w:val="000268FF"/>
    <w:rsid w:val="00026A65"/>
    <w:rsid w:val="000339CF"/>
    <w:rsid w:val="00035BB3"/>
    <w:rsid w:val="00035C52"/>
    <w:rsid w:val="00047D51"/>
    <w:rsid w:val="0005002E"/>
    <w:rsid w:val="000532BC"/>
    <w:rsid w:val="00053EBA"/>
    <w:rsid w:val="00057218"/>
    <w:rsid w:val="000577A8"/>
    <w:rsid w:val="00057DFE"/>
    <w:rsid w:val="0006137E"/>
    <w:rsid w:val="00062C4A"/>
    <w:rsid w:val="00065286"/>
    <w:rsid w:val="00070C0A"/>
    <w:rsid w:val="00075B18"/>
    <w:rsid w:val="000808C9"/>
    <w:rsid w:val="00081C9F"/>
    <w:rsid w:val="00082622"/>
    <w:rsid w:val="00084264"/>
    <w:rsid w:val="00086559"/>
    <w:rsid w:val="00091E0E"/>
    <w:rsid w:val="000922E5"/>
    <w:rsid w:val="000933C8"/>
    <w:rsid w:val="0009614F"/>
    <w:rsid w:val="00097229"/>
    <w:rsid w:val="000A221B"/>
    <w:rsid w:val="000A5559"/>
    <w:rsid w:val="000A6760"/>
    <w:rsid w:val="000A7DB6"/>
    <w:rsid w:val="000B018E"/>
    <w:rsid w:val="000B5E98"/>
    <w:rsid w:val="000B6436"/>
    <w:rsid w:val="000C3D67"/>
    <w:rsid w:val="000C41CD"/>
    <w:rsid w:val="000C42DD"/>
    <w:rsid w:val="000C7B77"/>
    <w:rsid w:val="000C7C6D"/>
    <w:rsid w:val="000D047F"/>
    <w:rsid w:val="000D1478"/>
    <w:rsid w:val="000D2CF4"/>
    <w:rsid w:val="000D320A"/>
    <w:rsid w:val="000D3476"/>
    <w:rsid w:val="000D3EF9"/>
    <w:rsid w:val="000E6824"/>
    <w:rsid w:val="000E7102"/>
    <w:rsid w:val="000F0788"/>
    <w:rsid w:val="000F57E3"/>
    <w:rsid w:val="00100A4B"/>
    <w:rsid w:val="0010186C"/>
    <w:rsid w:val="001060E4"/>
    <w:rsid w:val="0010783D"/>
    <w:rsid w:val="00107F15"/>
    <w:rsid w:val="00114CD7"/>
    <w:rsid w:val="0011687C"/>
    <w:rsid w:val="0012407A"/>
    <w:rsid w:val="00126995"/>
    <w:rsid w:val="001303C9"/>
    <w:rsid w:val="0013064C"/>
    <w:rsid w:val="00131B97"/>
    <w:rsid w:val="00135F2A"/>
    <w:rsid w:val="00150CCC"/>
    <w:rsid w:val="00151822"/>
    <w:rsid w:val="00151F7C"/>
    <w:rsid w:val="00156FE3"/>
    <w:rsid w:val="00161628"/>
    <w:rsid w:val="00162670"/>
    <w:rsid w:val="00171742"/>
    <w:rsid w:val="001733A6"/>
    <w:rsid w:val="00175ECD"/>
    <w:rsid w:val="00180441"/>
    <w:rsid w:val="00180C90"/>
    <w:rsid w:val="00181E8D"/>
    <w:rsid w:val="00184B1D"/>
    <w:rsid w:val="001872DB"/>
    <w:rsid w:val="00192C39"/>
    <w:rsid w:val="00194BB0"/>
    <w:rsid w:val="00194DB2"/>
    <w:rsid w:val="001A16C0"/>
    <w:rsid w:val="001A59E0"/>
    <w:rsid w:val="001B0364"/>
    <w:rsid w:val="001B211C"/>
    <w:rsid w:val="001B397F"/>
    <w:rsid w:val="001B5829"/>
    <w:rsid w:val="001B61CB"/>
    <w:rsid w:val="001B7A1C"/>
    <w:rsid w:val="001B7EE1"/>
    <w:rsid w:val="001C02DD"/>
    <w:rsid w:val="001C3080"/>
    <w:rsid w:val="001C535D"/>
    <w:rsid w:val="001D0370"/>
    <w:rsid w:val="001D3D63"/>
    <w:rsid w:val="001E5438"/>
    <w:rsid w:val="001F06BA"/>
    <w:rsid w:val="001F36C7"/>
    <w:rsid w:val="001F4AE7"/>
    <w:rsid w:val="001F6296"/>
    <w:rsid w:val="00205717"/>
    <w:rsid w:val="00205918"/>
    <w:rsid w:val="002059F6"/>
    <w:rsid w:val="00206021"/>
    <w:rsid w:val="0020611C"/>
    <w:rsid w:val="0021336B"/>
    <w:rsid w:val="00213AEA"/>
    <w:rsid w:val="00216816"/>
    <w:rsid w:val="0022069D"/>
    <w:rsid w:val="00221512"/>
    <w:rsid w:val="00225A23"/>
    <w:rsid w:val="0022730C"/>
    <w:rsid w:val="00230180"/>
    <w:rsid w:val="00234440"/>
    <w:rsid w:val="002359D3"/>
    <w:rsid w:val="00236734"/>
    <w:rsid w:val="002422D4"/>
    <w:rsid w:val="002440ED"/>
    <w:rsid w:val="00245364"/>
    <w:rsid w:val="0025031F"/>
    <w:rsid w:val="0025284F"/>
    <w:rsid w:val="00256AB6"/>
    <w:rsid w:val="002570F1"/>
    <w:rsid w:val="00265F5D"/>
    <w:rsid w:val="00275284"/>
    <w:rsid w:val="00283B27"/>
    <w:rsid w:val="002841A8"/>
    <w:rsid w:val="00285373"/>
    <w:rsid w:val="0028556E"/>
    <w:rsid w:val="00287013"/>
    <w:rsid w:val="002920D0"/>
    <w:rsid w:val="0029251C"/>
    <w:rsid w:val="002946C5"/>
    <w:rsid w:val="002A1C4C"/>
    <w:rsid w:val="002A4484"/>
    <w:rsid w:val="002A49D0"/>
    <w:rsid w:val="002A60BC"/>
    <w:rsid w:val="002A655E"/>
    <w:rsid w:val="002B2864"/>
    <w:rsid w:val="002B7444"/>
    <w:rsid w:val="002C0A32"/>
    <w:rsid w:val="002C406E"/>
    <w:rsid w:val="002C5498"/>
    <w:rsid w:val="002C5CCC"/>
    <w:rsid w:val="002C6D7B"/>
    <w:rsid w:val="002D189E"/>
    <w:rsid w:val="002E10FB"/>
    <w:rsid w:val="002E1AF3"/>
    <w:rsid w:val="002E1B2F"/>
    <w:rsid w:val="002E6EEC"/>
    <w:rsid w:val="002E6FAE"/>
    <w:rsid w:val="002E75F0"/>
    <w:rsid w:val="002E796E"/>
    <w:rsid w:val="002F45DD"/>
    <w:rsid w:val="00311A7B"/>
    <w:rsid w:val="00320CB7"/>
    <w:rsid w:val="00320FFA"/>
    <w:rsid w:val="00321BDC"/>
    <w:rsid w:val="00324704"/>
    <w:rsid w:val="0033316D"/>
    <w:rsid w:val="003334CC"/>
    <w:rsid w:val="00335941"/>
    <w:rsid w:val="00336235"/>
    <w:rsid w:val="00337235"/>
    <w:rsid w:val="00343754"/>
    <w:rsid w:val="003437E5"/>
    <w:rsid w:val="00347C09"/>
    <w:rsid w:val="00350A72"/>
    <w:rsid w:val="00351088"/>
    <w:rsid w:val="00352CB1"/>
    <w:rsid w:val="003535EA"/>
    <w:rsid w:val="00356A74"/>
    <w:rsid w:val="00360EB8"/>
    <w:rsid w:val="0036119F"/>
    <w:rsid w:val="003611B3"/>
    <w:rsid w:val="00361F43"/>
    <w:rsid w:val="0036260A"/>
    <w:rsid w:val="00367195"/>
    <w:rsid w:val="003720B2"/>
    <w:rsid w:val="00374537"/>
    <w:rsid w:val="00381463"/>
    <w:rsid w:val="00383BAA"/>
    <w:rsid w:val="00386769"/>
    <w:rsid w:val="003868C1"/>
    <w:rsid w:val="00386B26"/>
    <w:rsid w:val="003930CC"/>
    <w:rsid w:val="003A12B6"/>
    <w:rsid w:val="003A160B"/>
    <w:rsid w:val="003A2B77"/>
    <w:rsid w:val="003A4608"/>
    <w:rsid w:val="003A5AF1"/>
    <w:rsid w:val="003B049C"/>
    <w:rsid w:val="003B0C4B"/>
    <w:rsid w:val="003B2EE2"/>
    <w:rsid w:val="003C463F"/>
    <w:rsid w:val="003C640C"/>
    <w:rsid w:val="003C6718"/>
    <w:rsid w:val="003C7400"/>
    <w:rsid w:val="003D395E"/>
    <w:rsid w:val="003D5865"/>
    <w:rsid w:val="003D5984"/>
    <w:rsid w:val="003D6DF5"/>
    <w:rsid w:val="003D72C4"/>
    <w:rsid w:val="003D7415"/>
    <w:rsid w:val="003D7A52"/>
    <w:rsid w:val="003E2E76"/>
    <w:rsid w:val="003E3278"/>
    <w:rsid w:val="003E5A28"/>
    <w:rsid w:val="003E6B34"/>
    <w:rsid w:val="003F5BD7"/>
    <w:rsid w:val="003F651F"/>
    <w:rsid w:val="0040640A"/>
    <w:rsid w:val="0041022B"/>
    <w:rsid w:val="00414C2B"/>
    <w:rsid w:val="00425DEA"/>
    <w:rsid w:val="004318F9"/>
    <w:rsid w:val="00435B30"/>
    <w:rsid w:val="004374AE"/>
    <w:rsid w:val="00441559"/>
    <w:rsid w:val="00442076"/>
    <w:rsid w:val="00442845"/>
    <w:rsid w:val="0044441E"/>
    <w:rsid w:val="004447FB"/>
    <w:rsid w:val="00447227"/>
    <w:rsid w:val="004511D9"/>
    <w:rsid w:val="00463B34"/>
    <w:rsid w:val="00463FC7"/>
    <w:rsid w:val="004658D4"/>
    <w:rsid w:val="00470EFE"/>
    <w:rsid w:val="00470F6A"/>
    <w:rsid w:val="0048005B"/>
    <w:rsid w:val="00480E20"/>
    <w:rsid w:val="004912D1"/>
    <w:rsid w:val="00493624"/>
    <w:rsid w:val="00494C27"/>
    <w:rsid w:val="00496308"/>
    <w:rsid w:val="004964D8"/>
    <w:rsid w:val="004978F7"/>
    <w:rsid w:val="004A0324"/>
    <w:rsid w:val="004A088A"/>
    <w:rsid w:val="004A661E"/>
    <w:rsid w:val="004C18CA"/>
    <w:rsid w:val="004E057A"/>
    <w:rsid w:val="004E4CD9"/>
    <w:rsid w:val="004F3C1D"/>
    <w:rsid w:val="00505152"/>
    <w:rsid w:val="00512435"/>
    <w:rsid w:val="00513BD8"/>
    <w:rsid w:val="00523178"/>
    <w:rsid w:val="0052414A"/>
    <w:rsid w:val="0052443A"/>
    <w:rsid w:val="00524FBA"/>
    <w:rsid w:val="0052562C"/>
    <w:rsid w:val="005356C5"/>
    <w:rsid w:val="005376D5"/>
    <w:rsid w:val="00542F35"/>
    <w:rsid w:val="00547084"/>
    <w:rsid w:val="00547A58"/>
    <w:rsid w:val="0055442B"/>
    <w:rsid w:val="00554880"/>
    <w:rsid w:val="005579CC"/>
    <w:rsid w:val="00567E95"/>
    <w:rsid w:val="005717E7"/>
    <w:rsid w:val="00572291"/>
    <w:rsid w:val="00573C10"/>
    <w:rsid w:val="00577639"/>
    <w:rsid w:val="0058347D"/>
    <w:rsid w:val="00583F31"/>
    <w:rsid w:val="00586EB5"/>
    <w:rsid w:val="00587620"/>
    <w:rsid w:val="005908F7"/>
    <w:rsid w:val="00590A84"/>
    <w:rsid w:val="005942EF"/>
    <w:rsid w:val="00595C94"/>
    <w:rsid w:val="005A3F71"/>
    <w:rsid w:val="005B0937"/>
    <w:rsid w:val="005B0B24"/>
    <w:rsid w:val="005B2EE3"/>
    <w:rsid w:val="005B4297"/>
    <w:rsid w:val="005B60F9"/>
    <w:rsid w:val="005C24B4"/>
    <w:rsid w:val="005D0C7C"/>
    <w:rsid w:val="005D4E90"/>
    <w:rsid w:val="005D7914"/>
    <w:rsid w:val="005E0262"/>
    <w:rsid w:val="005E4AE7"/>
    <w:rsid w:val="005E5A01"/>
    <w:rsid w:val="005E727F"/>
    <w:rsid w:val="005F206F"/>
    <w:rsid w:val="005F2898"/>
    <w:rsid w:val="00601F61"/>
    <w:rsid w:val="006028CC"/>
    <w:rsid w:val="00602B46"/>
    <w:rsid w:val="00603501"/>
    <w:rsid w:val="006159D8"/>
    <w:rsid w:val="006165DA"/>
    <w:rsid w:val="006178D0"/>
    <w:rsid w:val="006220F2"/>
    <w:rsid w:val="00622FF2"/>
    <w:rsid w:val="00627C66"/>
    <w:rsid w:val="006314CA"/>
    <w:rsid w:val="00633515"/>
    <w:rsid w:val="00634308"/>
    <w:rsid w:val="00636A1B"/>
    <w:rsid w:val="00642C3E"/>
    <w:rsid w:val="00645D24"/>
    <w:rsid w:val="006468D2"/>
    <w:rsid w:val="00650B52"/>
    <w:rsid w:val="00650EB3"/>
    <w:rsid w:val="00654CA3"/>
    <w:rsid w:val="00661440"/>
    <w:rsid w:val="0066354E"/>
    <w:rsid w:val="00663EC0"/>
    <w:rsid w:val="00667517"/>
    <w:rsid w:val="00667E66"/>
    <w:rsid w:val="00671358"/>
    <w:rsid w:val="00672A2C"/>
    <w:rsid w:val="0067415F"/>
    <w:rsid w:val="00676D8C"/>
    <w:rsid w:val="0067743C"/>
    <w:rsid w:val="006813FC"/>
    <w:rsid w:val="00687A72"/>
    <w:rsid w:val="00690094"/>
    <w:rsid w:val="00693AE4"/>
    <w:rsid w:val="0069453E"/>
    <w:rsid w:val="00694A51"/>
    <w:rsid w:val="00694AC0"/>
    <w:rsid w:val="00695058"/>
    <w:rsid w:val="00696E75"/>
    <w:rsid w:val="00697C3E"/>
    <w:rsid w:val="006A6759"/>
    <w:rsid w:val="006B0E2B"/>
    <w:rsid w:val="006B1CBA"/>
    <w:rsid w:val="006B1D9C"/>
    <w:rsid w:val="006B63BD"/>
    <w:rsid w:val="006C2F13"/>
    <w:rsid w:val="006D28BE"/>
    <w:rsid w:val="006D3BB3"/>
    <w:rsid w:val="006D4C22"/>
    <w:rsid w:val="006D5295"/>
    <w:rsid w:val="006D7B16"/>
    <w:rsid w:val="006E33BA"/>
    <w:rsid w:val="006E3C5A"/>
    <w:rsid w:val="006F1C69"/>
    <w:rsid w:val="006F206C"/>
    <w:rsid w:val="006F36F5"/>
    <w:rsid w:val="006F5B41"/>
    <w:rsid w:val="00704E79"/>
    <w:rsid w:val="00711A39"/>
    <w:rsid w:val="00712950"/>
    <w:rsid w:val="00716049"/>
    <w:rsid w:val="00723E5B"/>
    <w:rsid w:val="007240A7"/>
    <w:rsid w:val="007244C6"/>
    <w:rsid w:val="00726E62"/>
    <w:rsid w:val="0073015E"/>
    <w:rsid w:val="007352D6"/>
    <w:rsid w:val="00735847"/>
    <w:rsid w:val="007406E7"/>
    <w:rsid w:val="00747EFE"/>
    <w:rsid w:val="00750FCC"/>
    <w:rsid w:val="00751665"/>
    <w:rsid w:val="00751C6D"/>
    <w:rsid w:val="00752D7D"/>
    <w:rsid w:val="00754113"/>
    <w:rsid w:val="0075432C"/>
    <w:rsid w:val="00757F94"/>
    <w:rsid w:val="00765E82"/>
    <w:rsid w:val="00766593"/>
    <w:rsid w:val="00771484"/>
    <w:rsid w:val="00771B8C"/>
    <w:rsid w:val="00775403"/>
    <w:rsid w:val="0077643C"/>
    <w:rsid w:val="00780635"/>
    <w:rsid w:val="007815B3"/>
    <w:rsid w:val="0078424D"/>
    <w:rsid w:val="00784D56"/>
    <w:rsid w:val="007900C9"/>
    <w:rsid w:val="007930DF"/>
    <w:rsid w:val="007935D6"/>
    <w:rsid w:val="00795960"/>
    <w:rsid w:val="007966FC"/>
    <w:rsid w:val="00797DC3"/>
    <w:rsid w:val="007A0699"/>
    <w:rsid w:val="007A20D8"/>
    <w:rsid w:val="007A7AE6"/>
    <w:rsid w:val="007B09F4"/>
    <w:rsid w:val="007B59C5"/>
    <w:rsid w:val="007C0AA6"/>
    <w:rsid w:val="007C3023"/>
    <w:rsid w:val="007D1982"/>
    <w:rsid w:val="007D6D89"/>
    <w:rsid w:val="007E25C4"/>
    <w:rsid w:val="007E7C60"/>
    <w:rsid w:val="007E7F69"/>
    <w:rsid w:val="007F1B57"/>
    <w:rsid w:val="007F2F05"/>
    <w:rsid w:val="007F3922"/>
    <w:rsid w:val="007F472C"/>
    <w:rsid w:val="007F6C61"/>
    <w:rsid w:val="007F7FA9"/>
    <w:rsid w:val="008011E8"/>
    <w:rsid w:val="0080300A"/>
    <w:rsid w:val="00803129"/>
    <w:rsid w:val="00810154"/>
    <w:rsid w:val="008205C4"/>
    <w:rsid w:val="00820A89"/>
    <w:rsid w:val="00821652"/>
    <w:rsid w:val="00822CAC"/>
    <w:rsid w:val="0083053F"/>
    <w:rsid w:val="008353E3"/>
    <w:rsid w:val="008445D2"/>
    <w:rsid w:val="00846ACE"/>
    <w:rsid w:val="00850A21"/>
    <w:rsid w:val="0085339D"/>
    <w:rsid w:val="00853E8A"/>
    <w:rsid w:val="008558A2"/>
    <w:rsid w:val="008707D3"/>
    <w:rsid w:val="008767FC"/>
    <w:rsid w:val="00882590"/>
    <w:rsid w:val="0088716E"/>
    <w:rsid w:val="008910CE"/>
    <w:rsid w:val="008919B2"/>
    <w:rsid w:val="00891F1D"/>
    <w:rsid w:val="00893EAE"/>
    <w:rsid w:val="008958F5"/>
    <w:rsid w:val="008968A9"/>
    <w:rsid w:val="00897F34"/>
    <w:rsid w:val="008B19EF"/>
    <w:rsid w:val="008B7040"/>
    <w:rsid w:val="008C0067"/>
    <w:rsid w:val="008D074D"/>
    <w:rsid w:val="008D1AAF"/>
    <w:rsid w:val="008D7903"/>
    <w:rsid w:val="008E0E05"/>
    <w:rsid w:val="008E17E6"/>
    <w:rsid w:val="008E2121"/>
    <w:rsid w:val="008F3EA9"/>
    <w:rsid w:val="009047A6"/>
    <w:rsid w:val="00905BD6"/>
    <w:rsid w:val="00912DF7"/>
    <w:rsid w:val="009154B6"/>
    <w:rsid w:val="00916F63"/>
    <w:rsid w:val="00917967"/>
    <w:rsid w:val="00920937"/>
    <w:rsid w:val="00920E17"/>
    <w:rsid w:val="00921E4B"/>
    <w:rsid w:val="009261D4"/>
    <w:rsid w:val="0093338A"/>
    <w:rsid w:val="00933EF4"/>
    <w:rsid w:val="00935488"/>
    <w:rsid w:val="00935BE6"/>
    <w:rsid w:val="0093717C"/>
    <w:rsid w:val="009439D3"/>
    <w:rsid w:val="009440B9"/>
    <w:rsid w:val="00953C25"/>
    <w:rsid w:val="00964A48"/>
    <w:rsid w:val="00965139"/>
    <w:rsid w:val="0096689D"/>
    <w:rsid w:val="00970849"/>
    <w:rsid w:val="0097573E"/>
    <w:rsid w:val="00975C9B"/>
    <w:rsid w:val="00981D93"/>
    <w:rsid w:val="00982575"/>
    <w:rsid w:val="009857B6"/>
    <w:rsid w:val="00985C07"/>
    <w:rsid w:val="00997600"/>
    <w:rsid w:val="009A14D6"/>
    <w:rsid w:val="009A1DED"/>
    <w:rsid w:val="009B1E58"/>
    <w:rsid w:val="009B5915"/>
    <w:rsid w:val="009B5B5A"/>
    <w:rsid w:val="009B6B39"/>
    <w:rsid w:val="009C15F2"/>
    <w:rsid w:val="009C335D"/>
    <w:rsid w:val="009C38B1"/>
    <w:rsid w:val="009C43AD"/>
    <w:rsid w:val="009C43E9"/>
    <w:rsid w:val="009C6FCC"/>
    <w:rsid w:val="009E03EB"/>
    <w:rsid w:val="009E0F4F"/>
    <w:rsid w:val="009E1301"/>
    <w:rsid w:val="009E182A"/>
    <w:rsid w:val="009E3088"/>
    <w:rsid w:val="009F4A32"/>
    <w:rsid w:val="00A015F4"/>
    <w:rsid w:val="00A01F68"/>
    <w:rsid w:val="00A11B12"/>
    <w:rsid w:val="00A17BAC"/>
    <w:rsid w:val="00A2585B"/>
    <w:rsid w:val="00A25D0A"/>
    <w:rsid w:val="00A33213"/>
    <w:rsid w:val="00A361DC"/>
    <w:rsid w:val="00A3725D"/>
    <w:rsid w:val="00A40D5A"/>
    <w:rsid w:val="00A51A6A"/>
    <w:rsid w:val="00A55354"/>
    <w:rsid w:val="00A608E9"/>
    <w:rsid w:val="00A661C8"/>
    <w:rsid w:val="00A73014"/>
    <w:rsid w:val="00A74723"/>
    <w:rsid w:val="00A7484C"/>
    <w:rsid w:val="00A77344"/>
    <w:rsid w:val="00A80E38"/>
    <w:rsid w:val="00A828CE"/>
    <w:rsid w:val="00A8331B"/>
    <w:rsid w:val="00A85B68"/>
    <w:rsid w:val="00A85D04"/>
    <w:rsid w:val="00A911F9"/>
    <w:rsid w:val="00A9151F"/>
    <w:rsid w:val="00A95800"/>
    <w:rsid w:val="00AA6D67"/>
    <w:rsid w:val="00AA7638"/>
    <w:rsid w:val="00AA7831"/>
    <w:rsid w:val="00AB0C46"/>
    <w:rsid w:val="00AB47DF"/>
    <w:rsid w:val="00AB7BF5"/>
    <w:rsid w:val="00AC03F5"/>
    <w:rsid w:val="00AC3623"/>
    <w:rsid w:val="00AC5019"/>
    <w:rsid w:val="00AC6547"/>
    <w:rsid w:val="00AD2611"/>
    <w:rsid w:val="00AE274F"/>
    <w:rsid w:val="00AE594D"/>
    <w:rsid w:val="00AF697B"/>
    <w:rsid w:val="00B01D3F"/>
    <w:rsid w:val="00B05942"/>
    <w:rsid w:val="00B0637D"/>
    <w:rsid w:val="00B102B5"/>
    <w:rsid w:val="00B1700D"/>
    <w:rsid w:val="00B176F0"/>
    <w:rsid w:val="00B21A47"/>
    <w:rsid w:val="00B21A5B"/>
    <w:rsid w:val="00B277F4"/>
    <w:rsid w:val="00B279C1"/>
    <w:rsid w:val="00B3147E"/>
    <w:rsid w:val="00B37712"/>
    <w:rsid w:val="00B412DF"/>
    <w:rsid w:val="00B45FA8"/>
    <w:rsid w:val="00B4650B"/>
    <w:rsid w:val="00B46C91"/>
    <w:rsid w:val="00B5335E"/>
    <w:rsid w:val="00B56849"/>
    <w:rsid w:val="00B57A3F"/>
    <w:rsid w:val="00B60581"/>
    <w:rsid w:val="00B73C9A"/>
    <w:rsid w:val="00B75DCD"/>
    <w:rsid w:val="00B833A2"/>
    <w:rsid w:val="00B8538F"/>
    <w:rsid w:val="00B857A1"/>
    <w:rsid w:val="00B90868"/>
    <w:rsid w:val="00B90C2F"/>
    <w:rsid w:val="00B92756"/>
    <w:rsid w:val="00B94331"/>
    <w:rsid w:val="00BA3B16"/>
    <w:rsid w:val="00BB2F55"/>
    <w:rsid w:val="00BC057C"/>
    <w:rsid w:val="00BC24B8"/>
    <w:rsid w:val="00BD047B"/>
    <w:rsid w:val="00BD0EA5"/>
    <w:rsid w:val="00BD7E48"/>
    <w:rsid w:val="00BE3526"/>
    <w:rsid w:val="00BE4734"/>
    <w:rsid w:val="00BE5A2E"/>
    <w:rsid w:val="00BE66F2"/>
    <w:rsid w:val="00BE671E"/>
    <w:rsid w:val="00BF0F45"/>
    <w:rsid w:val="00BF79AF"/>
    <w:rsid w:val="00C00D4B"/>
    <w:rsid w:val="00C01BB5"/>
    <w:rsid w:val="00C0504A"/>
    <w:rsid w:val="00C05196"/>
    <w:rsid w:val="00C07D40"/>
    <w:rsid w:val="00C07F41"/>
    <w:rsid w:val="00C16E2B"/>
    <w:rsid w:val="00C20072"/>
    <w:rsid w:val="00C21DFD"/>
    <w:rsid w:val="00C227C4"/>
    <w:rsid w:val="00C23AE4"/>
    <w:rsid w:val="00C272F5"/>
    <w:rsid w:val="00C30E1E"/>
    <w:rsid w:val="00C40E8B"/>
    <w:rsid w:val="00C437FE"/>
    <w:rsid w:val="00C50D00"/>
    <w:rsid w:val="00C52EB4"/>
    <w:rsid w:val="00C60A0E"/>
    <w:rsid w:val="00C62156"/>
    <w:rsid w:val="00C65EBE"/>
    <w:rsid w:val="00C66879"/>
    <w:rsid w:val="00C66B5D"/>
    <w:rsid w:val="00C86ED5"/>
    <w:rsid w:val="00C91C67"/>
    <w:rsid w:val="00C9324B"/>
    <w:rsid w:val="00C943BE"/>
    <w:rsid w:val="00C96356"/>
    <w:rsid w:val="00CA04C0"/>
    <w:rsid w:val="00CA141F"/>
    <w:rsid w:val="00CB27D7"/>
    <w:rsid w:val="00CB6650"/>
    <w:rsid w:val="00CC373F"/>
    <w:rsid w:val="00CD3B56"/>
    <w:rsid w:val="00CD3FE5"/>
    <w:rsid w:val="00CD7AF3"/>
    <w:rsid w:val="00CE546C"/>
    <w:rsid w:val="00CE7AB8"/>
    <w:rsid w:val="00D04AF1"/>
    <w:rsid w:val="00D05E51"/>
    <w:rsid w:val="00D072CE"/>
    <w:rsid w:val="00D07E52"/>
    <w:rsid w:val="00D11906"/>
    <w:rsid w:val="00D11F52"/>
    <w:rsid w:val="00D233BC"/>
    <w:rsid w:val="00D241D0"/>
    <w:rsid w:val="00D25B17"/>
    <w:rsid w:val="00D26892"/>
    <w:rsid w:val="00D33049"/>
    <w:rsid w:val="00D36568"/>
    <w:rsid w:val="00D43BF0"/>
    <w:rsid w:val="00D45C6B"/>
    <w:rsid w:val="00D53F5E"/>
    <w:rsid w:val="00D55D17"/>
    <w:rsid w:val="00D60BA0"/>
    <w:rsid w:val="00D61616"/>
    <w:rsid w:val="00D6227E"/>
    <w:rsid w:val="00D6630C"/>
    <w:rsid w:val="00D71DDD"/>
    <w:rsid w:val="00D80550"/>
    <w:rsid w:val="00D80764"/>
    <w:rsid w:val="00D8232E"/>
    <w:rsid w:val="00D84839"/>
    <w:rsid w:val="00D86E76"/>
    <w:rsid w:val="00DA03B6"/>
    <w:rsid w:val="00DA2AF7"/>
    <w:rsid w:val="00DA2BDE"/>
    <w:rsid w:val="00DB34A6"/>
    <w:rsid w:val="00DC0256"/>
    <w:rsid w:val="00DD0F5B"/>
    <w:rsid w:val="00DD617A"/>
    <w:rsid w:val="00DD6EE4"/>
    <w:rsid w:val="00DE2183"/>
    <w:rsid w:val="00DE573E"/>
    <w:rsid w:val="00DE783A"/>
    <w:rsid w:val="00DF0E52"/>
    <w:rsid w:val="00DF1454"/>
    <w:rsid w:val="00DF27B3"/>
    <w:rsid w:val="00DF39D3"/>
    <w:rsid w:val="00DF3A5F"/>
    <w:rsid w:val="00DF6065"/>
    <w:rsid w:val="00E06A33"/>
    <w:rsid w:val="00E22560"/>
    <w:rsid w:val="00E30150"/>
    <w:rsid w:val="00E307AD"/>
    <w:rsid w:val="00E30A39"/>
    <w:rsid w:val="00E42354"/>
    <w:rsid w:val="00E44446"/>
    <w:rsid w:val="00E53E97"/>
    <w:rsid w:val="00E55842"/>
    <w:rsid w:val="00E610F8"/>
    <w:rsid w:val="00E644FE"/>
    <w:rsid w:val="00E67A34"/>
    <w:rsid w:val="00E70C7A"/>
    <w:rsid w:val="00E74D86"/>
    <w:rsid w:val="00E76157"/>
    <w:rsid w:val="00E77FDE"/>
    <w:rsid w:val="00E82091"/>
    <w:rsid w:val="00E82A82"/>
    <w:rsid w:val="00E82E51"/>
    <w:rsid w:val="00E91DF9"/>
    <w:rsid w:val="00E92E11"/>
    <w:rsid w:val="00E95D26"/>
    <w:rsid w:val="00EA3736"/>
    <w:rsid w:val="00EA51EC"/>
    <w:rsid w:val="00EA7501"/>
    <w:rsid w:val="00EB01BB"/>
    <w:rsid w:val="00EB63C1"/>
    <w:rsid w:val="00EC1F04"/>
    <w:rsid w:val="00EC5FD6"/>
    <w:rsid w:val="00EC7497"/>
    <w:rsid w:val="00ED4DCE"/>
    <w:rsid w:val="00ED554C"/>
    <w:rsid w:val="00ED5A17"/>
    <w:rsid w:val="00ED5EA7"/>
    <w:rsid w:val="00EE6C55"/>
    <w:rsid w:val="00EE7D18"/>
    <w:rsid w:val="00EF2BB0"/>
    <w:rsid w:val="00EF38E6"/>
    <w:rsid w:val="00EF455D"/>
    <w:rsid w:val="00EF595C"/>
    <w:rsid w:val="00F01631"/>
    <w:rsid w:val="00F03D2C"/>
    <w:rsid w:val="00F0511E"/>
    <w:rsid w:val="00F052C7"/>
    <w:rsid w:val="00F069BD"/>
    <w:rsid w:val="00F11780"/>
    <w:rsid w:val="00F167F6"/>
    <w:rsid w:val="00F176C3"/>
    <w:rsid w:val="00F20A51"/>
    <w:rsid w:val="00F24D70"/>
    <w:rsid w:val="00F25F38"/>
    <w:rsid w:val="00F3118A"/>
    <w:rsid w:val="00F33578"/>
    <w:rsid w:val="00F35697"/>
    <w:rsid w:val="00F4209E"/>
    <w:rsid w:val="00F432D1"/>
    <w:rsid w:val="00F47533"/>
    <w:rsid w:val="00F476A2"/>
    <w:rsid w:val="00F53ADB"/>
    <w:rsid w:val="00F62989"/>
    <w:rsid w:val="00F63B55"/>
    <w:rsid w:val="00F66230"/>
    <w:rsid w:val="00F74598"/>
    <w:rsid w:val="00F806A9"/>
    <w:rsid w:val="00F80926"/>
    <w:rsid w:val="00F81A44"/>
    <w:rsid w:val="00F84212"/>
    <w:rsid w:val="00F87BA6"/>
    <w:rsid w:val="00F87F93"/>
    <w:rsid w:val="00F9009C"/>
    <w:rsid w:val="00F91C6B"/>
    <w:rsid w:val="00F921CC"/>
    <w:rsid w:val="00F969A2"/>
    <w:rsid w:val="00F97884"/>
    <w:rsid w:val="00F97EC4"/>
    <w:rsid w:val="00FA1655"/>
    <w:rsid w:val="00FA1DB3"/>
    <w:rsid w:val="00FA46AB"/>
    <w:rsid w:val="00FA6834"/>
    <w:rsid w:val="00FA71DD"/>
    <w:rsid w:val="00FB4A9D"/>
    <w:rsid w:val="00FB5C23"/>
    <w:rsid w:val="00FB7F84"/>
    <w:rsid w:val="00FC6AAD"/>
    <w:rsid w:val="00FD24E8"/>
    <w:rsid w:val="00FD5726"/>
    <w:rsid w:val="00FD6005"/>
    <w:rsid w:val="00FD7795"/>
    <w:rsid w:val="00FE0C6D"/>
    <w:rsid w:val="00FE546C"/>
    <w:rsid w:val="00FF30AF"/>
    <w:rsid w:val="00FF42DE"/>
    <w:rsid w:val="00FF5902"/>
    <w:rsid w:val="00FF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072"/>
    <w:pPr>
      <w:spacing w:after="200" w:line="276" w:lineRule="auto"/>
    </w:pPr>
    <w:rPr>
      <w:rFonts w:cs="Calibri"/>
    </w:rPr>
  </w:style>
  <w:style w:type="paragraph" w:styleId="2">
    <w:name w:val="heading 2"/>
    <w:basedOn w:val="a"/>
    <w:next w:val="a"/>
    <w:link w:val="20"/>
    <w:uiPriority w:val="99"/>
    <w:qFormat/>
    <w:rsid w:val="001A16C0"/>
    <w:pPr>
      <w:keepNext/>
      <w:spacing w:after="0" w:line="240" w:lineRule="auto"/>
      <w:ind w:firstLine="709"/>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A16C0"/>
    <w:rPr>
      <w:rFonts w:ascii="Times New Roman" w:hAnsi="Times New Roman" w:cs="Times New Roman"/>
      <w:b/>
      <w:bCs/>
      <w:sz w:val="28"/>
      <w:szCs w:val="28"/>
    </w:rPr>
  </w:style>
  <w:style w:type="paragraph" w:styleId="a3">
    <w:name w:val="endnote text"/>
    <w:basedOn w:val="a"/>
    <w:link w:val="a4"/>
    <w:uiPriority w:val="99"/>
    <w:semiHidden/>
    <w:rsid w:val="007352D6"/>
    <w:pPr>
      <w:spacing w:after="0" w:line="240" w:lineRule="auto"/>
    </w:pPr>
  </w:style>
  <w:style w:type="character" w:customStyle="1" w:styleId="a4">
    <w:name w:val="Текст концевой сноски Знак"/>
    <w:link w:val="a3"/>
    <w:uiPriority w:val="99"/>
    <w:semiHidden/>
    <w:locked/>
    <w:rsid w:val="007352D6"/>
    <w:rPr>
      <w:rFonts w:ascii="Times New Roman" w:hAnsi="Times New Roman" w:cs="Times New Roman"/>
      <w:sz w:val="20"/>
      <w:szCs w:val="20"/>
    </w:rPr>
  </w:style>
  <w:style w:type="paragraph" w:styleId="a5">
    <w:name w:val="Body Text Indent"/>
    <w:basedOn w:val="a"/>
    <w:link w:val="a6"/>
    <w:uiPriority w:val="99"/>
    <w:semiHidden/>
    <w:rsid w:val="007352D6"/>
    <w:pPr>
      <w:spacing w:after="0" w:line="240" w:lineRule="auto"/>
      <w:ind w:firstLine="709"/>
      <w:jc w:val="both"/>
    </w:pPr>
    <w:rPr>
      <w:sz w:val="28"/>
      <w:szCs w:val="28"/>
    </w:rPr>
  </w:style>
  <w:style w:type="character" w:customStyle="1" w:styleId="a6">
    <w:name w:val="Основной текст с отступом Знак"/>
    <w:link w:val="a5"/>
    <w:uiPriority w:val="99"/>
    <w:semiHidden/>
    <w:locked/>
    <w:rsid w:val="007352D6"/>
    <w:rPr>
      <w:rFonts w:ascii="Times New Roman" w:hAnsi="Times New Roman" w:cs="Times New Roman"/>
      <w:sz w:val="28"/>
      <w:szCs w:val="28"/>
    </w:rPr>
  </w:style>
  <w:style w:type="paragraph" w:styleId="a7">
    <w:name w:val="footer"/>
    <w:basedOn w:val="a"/>
    <w:link w:val="a8"/>
    <w:uiPriority w:val="99"/>
    <w:rsid w:val="007352D6"/>
    <w:pPr>
      <w:tabs>
        <w:tab w:val="center" w:pos="4677"/>
        <w:tab w:val="right" w:pos="9355"/>
      </w:tabs>
      <w:spacing w:after="0" w:line="240" w:lineRule="auto"/>
    </w:pPr>
    <w:rPr>
      <w:sz w:val="24"/>
      <w:szCs w:val="24"/>
    </w:rPr>
  </w:style>
  <w:style w:type="character" w:customStyle="1" w:styleId="a8">
    <w:name w:val="Нижний колонтитул Знак"/>
    <w:link w:val="a7"/>
    <w:uiPriority w:val="99"/>
    <w:locked/>
    <w:rsid w:val="007352D6"/>
    <w:rPr>
      <w:rFonts w:ascii="Times New Roman" w:hAnsi="Times New Roman" w:cs="Times New Roman"/>
      <w:sz w:val="24"/>
      <w:szCs w:val="24"/>
    </w:rPr>
  </w:style>
  <w:style w:type="paragraph" w:styleId="a9">
    <w:name w:val="Normal (Web)"/>
    <w:basedOn w:val="a"/>
    <w:uiPriority w:val="99"/>
    <w:rsid w:val="00505152"/>
    <w:pPr>
      <w:suppressAutoHyphens/>
      <w:spacing w:before="280" w:after="280" w:line="240" w:lineRule="auto"/>
    </w:pPr>
    <w:rPr>
      <w:sz w:val="24"/>
      <w:szCs w:val="24"/>
      <w:lang w:eastAsia="ar-SA"/>
    </w:rPr>
  </w:style>
  <w:style w:type="character" w:styleId="aa">
    <w:name w:val="endnote reference"/>
    <w:uiPriority w:val="99"/>
    <w:semiHidden/>
    <w:rsid w:val="00ED554C"/>
    <w:rPr>
      <w:vertAlign w:val="superscript"/>
    </w:rPr>
  </w:style>
  <w:style w:type="paragraph" w:styleId="ab">
    <w:name w:val="footnote text"/>
    <w:basedOn w:val="a"/>
    <w:link w:val="ac"/>
    <w:uiPriority w:val="99"/>
    <w:semiHidden/>
    <w:rsid w:val="0033316D"/>
    <w:pPr>
      <w:spacing w:after="0" w:line="240" w:lineRule="auto"/>
    </w:pPr>
  </w:style>
  <w:style w:type="character" w:customStyle="1" w:styleId="ac">
    <w:name w:val="Текст сноски Знак"/>
    <w:link w:val="ab"/>
    <w:uiPriority w:val="99"/>
    <w:locked/>
    <w:rsid w:val="0033316D"/>
    <w:rPr>
      <w:sz w:val="20"/>
      <w:szCs w:val="20"/>
    </w:rPr>
  </w:style>
  <w:style w:type="character" w:styleId="ad">
    <w:name w:val="footnote reference"/>
    <w:uiPriority w:val="99"/>
    <w:semiHidden/>
    <w:rsid w:val="0033316D"/>
    <w:rPr>
      <w:vertAlign w:val="superscript"/>
    </w:rPr>
  </w:style>
  <w:style w:type="paragraph" w:styleId="ae">
    <w:name w:val="List Paragraph"/>
    <w:basedOn w:val="a"/>
    <w:uiPriority w:val="99"/>
    <w:qFormat/>
    <w:rsid w:val="00583F31"/>
    <w:pPr>
      <w:ind w:left="720"/>
    </w:pPr>
  </w:style>
  <w:style w:type="paragraph" w:styleId="af">
    <w:name w:val="header"/>
    <w:basedOn w:val="a"/>
    <w:link w:val="af0"/>
    <w:uiPriority w:val="99"/>
    <w:semiHidden/>
    <w:rsid w:val="00470EFE"/>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locked/>
    <w:rsid w:val="00470EFE"/>
  </w:style>
  <w:style w:type="table" w:styleId="af1">
    <w:name w:val="Table Grid"/>
    <w:basedOn w:val="a1"/>
    <w:uiPriority w:val="99"/>
    <w:rsid w:val="00F6623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ody Text"/>
    <w:basedOn w:val="a"/>
    <w:link w:val="af3"/>
    <w:uiPriority w:val="99"/>
    <w:semiHidden/>
    <w:rsid w:val="00FB5C23"/>
    <w:pPr>
      <w:spacing w:after="120"/>
    </w:pPr>
  </w:style>
  <w:style w:type="character" w:customStyle="1" w:styleId="af3">
    <w:name w:val="Основной текст Знак"/>
    <w:basedOn w:val="a0"/>
    <w:link w:val="af2"/>
    <w:uiPriority w:val="99"/>
    <w:locked/>
    <w:rsid w:val="00FB5C23"/>
  </w:style>
  <w:style w:type="character" w:customStyle="1" w:styleId="3">
    <w:name w:val="Основной текст (3)_"/>
    <w:link w:val="30"/>
    <w:uiPriority w:val="99"/>
    <w:locked/>
    <w:rsid w:val="00FB5C23"/>
    <w:rPr>
      <w:rFonts w:ascii="Gungsuh" w:eastAsia="Gungsuh" w:cs="Gungsuh"/>
      <w:sz w:val="23"/>
      <w:szCs w:val="23"/>
      <w:shd w:val="clear" w:color="auto" w:fill="FFFFFF"/>
    </w:rPr>
  </w:style>
  <w:style w:type="character" w:customStyle="1" w:styleId="311pt">
    <w:name w:val="Основной текст (3) + 11 pt"/>
    <w:uiPriority w:val="99"/>
    <w:rsid w:val="00FB5C23"/>
    <w:rPr>
      <w:rFonts w:ascii="Gungsuh" w:eastAsia="Gungsuh" w:cs="Gungsuh"/>
      <w:sz w:val="22"/>
      <w:szCs w:val="22"/>
      <w:shd w:val="clear" w:color="auto" w:fill="FFFFFF"/>
    </w:rPr>
  </w:style>
  <w:style w:type="character" w:customStyle="1" w:styleId="1">
    <w:name w:val="Заголовок №1_"/>
    <w:link w:val="10"/>
    <w:uiPriority w:val="99"/>
    <w:locked/>
    <w:rsid w:val="00FB5C23"/>
    <w:rPr>
      <w:rFonts w:ascii="Gungsuh" w:eastAsia="Gungsuh" w:cs="Gungsuh"/>
      <w:shd w:val="clear" w:color="auto" w:fill="FFFFFF"/>
    </w:rPr>
  </w:style>
  <w:style w:type="paragraph" w:customStyle="1" w:styleId="30">
    <w:name w:val="Основной текст (3)"/>
    <w:basedOn w:val="a"/>
    <w:link w:val="3"/>
    <w:uiPriority w:val="99"/>
    <w:rsid w:val="00FB5C23"/>
    <w:pPr>
      <w:widowControl w:val="0"/>
      <w:shd w:val="clear" w:color="auto" w:fill="FFFFFF"/>
      <w:spacing w:after="0" w:line="480" w:lineRule="exact"/>
    </w:pPr>
    <w:rPr>
      <w:rFonts w:ascii="Gungsuh" w:eastAsia="Gungsuh" w:cs="Gungsuh"/>
      <w:sz w:val="23"/>
      <w:szCs w:val="23"/>
    </w:rPr>
  </w:style>
  <w:style w:type="paragraph" w:customStyle="1" w:styleId="10">
    <w:name w:val="Заголовок №1"/>
    <w:basedOn w:val="a"/>
    <w:link w:val="1"/>
    <w:uiPriority w:val="99"/>
    <w:rsid w:val="00FB5C23"/>
    <w:pPr>
      <w:widowControl w:val="0"/>
      <w:shd w:val="clear" w:color="auto" w:fill="FFFFFF"/>
      <w:spacing w:after="0" w:line="480" w:lineRule="exact"/>
      <w:outlineLvl w:val="0"/>
    </w:pPr>
    <w:rPr>
      <w:rFonts w:ascii="Gungsuh" w:eastAsia="Gungsuh" w:cs="Gungsuh"/>
    </w:rPr>
  </w:style>
  <w:style w:type="character" w:customStyle="1" w:styleId="21">
    <w:name w:val="Основной текст (2)_"/>
    <w:link w:val="22"/>
    <w:uiPriority w:val="99"/>
    <w:locked/>
    <w:rsid w:val="000F0788"/>
    <w:rPr>
      <w:rFonts w:ascii="Gungsuh" w:eastAsia="Gungsuh" w:cs="Gungsuh"/>
      <w:sz w:val="8"/>
      <w:szCs w:val="8"/>
      <w:shd w:val="clear" w:color="auto" w:fill="FFFFFF"/>
    </w:rPr>
  </w:style>
  <w:style w:type="character" w:customStyle="1" w:styleId="5">
    <w:name w:val="Колонтитул + 5"/>
    <w:aliases w:val="5 pt,Курсив,Основной текст (4) + 14 pt,Основной текст + 11,Основной текст + 13,Основной текст (5) + 19 pt,Интервал 0 pt2,Масштаб 60%"/>
    <w:uiPriority w:val="99"/>
    <w:rsid w:val="000F0788"/>
    <w:rPr>
      <w:rFonts w:ascii="Garamond" w:hAnsi="Garamond" w:cs="Garamond"/>
      <w:i/>
      <w:iCs/>
      <w:noProof/>
      <w:sz w:val="11"/>
      <w:szCs w:val="11"/>
      <w:u w:val="none"/>
    </w:rPr>
  </w:style>
  <w:style w:type="character" w:customStyle="1" w:styleId="14">
    <w:name w:val="Основной текст + 14"/>
    <w:aliases w:val="5 pt3,Основной текст (6) + Batang,15,Основной текст + 10"/>
    <w:uiPriority w:val="99"/>
    <w:rsid w:val="000F0788"/>
    <w:rPr>
      <w:rFonts w:ascii="Gungsuh" w:eastAsia="Gungsuh" w:cs="Gungsuh"/>
      <w:sz w:val="29"/>
      <w:szCs w:val="29"/>
      <w:u w:val="none"/>
    </w:rPr>
  </w:style>
  <w:style w:type="character" w:customStyle="1" w:styleId="Impact2">
    <w:name w:val="Основной текст + Impact2"/>
    <w:aliases w:val="13,5 pt2,Основной текст (4) + Candara,Основной текст + 101,Основной текст + Tahoma"/>
    <w:uiPriority w:val="99"/>
    <w:rsid w:val="000F0788"/>
    <w:rPr>
      <w:rFonts w:ascii="Impact" w:eastAsia="Gungsuh" w:hAnsi="Impact" w:cs="Impact"/>
      <w:sz w:val="27"/>
      <w:szCs w:val="27"/>
      <w:u w:val="none"/>
    </w:rPr>
  </w:style>
  <w:style w:type="character" w:customStyle="1" w:styleId="Impact1">
    <w:name w:val="Основной текст + Impact1"/>
    <w:aliases w:val="12,5 pt1,Основной текст (5) + 16,Основной текст (7) + Garamond,8,Основной текст + Georgia"/>
    <w:uiPriority w:val="99"/>
    <w:rsid w:val="000F0788"/>
    <w:rPr>
      <w:rFonts w:ascii="Impact" w:eastAsia="Gungsuh" w:hAnsi="Impact" w:cs="Impact"/>
      <w:noProof/>
      <w:sz w:val="25"/>
      <w:szCs w:val="25"/>
      <w:u w:val="none"/>
    </w:rPr>
  </w:style>
  <w:style w:type="character" w:customStyle="1" w:styleId="50">
    <w:name w:val="Основной текст (5)_"/>
    <w:link w:val="51"/>
    <w:uiPriority w:val="99"/>
    <w:locked/>
    <w:rsid w:val="000F0788"/>
    <w:rPr>
      <w:rFonts w:ascii="Gungsuh" w:eastAsia="Gungsuh" w:cs="Gungsuh"/>
      <w:sz w:val="20"/>
      <w:szCs w:val="20"/>
      <w:shd w:val="clear" w:color="auto" w:fill="FFFFFF"/>
    </w:rPr>
  </w:style>
  <w:style w:type="character" w:customStyle="1" w:styleId="52">
    <w:name w:val="Основной текст (5) + Курсив"/>
    <w:uiPriority w:val="99"/>
    <w:rsid w:val="000F0788"/>
    <w:rPr>
      <w:rFonts w:ascii="Gungsuh" w:eastAsia="Gungsuh" w:cs="Gungsuh"/>
      <w:i/>
      <w:iCs/>
      <w:noProof/>
      <w:sz w:val="20"/>
      <w:szCs w:val="20"/>
      <w:shd w:val="clear" w:color="auto" w:fill="FFFFFF"/>
    </w:rPr>
  </w:style>
  <w:style w:type="paragraph" w:customStyle="1" w:styleId="22">
    <w:name w:val="Основной текст (2)"/>
    <w:basedOn w:val="a"/>
    <w:link w:val="21"/>
    <w:uiPriority w:val="99"/>
    <w:rsid w:val="000F0788"/>
    <w:pPr>
      <w:widowControl w:val="0"/>
      <w:shd w:val="clear" w:color="auto" w:fill="FFFFFF"/>
      <w:spacing w:after="60" w:line="240" w:lineRule="atLeast"/>
    </w:pPr>
    <w:rPr>
      <w:rFonts w:ascii="Gungsuh" w:eastAsia="Gungsuh" w:cs="Gungsuh"/>
      <w:sz w:val="8"/>
      <w:szCs w:val="8"/>
    </w:rPr>
  </w:style>
  <w:style w:type="paragraph" w:customStyle="1" w:styleId="51">
    <w:name w:val="Основной текст (5)"/>
    <w:basedOn w:val="a"/>
    <w:link w:val="50"/>
    <w:uiPriority w:val="99"/>
    <w:rsid w:val="000F0788"/>
    <w:pPr>
      <w:widowControl w:val="0"/>
      <w:shd w:val="clear" w:color="auto" w:fill="FFFFFF"/>
      <w:spacing w:after="240" w:line="240" w:lineRule="atLeast"/>
    </w:pPr>
    <w:rPr>
      <w:rFonts w:ascii="Gungsuh" w:eastAsia="Gungsuh" w:cs="Gungsuh"/>
    </w:rPr>
  </w:style>
  <w:style w:type="character" w:customStyle="1" w:styleId="20pt">
    <w:name w:val="Основной текст (2) + Интервал 0 pt"/>
    <w:uiPriority w:val="99"/>
    <w:rsid w:val="000F0788"/>
    <w:rPr>
      <w:rFonts w:ascii="Gungsuh" w:eastAsia="Gungsuh" w:hAnsi="Gungsuh" w:cs="Gungsuh"/>
      <w:spacing w:val="0"/>
      <w:sz w:val="23"/>
      <w:szCs w:val="23"/>
      <w:shd w:val="clear" w:color="auto" w:fill="FFFFFF"/>
    </w:rPr>
  </w:style>
  <w:style w:type="character" w:customStyle="1" w:styleId="1Gungsuh">
    <w:name w:val="Заголовок №1 + Gungsuh"/>
    <w:aliases w:val="12 pt,Не полужирный,Интервал 0 pt1,Основной текст + 12 pt,Основной текст + Курсив"/>
    <w:uiPriority w:val="99"/>
    <w:rsid w:val="000F0788"/>
    <w:rPr>
      <w:rFonts w:ascii="Gungsuh" w:eastAsia="Gungsuh" w:hAnsi="Segoe UI" w:cs="Gungsuh"/>
      <w:b/>
      <w:bCs/>
      <w:noProof/>
      <w:spacing w:val="-10"/>
      <w:sz w:val="24"/>
      <w:szCs w:val="24"/>
      <w:u w:val="none"/>
      <w:shd w:val="clear" w:color="auto" w:fill="FFFFFF"/>
    </w:rPr>
  </w:style>
  <w:style w:type="character" w:customStyle="1" w:styleId="40pt">
    <w:name w:val="Основной текст (4) + Интервал 0 pt"/>
    <w:uiPriority w:val="99"/>
    <w:rsid w:val="000F0788"/>
    <w:rPr>
      <w:rFonts w:ascii="Gungsuh" w:eastAsia="Gungsuh" w:hAnsi="Gungsuh" w:cs="Gungsuh"/>
      <w:spacing w:val="0"/>
      <w:u w:val="none"/>
    </w:rPr>
  </w:style>
  <w:style w:type="character" w:customStyle="1" w:styleId="512pt">
    <w:name w:val="Основной текст (5) + 12 pt"/>
    <w:uiPriority w:val="99"/>
    <w:rsid w:val="000F0788"/>
    <w:rPr>
      <w:rFonts w:ascii="Gungsuh" w:eastAsia="Gungsuh" w:hAnsi="Gungsuh" w:cs="Gungsuh"/>
      <w:sz w:val="24"/>
      <w:szCs w:val="24"/>
      <w:shd w:val="clear" w:color="auto" w:fill="FFFFFF"/>
    </w:rPr>
  </w:style>
  <w:style w:type="character" w:customStyle="1" w:styleId="5SegoeUI">
    <w:name w:val="Основной текст (5) + Segoe UI"/>
    <w:aliases w:val="9 pt,Интервал 1 pt,Основной текст (5) + Batang,11 pt"/>
    <w:uiPriority w:val="99"/>
    <w:rsid w:val="000F0788"/>
    <w:rPr>
      <w:rFonts w:ascii="Segoe UI" w:eastAsia="Gungsuh" w:hAnsi="Segoe UI" w:cs="Segoe UI"/>
      <w:spacing w:val="30"/>
      <w:sz w:val="18"/>
      <w:szCs w:val="18"/>
      <w:shd w:val="clear" w:color="auto" w:fill="FFFFFF"/>
    </w:rPr>
  </w:style>
  <w:style w:type="character" w:customStyle="1" w:styleId="59pt">
    <w:name w:val="Основной текст (5) + 9 pt"/>
    <w:uiPriority w:val="99"/>
    <w:rsid w:val="000F0788"/>
    <w:rPr>
      <w:rFonts w:ascii="Gungsuh" w:eastAsia="Gungsuh" w:hAnsi="Gungsuh" w:cs="Gungsuh"/>
      <w:noProof/>
      <w:sz w:val="18"/>
      <w:szCs w:val="18"/>
      <w:shd w:val="clear" w:color="auto" w:fill="FFFFFF"/>
    </w:rPr>
  </w:style>
  <w:style w:type="character" w:customStyle="1" w:styleId="51pt">
    <w:name w:val="Основной текст (5) + Интервал 1 pt"/>
    <w:uiPriority w:val="99"/>
    <w:rsid w:val="000F0788"/>
    <w:rPr>
      <w:rFonts w:ascii="Gungsuh" w:eastAsia="Gungsuh" w:hAnsi="Gungsuh" w:cs="Gungsuh"/>
      <w:spacing w:val="30"/>
      <w:sz w:val="23"/>
      <w:szCs w:val="23"/>
      <w:shd w:val="clear" w:color="auto" w:fill="FFFFFF"/>
    </w:rPr>
  </w:style>
  <w:style w:type="character" w:customStyle="1" w:styleId="2Corbel">
    <w:name w:val="Основной текст (2) + Corbel"/>
    <w:aliases w:val="14 pt,Полужирный,Интервал -1 pt,Основной текст (6) + Candara,Основной текст (6) + 12 pt,Интервал 0 pt3"/>
    <w:uiPriority w:val="99"/>
    <w:rsid w:val="000F0788"/>
    <w:rPr>
      <w:rFonts w:ascii="Corbel" w:eastAsia="Gungsuh" w:hAnsi="Corbel" w:cs="Corbel"/>
      <w:b/>
      <w:bCs/>
      <w:spacing w:val="-20"/>
      <w:sz w:val="28"/>
      <w:szCs w:val="28"/>
      <w:shd w:val="clear" w:color="auto" w:fill="FFFFFF"/>
    </w:rPr>
  </w:style>
  <w:style w:type="character" w:customStyle="1" w:styleId="50pt">
    <w:name w:val="Основной текст (5) + Интервал 0 pt"/>
    <w:uiPriority w:val="99"/>
    <w:rsid w:val="000F0788"/>
    <w:rPr>
      <w:rFonts w:ascii="Gungsuh" w:eastAsia="Gungsuh" w:hAnsi="Gungsuh" w:cs="Gungsuh"/>
      <w:spacing w:val="0"/>
      <w:sz w:val="20"/>
      <w:szCs w:val="20"/>
      <w:shd w:val="clear" w:color="auto" w:fill="FFFFFF"/>
    </w:rPr>
  </w:style>
  <w:style w:type="character" w:customStyle="1" w:styleId="0pt">
    <w:name w:val="Основной текст + Интервал 0 pt"/>
    <w:uiPriority w:val="99"/>
    <w:rsid w:val="000F0788"/>
    <w:rPr>
      <w:rFonts w:ascii="Gungsuh" w:eastAsia="Gungsuh" w:hAnsi="Gungsuh" w:cs="Gungsuh"/>
      <w:spacing w:val="-10"/>
      <w:sz w:val="22"/>
      <w:szCs w:val="22"/>
      <w:u w:val="none"/>
    </w:rPr>
  </w:style>
  <w:style w:type="character" w:customStyle="1" w:styleId="6">
    <w:name w:val="Основной текст (6)_"/>
    <w:link w:val="61"/>
    <w:uiPriority w:val="99"/>
    <w:locked/>
    <w:rsid w:val="000F0788"/>
    <w:rPr>
      <w:rFonts w:ascii="Lucida Sans Unicode" w:hAnsi="Lucida Sans Unicode" w:cs="Lucida Sans Unicode"/>
      <w:sz w:val="25"/>
      <w:szCs w:val="25"/>
      <w:shd w:val="clear" w:color="auto" w:fill="FFFFFF"/>
    </w:rPr>
  </w:style>
  <w:style w:type="paragraph" w:customStyle="1" w:styleId="61">
    <w:name w:val="Основной текст (6)1"/>
    <w:basedOn w:val="a"/>
    <w:link w:val="6"/>
    <w:uiPriority w:val="99"/>
    <w:rsid w:val="000F0788"/>
    <w:pPr>
      <w:widowControl w:val="0"/>
      <w:shd w:val="clear" w:color="auto" w:fill="FFFFFF"/>
      <w:spacing w:after="0" w:line="475" w:lineRule="exact"/>
      <w:ind w:firstLine="740"/>
      <w:jc w:val="both"/>
    </w:pPr>
    <w:rPr>
      <w:rFonts w:ascii="Lucida Sans Unicode" w:hAnsi="Lucida Sans Unicode" w:cs="Lucida Sans Unicode"/>
      <w:sz w:val="25"/>
      <w:szCs w:val="25"/>
    </w:rPr>
  </w:style>
  <w:style w:type="character" w:customStyle="1" w:styleId="5pt">
    <w:name w:val="Основной текст + Интервал 5 pt"/>
    <w:uiPriority w:val="99"/>
    <w:rsid w:val="000F0788"/>
    <w:rPr>
      <w:rFonts w:ascii="Lucida Sans Unicode" w:eastAsia="Gungsuh" w:hAnsi="Lucida Sans Unicode" w:cs="Lucida Sans Unicode"/>
      <w:spacing w:val="100"/>
      <w:sz w:val="26"/>
      <w:szCs w:val="26"/>
      <w:u w:val="none"/>
    </w:rPr>
  </w:style>
  <w:style w:type="character" w:customStyle="1" w:styleId="60">
    <w:name w:val="Основной текст (6)"/>
    <w:basedOn w:val="6"/>
    <w:uiPriority w:val="99"/>
    <w:rsid w:val="000F0788"/>
    <w:rPr>
      <w:rFonts w:ascii="Lucida Sans Unicode" w:hAnsi="Lucida Sans Unicode" w:cs="Lucida Sans Unicode"/>
      <w:sz w:val="25"/>
      <w:szCs w:val="25"/>
      <w:shd w:val="clear" w:color="auto" w:fill="FFFFFF"/>
    </w:rPr>
  </w:style>
  <w:style w:type="character" w:customStyle="1" w:styleId="63">
    <w:name w:val="Основной текст (6)3"/>
    <w:basedOn w:val="6"/>
    <w:uiPriority w:val="99"/>
    <w:rsid w:val="000F0788"/>
    <w:rPr>
      <w:rFonts w:ascii="Lucida Sans Unicode" w:hAnsi="Lucida Sans Unicode" w:cs="Lucida Sans Unicode"/>
      <w:sz w:val="25"/>
      <w:szCs w:val="25"/>
      <w:shd w:val="clear" w:color="auto" w:fill="FFFFFF"/>
    </w:rPr>
  </w:style>
  <w:style w:type="character" w:customStyle="1" w:styleId="62">
    <w:name w:val="Основной текст (6)2"/>
    <w:basedOn w:val="6"/>
    <w:uiPriority w:val="99"/>
    <w:rsid w:val="000F0788"/>
    <w:rPr>
      <w:rFonts w:ascii="Lucida Sans Unicode" w:hAnsi="Lucida Sans Unicode" w:cs="Lucida Sans Unicode"/>
      <w:sz w:val="25"/>
      <w:szCs w:val="25"/>
      <w:shd w:val="clear" w:color="auto" w:fill="FFFFFF"/>
    </w:rPr>
  </w:style>
  <w:style w:type="character" w:customStyle="1" w:styleId="12">
    <w:name w:val="Основной текст + 12"/>
    <w:aliases w:val="5 pt4,Масштаб 70%"/>
    <w:uiPriority w:val="99"/>
    <w:rsid w:val="000F0788"/>
    <w:rPr>
      <w:rFonts w:ascii="Gungsuh" w:eastAsia="Gungsuh" w:hAnsi="Gungsuh" w:cs="Gungsuh"/>
      <w:sz w:val="25"/>
      <w:szCs w:val="25"/>
      <w:u w:val="none"/>
    </w:rPr>
  </w:style>
  <w:style w:type="character" w:customStyle="1" w:styleId="3-1pt">
    <w:name w:val="Основной текст (3) + Интервал -1 pt"/>
    <w:uiPriority w:val="99"/>
    <w:rsid w:val="000F0788"/>
    <w:rPr>
      <w:rFonts w:ascii="Gungsuh" w:eastAsia="Gungsuh" w:hAnsi="Gungsuh" w:cs="Gungsuh"/>
      <w:spacing w:val="-30"/>
      <w:sz w:val="22"/>
      <w:szCs w:val="22"/>
      <w:u w:val="none"/>
      <w:shd w:val="clear" w:color="auto" w:fill="FFFFFF"/>
    </w:rPr>
  </w:style>
  <w:style w:type="paragraph" w:styleId="af4">
    <w:name w:val="No Spacing"/>
    <w:uiPriority w:val="99"/>
    <w:qFormat/>
    <w:rsid w:val="00EF595C"/>
    <w:rPr>
      <w:rFonts w:cs="Calibri"/>
      <w:lang w:eastAsia="en-US"/>
    </w:rPr>
  </w:style>
  <w:style w:type="character" w:customStyle="1" w:styleId="af5">
    <w:name w:val="Основной текст_"/>
    <w:link w:val="11"/>
    <w:uiPriority w:val="99"/>
    <w:locked/>
    <w:rsid w:val="0029251C"/>
    <w:rPr>
      <w:rFonts w:ascii="Times New Roman" w:hAnsi="Times New Roman" w:cs="Times New Roman"/>
    </w:rPr>
  </w:style>
  <w:style w:type="paragraph" w:customStyle="1" w:styleId="11">
    <w:name w:val="Основной текст1"/>
    <w:basedOn w:val="a"/>
    <w:link w:val="af5"/>
    <w:uiPriority w:val="99"/>
    <w:rsid w:val="0029251C"/>
    <w:pPr>
      <w:widowControl w:val="0"/>
      <w:spacing w:after="0" w:line="240" w:lineRule="auto"/>
      <w:ind w:firstLine="340"/>
    </w:pPr>
  </w:style>
  <w:style w:type="character" w:styleId="af6">
    <w:name w:val="Hyperlink"/>
    <w:uiPriority w:val="99"/>
    <w:rsid w:val="00661440"/>
    <w:rPr>
      <w:color w:val="0000FF"/>
      <w:u w:val="single"/>
    </w:rPr>
  </w:style>
  <w:style w:type="character" w:styleId="af7">
    <w:name w:val="page number"/>
    <w:basedOn w:val="a0"/>
    <w:uiPriority w:val="99"/>
    <w:rsid w:val="00171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55929">
      <w:marLeft w:val="0"/>
      <w:marRight w:val="0"/>
      <w:marTop w:val="0"/>
      <w:marBottom w:val="0"/>
      <w:divBdr>
        <w:top w:val="none" w:sz="0" w:space="0" w:color="auto"/>
        <w:left w:val="none" w:sz="0" w:space="0" w:color="auto"/>
        <w:bottom w:val="none" w:sz="0" w:space="0" w:color="auto"/>
        <w:right w:val="none" w:sz="0" w:space="0" w:color="auto"/>
      </w:divBdr>
    </w:div>
    <w:div w:id="1799255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7062</TotalTime>
  <Pages>43</Pages>
  <Words>9015</Words>
  <Characters>51387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pankrashkina</cp:lastModifiedBy>
  <cp:revision>72</cp:revision>
  <cp:lastPrinted>2021-04-22T04:53:00Z</cp:lastPrinted>
  <dcterms:created xsi:type="dcterms:W3CDTF">2020-01-14T08:11:00Z</dcterms:created>
  <dcterms:modified xsi:type="dcterms:W3CDTF">2021-06-11T07:03:00Z</dcterms:modified>
</cp:coreProperties>
</file>