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37" w:rsidRDefault="00B41876" w:rsidP="00B41876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B41876">
        <w:rPr>
          <w:rFonts w:ascii="Liberation Serif" w:hAnsi="Liberation Serif" w:cs="Liberation Serif"/>
          <w:b/>
          <w:sz w:val="26"/>
          <w:szCs w:val="26"/>
        </w:rPr>
        <w:t>Типичные случаи неправомерного поведения лиц, замещающих муниципальные должности, муниципальных служащих при проведении муниципального контроля.</w:t>
      </w:r>
    </w:p>
    <w:p w:rsidR="00374188" w:rsidRDefault="00B41876" w:rsidP="00F477F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Типичные случаи неправомерного проведения должностных лиц, замещающих должности муниципальной службы, в отношениях с гражданами и организациями, о способах защиты граждан и организаций от такого поведения</w:t>
      </w:r>
      <w:r w:rsidR="00374188">
        <w:rPr>
          <w:rFonts w:ascii="Liberation Serif" w:hAnsi="Liberation Serif" w:cs="Liberation Serif"/>
          <w:sz w:val="26"/>
          <w:szCs w:val="26"/>
        </w:rPr>
        <w:t xml:space="preserve">. </w:t>
      </w:r>
      <w:r w:rsidRPr="00B41876">
        <w:rPr>
          <w:rFonts w:ascii="Liberation Serif" w:hAnsi="Liberation Serif" w:cs="Liberation Serif"/>
          <w:sz w:val="26"/>
          <w:szCs w:val="26"/>
        </w:rPr>
        <w:t>В соответствии со ст. 1 Федерального закона от 25.12.2008 № 273-ФЗ «О противодействии коррупции»:</w:t>
      </w:r>
      <w:r w:rsidR="0037418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374188" w:rsidRDefault="00B41876" w:rsidP="00F477F6">
      <w:pPr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B41876">
        <w:rPr>
          <w:rFonts w:ascii="Liberation Serif" w:hAnsi="Liberation Serif" w:cs="Liberation Serif"/>
          <w:sz w:val="26"/>
          <w:szCs w:val="26"/>
        </w:rPr>
        <w:t>, а также совершение перечисленных деяний от имени или в интересах юридического лица.</w:t>
      </w:r>
    </w:p>
    <w:p w:rsidR="00B41876" w:rsidRPr="00B41876" w:rsidRDefault="00B41876" w:rsidP="00F477F6">
      <w:pPr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>Под личной заинтересованностью муниципального служащего, которая влияет или может повлиять на объективное исполнение им должностных обязанностей,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лиц, указанных в пункте 5 части 1 статьи 16 Федерального закона от 27 июля</w:t>
      </w:r>
      <w:proofErr w:type="gramEnd"/>
      <w:r w:rsidRPr="00B41876">
        <w:rPr>
          <w:rFonts w:ascii="Liberation Serif" w:hAnsi="Liberation Serif" w:cs="Liberation Serif"/>
          <w:sz w:val="26"/>
          <w:szCs w:val="26"/>
        </w:rPr>
        <w:t xml:space="preserve"> 2004 года № 79-ФЗ «О государственной гражданской службе Российской Федерации», а также для граждан или организаций, с которыми гражданский служащий связан финансовыми или иными обязательствами.</w:t>
      </w:r>
    </w:p>
    <w:p w:rsidR="00B41876" w:rsidRPr="00B41876" w:rsidRDefault="00B41876" w:rsidP="00F477F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В соответствии с установленными полномочиями наиболее вероятны (типичны) следующие случаи неправомерного поведения муниципальных служащих: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1. Ситуация, связанная с оказанием муниципальных услуг.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1.1. Описание ситуации – муниципальный служащий при оказании муниципальной услуги предпринимает действия (бездействия) направленные на вымогательство взятки либо посредничество во взятке – муниципальный служащий при предоставлении муниципальной услуги в интересах третьих лиц использует должностное положение для сокращения сроков проведения её процедуры, либо для лоббирования интересов заявителя.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 xml:space="preserve">1.2. </w:t>
      </w: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 xml:space="preserve">Меры, предпринимаемые гражданами или представителями юридических лиц по предотвращению (урегулированию) ситуации: – уведомление соответствующих </w:t>
      </w:r>
      <w:r w:rsidRPr="00B41876">
        <w:rPr>
          <w:rFonts w:ascii="Liberation Serif" w:hAnsi="Liberation Serif" w:cs="Liberation Serif"/>
          <w:sz w:val="26"/>
          <w:szCs w:val="26"/>
        </w:rPr>
        <w:lastRenderedPageBreak/>
        <w:t>органов муниципального образования, о коррупционном поведении муниципального служащего (в письменной форме либо в электронной форме через официальный сайт раздел «Обращения граждан», в правоохранительные органы либо в прокуратуру.</w:t>
      </w:r>
      <w:proofErr w:type="gramEnd"/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 xml:space="preserve">1.3. Комментарии: Под взяткой понимаются принимаемые должностным лицом материальные ценности (предметы или деньги)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 </w:t>
      </w: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>Действия должностного лица также квалифицируются как получение взятки, если имущественные выгоды в виде денег, иных ценностей, оказания материальных услуг предоставлены родным и близким должностного лица с его согласия, и при этом он использовал свои служебные полномочия в пользу взяткодателя.</w:t>
      </w:r>
      <w:proofErr w:type="gramEnd"/>
    </w:p>
    <w:p w:rsidR="00B41876" w:rsidRPr="00B41876" w:rsidRDefault="00B41876" w:rsidP="00F477F6">
      <w:pPr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>Вымогательство взятки - это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при коммерческом подкупе, сопряженное с угрозой совершить действия (бездействие), которые могут причинить вред законным интересам лица, а также создание условий, при которых лицо вынуждено передать указанные предметы с целью предотвращения вредных последствий для своих правоохранительных интересов.</w:t>
      </w:r>
      <w:proofErr w:type="gramEnd"/>
    </w:p>
    <w:p w:rsidR="00B41876" w:rsidRPr="00B41876" w:rsidRDefault="00B41876" w:rsidP="00F477F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Слова и выражения должностного лица, которые могут быть восприняты гражданином или представителем юридического лица (организации) как просьба (намек) о даче взятки: – «вопрос решить трудно, но можно»; – «спасибо на хлеб не намажешь»; – «договоримся»; – «нужны более веские аргументы»; – «нужно обсудить параметры»; – «ну что делать будем?» и т.д.</w:t>
      </w:r>
    </w:p>
    <w:p w:rsidR="00B41876" w:rsidRPr="00B41876" w:rsidRDefault="00B41876" w:rsidP="00F477F6">
      <w:pPr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  <w:r w:rsidRPr="00B41876">
        <w:rPr>
          <w:rFonts w:ascii="Liberation Serif" w:hAnsi="Liberation Serif" w:cs="Liberation Serif"/>
          <w:sz w:val="26"/>
          <w:szCs w:val="26"/>
        </w:rPr>
        <w:t>Действия должностных лиц, которые могут восприниматься гражданами или представителями юридических лиц (организаций) как согласие принять взятку: – переговоры о последующем трудоустройстве с организацией, которая извлекла, извлекает или может извлечь выгоду из решений или действий (бездействия) служащего (работника); – родственники служащего (работника) устраиваются на работу в организацию, которая извлекла, извлекает или может извлечь выгоду из его решений или действий (бездействия); – родственники служащего (работника) соглашаются принять подарок от организации, которая извлекла, извлекает или может извлечь выгоду из его решений или действий (бездействия) и т.д.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2. Ситуация связанная с реализацией функции по осуществлению муниципального контроля и надзора.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 xml:space="preserve">2.1. Описание ситуации. Муниципальный служащий в личных целях либо в интересах третьих лиц (физических лиц или юридических лиц) скрывает факты нарушений законодательства, умалчивает о фактах правонарушений, вносит в акты </w:t>
      </w:r>
      <w:r w:rsidRPr="00B41876">
        <w:rPr>
          <w:rFonts w:ascii="Liberation Serif" w:hAnsi="Liberation Serif" w:cs="Liberation Serif"/>
          <w:sz w:val="26"/>
          <w:szCs w:val="26"/>
        </w:rPr>
        <w:lastRenderedPageBreak/>
        <w:t>проверок заведомо ложные сведения, при этом данная информация имеет существенное значение для принятия решений по вопросам осуществления муниципального контроля и надзора.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 xml:space="preserve">2.2. </w:t>
      </w: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>Меры, предпринимаемые гражданами или представителями юридических лиц по предотвращению (урегулированию) ситуации: уведомление соответствующих органов муниципального образования, о коррупционном поведении муниципального служащего (в письменной форме либо в электронной форме через официальный сайт раздел «Обращения граждан», в правоохранительные органы либо в прокуратуру.</w:t>
      </w:r>
      <w:proofErr w:type="gramEnd"/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3. Ситуация связанная с проведением закупок для муниципальных нужд.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 xml:space="preserve">3.1. </w:t>
      </w: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>Муниципальный служащий: – при проведении мероприятий ведомственного контроля в сфере закупок в отношении подведомственных заказчиков скрывает факты, имеющие значение для объективного проведения проверок либо использует их результаты в личных целях; – при осуществлении закупок товаров, работ, услуг для муниципальных нужд в личных интересах либо в интересах третьих лиц необоснованно дискриминирует участников закупок при проведении процедур определения поставщиков.</w:t>
      </w:r>
      <w:proofErr w:type="gramEnd"/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3.2. Меры, предпринимаемые гражданами или представителями юридических лиц по предотвращению (урегулированию) ситуации: в письменной форме либо в электронной форме через официальный сайт раздел «Обращения граждан» – сообщение о коррупционном поведении муниципального служащего в соответствующий орган муниципального образования</w:t>
      </w: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 xml:space="preserve"> ,</w:t>
      </w:r>
      <w:proofErr w:type="gramEnd"/>
      <w:r w:rsidRPr="00B41876">
        <w:rPr>
          <w:rFonts w:ascii="Liberation Serif" w:hAnsi="Liberation Serif" w:cs="Liberation Serif"/>
          <w:sz w:val="26"/>
          <w:szCs w:val="26"/>
        </w:rPr>
        <w:t xml:space="preserve"> в правоохранительные органы либо в прокуратуру ; – задействовать общественные объединения и объединения юридических лиц для осуществления мероприятий по Общественному </w:t>
      </w: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>контролю за</w:t>
      </w:r>
      <w:proofErr w:type="gramEnd"/>
      <w:r w:rsidRPr="00B41876">
        <w:rPr>
          <w:rFonts w:ascii="Liberation Serif" w:hAnsi="Liberation Serif" w:cs="Liberation Serif"/>
          <w:sz w:val="26"/>
          <w:szCs w:val="26"/>
        </w:rPr>
        <w:t xml:space="preserve"> соблюдением требований законодательства Российской Федерации и иных нормативных правовых актов о контрактной системе в сфере закупок 4.3. Комментарии: В соответствии со статьей 102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 xml:space="preserve">- Граждане и общественные объединения и объединения юридических лиц вправе осуществлять общественный </w:t>
      </w: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Pr="00B41876">
        <w:rPr>
          <w:rFonts w:ascii="Liberation Serif" w:hAnsi="Liberation Serif" w:cs="Liberation Serif"/>
          <w:sz w:val="26"/>
          <w:szCs w:val="26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(далее - общественный контроль). Органы государственной власти и органы местного самоуправления обязаны обеспечивать возможность осуществления такого контроля.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 xml:space="preserve">- Общественный контроль осуществляется в целях реализации принципов контрактной системы в сфере закупок, содействия развитию и совершенствованию контрактной системы в сфере закупок, предупреждения, выявления нарушений </w:t>
      </w:r>
      <w:r w:rsidRPr="00B41876">
        <w:rPr>
          <w:rFonts w:ascii="Liberation Serif" w:hAnsi="Liberation Serif" w:cs="Liberation Serif"/>
          <w:sz w:val="26"/>
          <w:szCs w:val="26"/>
        </w:rPr>
        <w:lastRenderedPageBreak/>
        <w:t>требований законодательства Российской Федерации и иных нормативных правовых актов о контрактной системе в сфере закупок и информирования заказчиков, контрольных органов в сфере закупок о выявленных нарушениях.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- Общественные объединения и объединения юридических лиц, осуществляющие общественный контроль, вправе: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1) подготавливать предложения по совершенствованию законодательства Российской Федерации о контрактной системе в сфере закупок;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2) направлять заказчикам запросы о предоставлении информации об осуществлении закупок и о ходе исполнения контрактов;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3) осуществлять независимый мониторинг закупок и оценку эффективности закупок, в том числе оценку осуществления закупок и результатов исполнения контрактов в части их соответствия требованиям настоящего Федерального закона;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4)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законом;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5) обращаться от своего имени в правоохранительные органы в случаях выявления в действиях (бездействии) заказчика, уполномоченного органа, уполномоченного учреждения, специализированной организации, комиссий по осуществлению закупок и их членов, должностных лиц контрактной службы, контрактных управляющих признаков состава преступления;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6) обращаться в суд в защиту нарушенных или оспариваемых прав и законных интересов группы лиц в соответствии с законодательством Российской Федерации.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- Запросы о предоставлении информации об осуществлении закупок и о ходе исполнения контрактов, иные обращения, представленные общественными объединениями и объединениями юридических лиц, рассматриваются заказчиками в соответствии с законодательством Российской Федерации о порядке рассмотрения обращений граждан.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>4. Ситуация, связанная с проведением проверок, муниципальный служащий скрывает факты, имеющие значение для объективного проведения проверок либо использует их результаты в личных целях, вносит в акты проверок заведомо ложные сведения.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 xml:space="preserve">4.1. </w:t>
      </w: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 xml:space="preserve">Меры, предпринимаемые гражданами или представителями юридических лиц по предотвращению (урегулированию) ситуации: уведомление соответствующих органов муниципального образования, о коррупционном поведении муниципального служащего (в письменной форме либо в электронной форме через </w:t>
      </w:r>
      <w:r w:rsidRPr="00B41876">
        <w:rPr>
          <w:rFonts w:ascii="Liberation Serif" w:hAnsi="Liberation Serif" w:cs="Liberation Serif"/>
          <w:sz w:val="26"/>
          <w:szCs w:val="26"/>
        </w:rPr>
        <w:lastRenderedPageBreak/>
        <w:t>официальный сайт раздел «Обращения граждан», в правоохранительные органы либо в прокуратуру.</w:t>
      </w:r>
      <w:proofErr w:type="gramEnd"/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  <w:r w:rsidRPr="00B41876">
        <w:rPr>
          <w:rFonts w:ascii="Liberation Serif" w:hAnsi="Liberation Serif" w:cs="Liberation Serif"/>
          <w:sz w:val="26"/>
          <w:szCs w:val="26"/>
        </w:rPr>
        <w:t xml:space="preserve">Предполагаемые действия граждан, представителей юридических лиц (организаций) при возникновении проявлений коррупции со стороны муниципальных служащих: – вести себя крайне осторожно, вежливо, без заискивания, не допуская опрометчивых высказываний, которые могли бы </w:t>
      </w:r>
      <w:r w:rsidR="00BD33D7">
        <w:rPr>
          <w:rFonts w:ascii="Liberation Serif" w:hAnsi="Liberation Serif" w:cs="Liberation Serif"/>
          <w:sz w:val="26"/>
          <w:szCs w:val="26"/>
        </w:rPr>
        <w:t xml:space="preserve">трактоваться должностным лицом </w:t>
      </w:r>
      <w:r w:rsidRPr="00B41876">
        <w:rPr>
          <w:rFonts w:ascii="Liberation Serif" w:hAnsi="Liberation Serif" w:cs="Liberation Serif"/>
          <w:sz w:val="26"/>
          <w:szCs w:val="26"/>
        </w:rPr>
        <w:t xml:space="preserve">как готовность дать взятку; – </w:t>
      </w:r>
      <w:proofErr w:type="gramStart"/>
      <w:r w:rsidRPr="00B41876">
        <w:rPr>
          <w:rFonts w:ascii="Liberation Serif" w:hAnsi="Liberation Serif" w:cs="Liberation Serif"/>
          <w:sz w:val="26"/>
          <w:szCs w:val="26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последовательность решения вопросов, иные выгоды и пр.); – не берите инициативу в разговоре на себя, больше «работайте на прием», позволяйте потенциальному нарушителю антикоррупционного законодательства (взяткополучателю) «выговориться», сообщить Вам как можно больше информации;</w:t>
      </w:r>
      <w:proofErr w:type="gramEnd"/>
      <w:r w:rsidRPr="00B41876">
        <w:rPr>
          <w:rFonts w:ascii="Liberation Serif" w:hAnsi="Liberation Serif" w:cs="Liberation Serif"/>
          <w:sz w:val="26"/>
          <w:szCs w:val="26"/>
        </w:rPr>
        <w:t xml:space="preserve"> при наличии у Вас диктофона постараться записать (скрытно) предложение о вымогательстве взятки либо ином противоправном деянии.</w:t>
      </w:r>
    </w:p>
    <w:p w:rsidR="00B41876" w:rsidRPr="00B41876" w:rsidRDefault="00B41876" w:rsidP="00B41876">
      <w:pPr>
        <w:jc w:val="both"/>
        <w:rPr>
          <w:rFonts w:ascii="Liberation Serif" w:hAnsi="Liberation Serif" w:cs="Liberation Serif"/>
          <w:sz w:val="26"/>
          <w:szCs w:val="26"/>
        </w:rPr>
      </w:pPr>
    </w:p>
    <w:sectPr w:rsidR="00B41876" w:rsidRPr="00B4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39"/>
    <w:rsid w:val="00114639"/>
    <w:rsid w:val="00374188"/>
    <w:rsid w:val="00B41876"/>
    <w:rsid w:val="00BD33D7"/>
    <w:rsid w:val="00D72F37"/>
    <w:rsid w:val="00F4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Виктория</dc:creator>
  <cp:lastModifiedBy>Кузьмина Виктория</cp:lastModifiedBy>
  <cp:revision>6</cp:revision>
  <dcterms:created xsi:type="dcterms:W3CDTF">2025-10-30T04:29:00Z</dcterms:created>
  <dcterms:modified xsi:type="dcterms:W3CDTF">2025-10-30T08:44:00Z</dcterms:modified>
</cp:coreProperties>
</file>