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285A" w:rsidRPr="005E285A" w:rsidTr="005E28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285A" w:rsidRPr="005E285A" w:rsidRDefault="005E285A">
            <w:pPr>
              <w:pStyle w:val="ConsPlusNormal"/>
              <w:outlineLvl w:val="0"/>
            </w:pPr>
            <w:r w:rsidRPr="005E285A">
              <w:t>3 ноября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E285A" w:rsidRPr="005E285A" w:rsidRDefault="005E285A">
            <w:pPr>
              <w:pStyle w:val="ConsPlusNormal"/>
              <w:jc w:val="right"/>
              <w:outlineLvl w:val="0"/>
            </w:pPr>
            <w:r w:rsidRPr="005E285A">
              <w:t>N 971-УГ</w:t>
            </w:r>
          </w:p>
        </w:tc>
      </w:tr>
    </w:tbl>
    <w:p w:rsidR="005E285A" w:rsidRPr="005E285A" w:rsidRDefault="005E28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85A" w:rsidRPr="005E285A" w:rsidRDefault="005E285A">
      <w:pPr>
        <w:pStyle w:val="ConsPlusNormal"/>
        <w:ind w:firstLine="540"/>
        <w:jc w:val="both"/>
      </w:pPr>
    </w:p>
    <w:p w:rsidR="005E285A" w:rsidRPr="005E285A" w:rsidRDefault="005E285A">
      <w:pPr>
        <w:pStyle w:val="ConsPlusTitle"/>
        <w:jc w:val="center"/>
      </w:pPr>
      <w:r w:rsidRPr="005E285A">
        <w:t>УКАЗ</w:t>
      </w:r>
    </w:p>
    <w:p w:rsidR="005E285A" w:rsidRPr="005E285A" w:rsidRDefault="005E285A">
      <w:pPr>
        <w:pStyle w:val="ConsPlusTitle"/>
        <w:jc w:val="center"/>
      </w:pPr>
    </w:p>
    <w:p w:rsidR="005E285A" w:rsidRPr="005E285A" w:rsidRDefault="005E285A">
      <w:pPr>
        <w:pStyle w:val="ConsPlusTitle"/>
        <w:jc w:val="center"/>
      </w:pPr>
      <w:r w:rsidRPr="005E285A">
        <w:t>ГУБЕРНАТОРА СВЕРДЛОВСКОЙ ОБЛАСТИ</w:t>
      </w:r>
    </w:p>
    <w:p w:rsidR="005E285A" w:rsidRPr="005E285A" w:rsidRDefault="005E285A">
      <w:pPr>
        <w:pStyle w:val="ConsPlusTitle"/>
        <w:jc w:val="center"/>
      </w:pPr>
    </w:p>
    <w:p w:rsidR="005E285A" w:rsidRPr="005E285A" w:rsidRDefault="005E285A">
      <w:pPr>
        <w:pStyle w:val="ConsPlusTitle"/>
        <w:jc w:val="center"/>
      </w:pPr>
      <w:r w:rsidRPr="005E285A">
        <w:t>О МОНИТОРИНГЕ СОСТОЯНИЯ И ЭФФЕКТИВНОСТИ</w:t>
      </w:r>
    </w:p>
    <w:p w:rsidR="005E285A" w:rsidRPr="005E285A" w:rsidRDefault="005E285A">
      <w:pPr>
        <w:pStyle w:val="ConsPlusTitle"/>
        <w:jc w:val="center"/>
      </w:pPr>
      <w:r w:rsidRPr="005E285A">
        <w:t>ПРОТИВОДЕЙСТВИЯ КОРРУПЦИИ (АНТИКОРРУПЦИОННОМ МОНИТОРИНГЕ)</w:t>
      </w:r>
    </w:p>
    <w:p w:rsidR="005E285A" w:rsidRPr="005E285A" w:rsidRDefault="005E285A">
      <w:pPr>
        <w:pStyle w:val="ConsPlusTitle"/>
        <w:jc w:val="center"/>
      </w:pPr>
      <w:r w:rsidRPr="005E285A">
        <w:t>В СВЕРДЛОВСКОЙ ОБЛАСТИ</w:t>
      </w:r>
    </w:p>
    <w:p w:rsidR="005E285A" w:rsidRPr="005E285A" w:rsidRDefault="005E28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85A" w:rsidRPr="005E28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85A" w:rsidRPr="005E285A" w:rsidRDefault="005E285A">
            <w:pPr>
              <w:pStyle w:val="ConsPlusNormal"/>
              <w:jc w:val="center"/>
            </w:pPr>
            <w:r w:rsidRPr="005E285A">
              <w:t>Список изменяющих документов</w:t>
            </w:r>
          </w:p>
          <w:p w:rsidR="005E285A" w:rsidRPr="005E285A" w:rsidRDefault="005E285A">
            <w:pPr>
              <w:pStyle w:val="ConsPlusNormal"/>
              <w:jc w:val="center"/>
            </w:pPr>
            <w:r w:rsidRPr="005E285A">
              <w:t>(в ред. Указа Губернатора Свердловской области от 15.03.2016 N 128-УГ)</w:t>
            </w:r>
          </w:p>
        </w:tc>
      </w:tr>
    </w:tbl>
    <w:p w:rsidR="005E285A" w:rsidRPr="005E285A" w:rsidRDefault="005E285A">
      <w:pPr>
        <w:pStyle w:val="ConsPlusNormal"/>
        <w:jc w:val="center"/>
      </w:pPr>
    </w:p>
    <w:p w:rsidR="005E285A" w:rsidRPr="005E285A" w:rsidRDefault="005E285A">
      <w:pPr>
        <w:pStyle w:val="ConsPlusNormal"/>
        <w:ind w:firstLine="540"/>
        <w:jc w:val="both"/>
      </w:pPr>
      <w:r w:rsidRPr="005E285A">
        <w:t>В целях реализации Федерального закона от 25 декабря 2008 года N 273-ФЗ "О противодействии коррупции", Указа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Закона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 и от 10 июня 2010 года N 33-ОЗ ("Областная газета", 2010, 16 июня, N 207-208), в соответствии с подпунктом "д.1" пункта 7 статьи 18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 в Свердловской области постановляю: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1. Установить, что мониторинг состояния и эффективности противодействия коррупции (антикоррупционный мониторинг)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условий, способствующих совершению коррупционных правонарушений.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bookmarkStart w:id="0" w:name="P16"/>
      <w:bookmarkEnd w:id="0"/>
      <w:r w:rsidRPr="005E285A">
        <w:t>2. Утвердить Порядок проведения антикоррупционного мониторинга в Свердловской области (прилагается).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3. Определить основными задачами антикоррупционного мониторинга в Свердловской области: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1) комплексное наблюдение за изменением состояния и уровня коррупции в Свердловской области;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2) непрерывное наблюдение за осуществлением государственными органами Свердловской области деятельности, связанной с коррупционными рисками;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3) своевременное выявление и прогнозирование развития негативных процессов, влияющих на уровень коррупции в государственных органах Свердловской области;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4) оценка эффективности проводимых на территории Свердловской области мероприятий по противодействию коррупции;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 xml:space="preserve">5) информирование о состоянии и эффективности противодействия коррупции в </w:t>
      </w:r>
      <w:r w:rsidRPr="005E285A">
        <w:lastRenderedPageBreak/>
        <w:t>Свердловской области.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4. Установить, что антикоррупционный мониторинг в Свердловской области осуществляется по следующим основным направлениям: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1)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области;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2) осуществление антикоррупционного контроля за соблюдением государственными гражданскими служащими Свердловской области и лицами, замещающими государственные должности Свердловской области, установленных ограничений и запретов;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3) осуществление антикоррупционного контроля за исполнением органами государственной власти Свердловской области своих полномочий, а также за деятельностью органов государственной власти Свердловской области, участвующих в исполнении государственной функции (предоставлении государственной услуги);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4) осуществление антикоррупционного контроля за расходованием средств областного бюджета;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5) изучение и анализ статистической отчетности о выявленных на территории Свердловской области коррупционных правонарушениях;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6) проведение анализа поступивших в органы государственной власти Свердловской области жалоб и обращений граждан и организаций о фактах совершения коррупционных правонарушений с целью их обобщения по существу поставленных вопросов;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7) проведение анализа публикаций о состоянии коррупции на территории Свердловской области в средствах массовой информации;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8) изучение общественного мнения о состоянии коррупции в Свердловской области.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5. Изучение общественного мнения о состоянии коррупции в Свердловской области проводится в соответствии с Положением о социологическом опросе уровня восприятия коррупции в Свердловской области, утверждаемым нормативным правовым актом, принимаемым Губернатором Свердловской области.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6. Информация по показателям эффективности противодействия коррупции, предусмотренным в Порядке проведения антикоррупционного мониторинга в Свердловской области, утвержденном пунктом 2 настоящего Указа, представляется в Администрацию Губернатора Свердловской области для рассмотрения на заседании Комиссии по координации работы по противодействию коррупции в Свердловской области.</w:t>
      </w:r>
    </w:p>
    <w:p w:rsidR="005E285A" w:rsidRPr="005E285A" w:rsidRDefault="005E285A">
      <w:pPr>
        <w:pStyle w:val="ConsPlusNormal"/>
        <w:jc w:val="both"/>
      </w:pPr>
      <w:r w:rsidRPr="005E285A">
        <w:t>(в ред. Указа Губернатора Свердловской области от 15.03.2016 N 128-УГ)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7. Информация о результатах антикоррупционного мониторинга в соответствии с Законом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 и от 10 июня 2010 года N 33-ОЗ ("Областная газета", 2010, 16 июня, N 207-208), направляется в Законодательное Собрание Свердловской области, Губернатору Свердловской области, в Правительство Свердловской области, в Прокуратуру Свердловской области и в правоохранительные органы.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 xml:space="preserve">8. Рекомендовать органам местного самоуправления муниципальных образований в Свердловской области использовать Порядок проведения антикоррупционного мониторинга в Свердловской области, утвержденный пунктом 2 настоящего Указа, при проведении </w:t>
      </w:r>
      <w:r w:rsidRPr="005E285A">
        <w:lastRenderedPageBreak/>
        <w:t>антикоррупционного мониторинга в муниципальных образованиях, расположенных на территории Свердловской области.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 xml:space="preserve">9. Контроль за исполнением настоящего Указа возложить на Руководителя Администрации Губернатора Свердловской области, Члена Правительства Свердловской области С.В. </w:t>
      </w:r>
      <w:proofErr w:type="spellStart"/>
      <w:r w:rsidRPr="005E285A">
        <w:t>Пересторонина</w:t>
      </w:r>
      <w:proofErr w:type="spellEnd"/>
      <w:r w:rsidRPr="005E285A">
        <w:t>.</w:t>
      </w:r>
    </w:p>
    <w:p w:rsidR="005E285A" w:rsidRPr="005E285A" w:rsidRDefault="005E285A">
      <w:pPr>
        <w:pStyle w:val="ConsPlusNormal"/>
        <w:jc w:val="both"/>
      </w:pPr>
      <w:r w:rsidRPr="005E285A">
        <w:t>(п. 9 в ред. Указа Губернатора Свердловской области от 15.03.2016 N 128-УГ)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10. Указ Губернатора Свердловской области от 13 марта 2009 года N 229-УГ "О мониторинге состояния и эффективности противодействия коррупции (антикоррупционном мониторинге) в Свердловской области" ("Областная газета", 2009, 20 марта, N 80-81) признать утратившим силу.</w:t>
      </w:r>
    </w:p>
    <w:p w:rsidR="005E285A" w:rsidRPr="005E285A" w:rsidRDefault="005E285A">
      <w:pPr>
        <w:pStyle w:val="ConsPlusNormal"/>
        <w:spacing w:before="220"/>
        <w:ind w:firstLine="540"/>
        <w:jc w:val="both"/>
      </w:pPr>
      <w:r w:rsidRPr="005E285A">
        <w:t>11. Настоящий Указ опубликовать в "Областной газете".</w:t>
      </w:r>
    </w:p>
    <w:p w:rsidR="005E285A" w:rsidRPr="005E285A" w:rsidRDefault="005E285A">
      <w:pPr>
        <w:pStyle w:val="ConsPlusNormal"/>
        <w:ind w:firstLine="540"/>
        <w:jc w:val="both"/>
      </w:pPr>
    </w:p>
    <w:p w:rsidR="005E285A" w:rsidRPr="005E285A" w:rsidRDefault="005E285A">
      <w:pPr>
        <w:pStyle w:val="ConsPlusNormal"/>
        <w:jc w:val="right"/>
      </w:pPr>
      <w:r w:rsidRPr="005E285A">
        <w:t>Губернатор</w:t>
      </w:r>
    </w:p>
    <w:p w:rsidR="005E285A" w:rsidRPr="005E285A" w:rsidRDefault="005E285A">
      <w:pPr>
        <w:pStyle w:val="ConsPlusNormal"/>
        <w:jc w:val="right"/>
      </w:pPr>
      <w:r w:rsidRPr="005E285A">
        <w:t>Свердловской области</w:t>
      </w:r>
    </w:p>
    <w:p w:rsidR="005E285A" w:rsidRPr="005E285A" w:rsidRDefault="005E285A">
      <w:pPr>
        <w:pStyle w:val="ConsPlusNormal"/>
        <w:jc w:val="right"/>
      </w:pPr>
      <w:r w:rsidRPr="005E285A">
        <w:t>А.С.МИШАРИН</w:t>
      </w:r>
    </w:p>
    <w:p w:rsidR="005E285A" w:rsidRPr="005E285A" w:rsidRDefault="005E285A">
      <w:pPr>
        <w:pStyle w:val="ConsPlusNormal"/>
      </w:pPr>
      <w:r w:rsidRPr="005E285A">
        <w:t>г. Екатеринбург</w:t>
      </w:r>
    </w:p>
    <w:p w:rsidR="005E285A" w:rsidRPr="005E285A" w:rsidRDefault="005E285A">
      <w:pPr>
        <w:pStyle w:val="ConsPlusNormal"/>
        <w:spacing w:before="220"/>
      </w:pPr>
      <w:r w:rsidRPr="005E285A">
        <w:t>3 ноября 2010 года</w:t>
      </w:r>
    </w:p>
    <w:p w:rsidR="005E285A" w:rsidRPr="005E285A" w:rsidRDefault="005E285A">
      <w:pPr>
        <w:pStyle w:val="ConsPlusNormal"/>
        <w:spacing w:before="220"/>
      </w:pPr>
      <w:r w:rsidRPr="005E285A">
        <w:t>N 971-УГ</w:t>
      </w:r>
    </w:p>
    <w:p w:rsidR="005E285A" w:rsidRPr="005E285A" w:rsidRDefault="005E285A">
      <w:pPr>
        <w:pStyle w:val="ConsPlusNormal"/>
        <w:ind w:firstLine="540"/>
        <w:jc w:val="both"/>
      </w:pPr>
    </w:p>
    <w:p w:rsidR="005E285A" w:rsidRPr="005E285A" w:rsidRDefault="005E285A">
      <w:pPr>
        <w:pStyle w:val="ConsPlusNormal"/>
        <w:ind w:firstLine="540"/>
        <w:jc w:val="both"/>
      </w:pPr>
    </w:p>
    <w:p w:rsidR="005E285A" w:rsidRPr="005E285A" w:rsidRDefault="005E285A">
      <w:pPr>
        <w:pStyle w:val="ConsPlusNormal"/>
        <w:ind w:firstLine="540"/>
        <w:jc w:val="both"/>
      </w:pPr>
    </w:p>
    <w:p w:rsidR="005E285A" w:rsidRPr="005E285A" w:rsidRDefault="005E285A">
      <w:pPr>
        <w:pStyle w:val="ConsPlusNormal"/>
        <w:ind w:firstLine="540"/>
        <w:jc w:val="both"/>
      </w:pPr>
    </w:p>
    <w:p w:rsidR="005E285A" w:rsidRPr="005E285A" w:rsidRDefault="005E285A">
      <w:pPr>
        <w:pStyle w:val="ConsPlusNormal"/>
        <w:ind w:firstLine="540"/>
        <w:jc w:val="both"/>
      </w:pPr>
    </w:p>
    <w:p w:rsidR="005E285A" w:rsidRPr="005E285A" w:rsidRDefault="005E285A">
      <w:pPr>
        <w:pStyle w:val="ConsPlusNormal"/>
        <w:jc w:val="right"/>
        <w:outlineLvl w:val="0"/>
      </w:pPr>
      <w:r w:rsidRPr="005E285A">
        <w:t>Утвержден</w:t>
      </w:r>
    </w:p>
    <w:p w:rsidR="005E285A" w:rsidRPr="005E285A" w:rsidRDefault="005E285A">
      <w:pPr>
        <w:pStyle w:val="ConsPlusNormal"/>
        <w:jc w:val="right"/>
      </w:pPr>
      <w:r w:rsidRPr="005E285A">
        <w:t>Указом Губернатора</w:t>
      </w:r>
    </w:p>
    <w:p w:rsidR="005E285A" w:rsidRPr="005E285A" w:rsidRDefault="005E285A">
      <w:pPr>
        <w:pStyle w:val="ConsPlusNormal"/>
        <w:jc w:val="right"/>
      </w:pPr>
      <w:r w:rsidRPr="005E285A">
        <w:t>Свердловской области</w:t>
      </w:r>
    </w:p>
    <w:p w:rsidR="005E285A" w:rsidRPr="005E285A" w:rsidRDefault="005E285A">
      <w:pPr>
        <w:pStyle w:val="ConsPlusNormal"/>
        <w:jc w:val="right"/>
      </w:pPr>
      <w:r w:rsidRPr="005E285A">
        <w:t>от 3 ноября 2010 г. N 971-УГ</w:t>
      </w:r>
    </w:p>
    <w:p w:rsidR="005E285A" w:rsidRPr="005E285A" w:rsidRDefault="005E285A">
      <w:pPr>
        <w:pStyle w:val="ConsPlusNormal"/>
        <w:ind w:firstLine="540"/>
        <w:jc w:val="both"/>
      </w:pPr>
    </w:p>
    <w:p w:rsidR="005E285A" w:rsidRPr="005E285A" w:rsidRDefault="005E285A">
      <w:pPr>
        <w:pStyle w:val="ConsPlusTitle"/>
        <w:jc w:val="center"/>
      </w:pPr>
      <w:bookmarkStart w:id="1" w:name="P58"/>
      <w:bookmarkEnd w:id="1"/>
      <w:r w:rsidRPr="005E285A">
        <w:t>ПОРЯДОК</w:t>
      </w:r>
    </w:p>
    <w:p w:rsidR="005E285A" w:rsidRPr="005E285A" w:rsidRDefault="005E285A">
      <w:pPr>
        <w:pStyle w:val="ConsPlusTitle"/>
        <w:jc w:val="center"/>
      </w:pPr>
      <w:r w:rsidRPr="005E285A">
        <w:t>ПРОВЕДЕНИЯ АНТИКОРРУПЦИОННОГО МОНИТОРИНГА</w:t>
      </w:r>
    </w:p>
    <w:p w:rsidR="005E285A" w:rsidRPr="005E285A" w:rsidRDefault="005E285A">
      <w:pPr>
        <w:pStyle w:val="ConsPlusTitle"/>
        <w:jc w:val="center"/>
      </w:pPr>
      <w:r w:rsidRPr="005E285A">
        <w:t>В СВЕРДЛОВСКОЙ ОБЛАСТИ</w:t>
      </w:r>
    </w:p>
    <w:p w:rsidR="005E285A" w:rsidRPr="005E285A" w:rsidRDefault="005E285A">
      <w:pPr>
        <w:pStyle w:val="ConsPlusNormal"/>
        <w:ind w:firstLine="540"/>
        <w:jc w:val="both"/>
      </w:pPr>
    </w:p>
    <w:p w:rsidR="005E285A" w:rsidRPr="005E285A" w:rsidRDefault="005E285A">
      <w:pPr>
        <w:sectPr w:rsidR="005E285A" w:rsidRPr="005E285A" w:rsidSect="000C38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08"/>
        <w:gridCol w:w="4989"/>
        <w:gridCol w:w="2778"/>
        <w:gridCol w:w="2154"/>
        <w:gridCol w:w="1757"/>
      </w:tblGrid>
      <w:tr w:rsidR="005E285A" w:rsidRPr="005E285A">
        <w:tc>
          <w:tcPr>
            <w:tcW w:w="660" w:type="dxa"/>
          </w:tcPr>
          <w:p w:rsidR="005E285A" w:rsidRPr="005E285A" w:rsidRDefault="005E285A">
            <w:pPr>
              <w:pStyle w:val="ConsPlusNormal"/>
              <w:jc w:val="center"/>
            </w:pPr>
            <w:r w:rsidRPr="005E285A">
              <w:lastRenderedPageBreak/>
              <w:t>N п/п</w:t>
            </w:r>
          </w:p>
        </w:tc>
        <w:tc>
          <w:tcPr>
            <w:tcW w:w="2608" w:type="dxa"/>
          </w:tcPr>
          <w:p w:rsidR="005E285A" w:rsidRPr="005E285A" w:rsidRDefault="005E285A">
            <w:pPr>
              <w:pStyle w:val="ConsPlusNormal"/>
              <w:jc w:val="center"/>
            </w:pPr>
            <w:r w:rsidRPr="005E285A">
              <w:t>Основные направления антикоррупционного мониторинга</w:t>
            </w:r>
          </w:p>
        </w:tc>
        <w:tc>
          <w:tcPr>
            <w:tcW w:w="4989" w:type="dxa"/>
          </w:tcPr>
          <w:p w:rsidR="005E285A" w:rsidRPr="005E285A" w:rsidRDefault="005E285A">
            <w:pPr>
              <w:pStyle w:val="ConsPlusNormal"/>
              <w:jc w:val="center"/>
            </w:pPr>
            <w:r w:rsidRPr="005E285A">
              <w:t>Показатели эффективности противодействия коррупции в Свердловской области</w:t>
            </w:r>
          </w:p>
        </w:tc>
        <w:tc>
          <w:tcPr>
            <w:tcW w:w="2778" w:type="dxa"/>
          </w:tcPr>
          <w:p w:rsidR="005E285A" w:rsidRPr="005E285A" w:rsidRDefault="005E285A">
            <w:pPr>
              <w:pStyle w:val="ConsPlusNormal"/>
              <w:jc w:val="center"/>
            </w:pPr>
            <w:r w:rsidRPr="005E285A">
              <w:t>Исполнители</w:t>
            </w:r>
          </w:p>
        </w:tc>
        <w:tc>
          <w:tcPr>
            <w:tcW w:w="2154" w:type="dxa"/>
          </w:tcPr>
          <w:p w:rsidR="005E285A" w:rsidRPr="005E285A" w:rsidRDefault="005E285A">
            <w:pPr>
              <w:pStyle w:val="ConsPlusNormal"/>
              <w:jc w:val="center"/>
            </w:pPr>
            <w:r w:rsidRPr="005E285A">
              <w:t>Форма реализации</w:t>
            </w:r>
          </w:p>
        </w:tc>
        <w:tc>
          <w:tcPr>
            <w:tcW w:w="1757" w:type="dxa"/>
          </w:tcPr>
          <w:p w:rsidR="005E285A" w:rsidRPr="005E285A" w:rsidRDefault="005E285A">
            <w:pPr>
              <w:pStyle w:val="ConsPlusNormal"/>
              <w:jc w:val="center"/>
            </w:pPr>
            <w:r w:rsidRPr="005E285A">
              <w:t>Периодичность (срок)</w:t>
            </w:r>
          </w:p>
        </w:tc>
      </w:tr>
      <w:tr w:rsidR="005E285A" w:rsidRPr="005E285A">
        <w:tc>
          <w:tcPr>
            <w:tcW w:w="660" w:type="dxa"/>
          </w:tcPr>
          <w:p w:rsidR="005E285A" w:rsidRPr="005E285A" w:rsidRDefault="005E285A">
            <w:pPr>
              <w:pStyle w:val="ConsPlusNormal"/>
              <w:jc w:val="center"/>
            </w:pPr>
            <w:r w:rsidRPr="005E285A">
              <w:t>1</w:t>
            </w:r>
          </w:p>
        </w:tc>
        <w:tc>
          <w:tcPr>
            <w:tcW w:w="2608" w:type="dxa"/>
          </w:tcPr>
          <w:p w:rsidR="005E285A" w:rsidRPr="005E285A" w:rsidRDefault="005E285A">
            <w:pPr>
              <w:pStyle w:val="ConsPlusNormal"/>
              <w:jc w:val="center"/>
            </w:pPr>
            <w:r w:rsidRPr="005E285A">
              <w:t>2</w:t>
            </w:r>
          </w:p>
        </w:tc>
        <w:tc>
          <w:tcPr>
            <w:tcW w:w="4989" w:type="dxa"/>
          </w:tcPr>
          <w:p w:rsidR="005E285A" w:rsidRPr="005E285A" w:rsidRDefault="005E285A">
            <w:pPr>
              <w:pStyle w:val="ConsPlusNormal"/>
              <w:jc w:val="center"/>
            </w:pPr>
            <w:r w:rsidRPr="005E285A">
              <w:t>3</w:t>
            </w:r>
          </w:p>
        </w:tc>
        <w:tc>
          <w:tcPr>
            <w:tcW w:w="2778" w:type="dxa"/>
          </w:tcPr>
          <w:p w:rsidR="005E285A" w:rsidRPr="005E285A" w:rsidRDefault="005E285A">
            <w:pPr>
              <w:pStyle w:val="ConsPlusNormal"/>
              <w:jc w:val="center"/>
            </w:pPr>
            <w:r w:rsidRPr="005E285A">
              <w:t>4</w:t>
            </w:r>
          </w:p>
        </w:tc>
        <w:tc>
          <w:tcPr>
            <w:tcW w:w="2154" w:type="dxa"/>
          </w:tcPr>
          <w:p w:rsidR="005E285A" w:rsidRPr="005E285A" w:rsidRDefault="005E285A">
            <w:pPr>
              <w:pStyle w:val="ConsPlusNormal"/>
              <w:jc w:val="center"/>
            </w:pPr>
            <w:r w:rsidRPr="005E285A">
              <w:t>5</w:t>
            </w:r>
          </w:p>
        </w:tc>
        <w:tc>
          <w:tcPr>
            <w:tcW w:w="1757" w:type="dxa"/>
          </w:tcPr>
          <w:p w:rsidR="005E285A" w:rsidRPr="005E285A" w:rsidRDefault="005E285A">
            <w:pPr>
              <w:pStyle w:val="ConsPlusNormal"/>
              <w:jc w:val="center"/>
            </w:pPr>
            <w:r w:rsidRPr="005E285A">
              <w:t>6</w:t>
            </w:r>
          </w:p>
        </w:tc>
      </w:tr>
      <w:tr w:rsidR="005E285A" w:rsidRPr="005E285A">
        <w:tc>
          <w:tcPr>
            <w:tcW w:w="660" w:type="dxa"/>
          </w:tcPr>
          <w:p w:rsidR="005E285A" w:rsidRPr="005E285A" w:rsidRDefault="005E285A">
            <w:pPr>
              <w:pStyle w:val="ConsPlusNormal"/>
            </w:pPr>
            <w:r w:rsidRPr="005E285A">
              <w:t>1.</w:t>
            </w:r>
          </w:p>
        </w:tc>
        <w:tc>
          <w:tcPr>
            <w:tcW w:w="2608" w:type="dxa"/>
          </w:tcPr>
          <w:p w:rsidR="005E285A" w:rsidRPr="005E285A" w:rsidRDefault="005E285A">
            <w:pPr>
              <w:pStyle w:val="ConsPlusNormal"/>
            </w:pPr>
            <w:r w:rsidRPr="005E285A">
              <w:t>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989" w:type="dxa"/>
          </w:tcPr>
          <w:p w:rsidR="005E285A" w:rsidRPr="005E285A" w:rsidRDefault="005E285A">
            <w:pPr>
              <w:pStyle w:val="ConsPlusNormal"/>
            </w:pPr>
            <w:r w:rsidRPr="005E285A">
              <w:t xml:space="preserve">1. Соотношение количества выявленных </w:t>
            </w:r>
            <w:proofErr w:type="spellStart"/>
            <w:r w:rsidRPr="005E285A">
              <w:t>коррупциогенных</w:t>
            </w:r>
            <w:proofErr w:type="spellEnd"/>
            <w:r w:rsidRPr="005E285A">
              <w:t xml:space="preserve"> факторов к количеству нормативных правовых актов Свердловской области, в отношении которых проводилась антикоррупционная экспертиза.</w:t>
            </w:r>
          </w:p>
          <w:p w:rsidR="005E285A" w:rsidRPr="005E285A" w:rsidRDefault="005E285A">
            <w:pPr>
              <w:pStyle w:val="ConsPlusNormal"/>
            </w:pPr>
            <w:r w:rsidRPr="005E285A">
              <w:t>2. Соотношение количества норматив</w:t>
            </w:r>
            <w:bookmarkStart w:id="2" w:name="_GoBack"/>
            <w:bookmarkEnd w:id="2"/>
            <w:r w:rsidRPr="005E285A">
              <w:t xml:space="preserve">ных правовых актов Свердловской области, в которых выявлены </w:t>
            </w:r>
            <w:proofErr w:type="spellStart"/>
            <w:r w:rsidRPr="005E285A">
              <w:t>коррупциогенные</w:t>
            </w:r>
            <w:proofErr w:type="spellEnd"/>
            <w:r w:rsidRPr="005E285A">
              <w:t xml:space="preserve"> факторы, к количеству нормативных правовых актов Свердловской области, в которые были внесены изменения в целях устранения </w:t>
            </w:r>
            <w:proofErr w:type="spellStart"/>
            <w:r w:rsidRPr="005E285A">
              <w:t>коррупциогенных</w:t>
            </w:r>
            <w:proofErr w:type="spellEnd"/>
            <w:r w:rsidRPr="005E285A">
              <w:t xml:space="preserve"> факторов.</w:t>
            </w:r>
          </w:p>
          <w:p w:rsidR="005E285A" w:rsidRPr="005E285A" w:rsidRDefault="005E285A">
            <w:pPr>
              <w:pStyle w:val="ConsPlusNormal"/>
            </w:pPr>
            <w:r w:rsidRPr="005E285A">
              <w:t xml:space="preserve">3. Соотношение количества нормативных правовых актов Свердловской области, в отношении которых органами прокуратуры, юстиции и независимыми экспертами были выявлены </w:t>
            </w:r>
            <w:proofErr w:type="spellStart"/>
            <w:r w:rsidRPr="005E285A">
              <w:t>коррупциогенные</w:t>
            </w:r>
            <w:proofErr w:type="spellEnd"/>
            <w:r w:rsidRPr="005E285A">
              <w:t xml:space="preserve"> факторы, к количеству нормативных правовых актов Свердловской области, в отношении которых внутренняя антикоррупционная экспертиза не выявила </w:t>
            </w:r>
            <w:proofErr w:type="spellStart"/>
            <w:r w:rsidRPr="005E285A">
              <w:t>коррупциогенных</w:t>
            </w:r>
            <w:proofErr w:type="spellEnd"/>
            <w:r w:rsidRPr="005E285A">
              <w:t xml:space="preserve"> факторов.</w:t>
            </w:r>
          </w:p>
          <w:p w:rsidR="005E285A" w:rsidRPr="005E285A" w:rsidRDefault="005E285A">
            <w:pPr>
              <w:pStyle w:val="ConsPlusNormal"/>
            </w:pPr>
            <w:r w:rsidRPr="005E285A">
              <w:t>4. Соотношение количества проектов нормативных правовых актов Свердловской области, в отношении которых проведена независимая антикоррупционная экспертиза, к общему количеству проектов нормативных правовых актов Свердловской области.</w:t>
            </w:r>
          </w:p>
          <w:p w:rsidR="005E285A" w:rsidRPr="005E285A" w:rsidRDefault="005E285A">
            <w:pPr>
              <w:pStyle w:val="ConsPlusNormal"/>
            </w:pPr>
            <w:r w:rsidRPr="005E285A">
              <w:t xml:space="preserve">5. Соотношение количества нормативных правовых актов Свердловской области, в </w:t>
            </w:r>
            <w:r w:rsidRPr="005E285A">
              <w:lastRenderedPageBreak/>
              <w:t>отношении которых проведена независимая антикоррупционная экспертиза, к количеству действующих нормативных правовых актов Свердловской области.</w:t>
            </w:r>
          </w:p>
          <w:p w:rsidR="005E285A" w:rsidRPr="005E285A" w:rsidRDefault="005E285A">
            <w:pPr>
              <w:pStyle w:val="ConsPlusNormal"/>
            </w:pPr>
            <w:r w:rsidRPr="005E285A">
              <w:t xml:space="preserve">6. Доля принятых нормативных правовых актов Свердловской области, в которых после проведения внутренней антикоррупционной экспертизы </w:t>
            </w:r>
            <w:proofErr w:type="gramStart"/>
            <w:r w:rsidRPr="005E285A">
              <w:t>проектов</w:t>
            </w:r>
            <w:proofErr w:type="gramEnd"/>
            <w:r w:rsidRPr="005E285A">
              <w:t xml:space="preserve"> указанных нормативных правовых актов Свердловской области, органами прокуратуры, юстиции выявлены </w:t>
            </w:r>
            <w:proofErr w:type="spellStart"/>
            <w:r w:rsidRPr="005E285A">
              <w:t>коррупциогенные</w:t>
            </w:r>
            <w:proofErr w:type="spellEnd"/>
            <w:r w:rsidRPr="005E285A"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Свердловской области, согласился либо по которым имеется вступившее в законную силу решение суда).</w:t>
            </w:r>
          </w:p>
          <w:p w:rsidR="005E285A" w:rsidRPr="005E285A" w:rsidRDefault="005E285A">
            <w:pPr>
              <w:pStyle w:val="ConsPlusNormal"/>
            </w:pPr>
            <w:r w:rsidRPr="005E285A">
              <w:t xml:space="preserve">7. Соотношение количества нормативных правовых актов Свердловской области, в которых по результатам </w:t>
            </w:r>
            <w:proofErr w:type="gramStart"/>
            <w:r w:rsidRPr="005E285A">
              <w:t>рассмотрения экспертных заключений и актов прокурорского реагирования</w:t>
            </w:r>
            <w:proofErr w:type="gramEnd"/>
            <w:r w:rsidRPr="005E285A">
              <w:t xml:space="preserve"> выявленные </w:t>
            </w:r>
            <w:proofErr w:type="spellStart"/>
            <w:r w:rsidRPr="005E285A">
              <w:t>коррупциогенные</w:t>
            </w:r>
            <w:proofErr w:type="spellEnd"/>
            <w:r w:rsidRPr="005E285A">
              <w:t xml:space="preserve"> факторы были устранены, к количеству нормативных правовых актов Свердловской области, в которых выявленные коррупционные факторы устранены не были. 8.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</w:t>
            </w:r>
          </w:p>
        </w:tc>
        <w:tc>
          <w:tcPr>
            <w:tcW w:w="2778" w:type="dxa"/>
          </w:tcPr>
          <w:p w:rsidR="005E285A" w:rsidRPr="005E285A" w:rsidRDefault="005E285A">
            <w:pPr>
              <w:pStyle w:val="ConsPlusNormal"/>
            </w:pPr>
            <w:r w:rsidRPr="005E285A">
              <w:lastRenderedPageBreak/>
              <w:t>Законодательное Собрание Свердловской области (по согласованию), Администрация Губернатора Свердловской области (государственно-правовой департамент Губернатора Свердловской области), Правительство Свердловской области (юридическое управление Правительства Свердловской области), исполнительные органы государственной власти Свердловской области</w:t>
            </w:r>
          </w:p>
        </w:tc>
        <w:tc>
          <w:tcPr>
            <w:tcW w:w="2154" w:type="dxa"/>
          </w:tcPr>
          <w:p w:rsidR="005E285A" w:rsidRPr="005E285A" w:rsidRDefault="005E285A">
            <w:pPr>
              <w:pStyle w:val="ConsPlusNormal"/>
            </w:pPr>
            <w:r w:rsidRPr="005E285A">
              <w:t>аналитическая справка</w:t>
            </w:r>
          </w:p>
        </w:tc>
        <w:tc>
          <w:tcPr>
            <w:tcW w:w="1757" w:type="dxa"/>
          </w:tcPr>
          <w:p w:rsidR="005E285A" w:rsidRPr="005E285A" w:rsidRDefault="005E285A">
            <w:pPr>
              <w:pStyle w:val="ConsPlusNormal"/>
            </w:pPr>
            <w:r w:rsidRPr="005E285A">
              <w:t>ежеквартально, до 10 числа месяца, следующего за отчетным кварталом</w:t>
            </w:r>
          </w:p>
        </w:tc>
      </w:tr>
      <w:tr w:rsidR="005E285A" w:rsidRPr="005E285A">
        <w:tc>
          <w:tcPr>
            <w:tcW w:w="660" w:type="dxa"/>
            <w:vMerge w:val="restart"/>
          </w:tcPr>
          <w:p w:rsidR="005E285A" w:rsidRPr="005E285A" w:rsidRDefault="005E285A">
            <w:pPr>
              <w:pStyle w:val="ConsPlusNormal"/>
            </w:pPr>
            <w:r w:rsidRPr="005E285A">
              <w:t>2.</w:t>
            </w:r>
          </w:p>
        </w:tc>
        <w:tc>
          <w:tcPr>
            <w:tcW w:w="2608" w:type="dxa"/>
            <w:vMerge w:val="restart"/>
          </w:tcPr>
          <w:p w:rsidR="005E285A" w:rsidRPr="005E285A" w:rsidRDefault="005E285A">
            <w:pPr>
              <w:pStyle w:val="ConsPlusNormal"/>
            </w:pPr>
            <w:r w:rsidRPr="005E285A">
              <w:t xml:space="preserve">Осуществление </w:t>
            </w:r>
            <w:r w:rsidRPr="005E285A">
              <w:lastRenderedPageBreak/>
              <w:t>антикоррупционного контроля за соблюдением государственными гражданскими служащими Свердловской области и лицами, замещающими государственные должности Свердловской области, установленных ограничений и запретов</w:t>
            </w:r>
          </w:p>
        </w:tc>
        <w:tc>
          <w:tcPr>
            <w:tcW w:w="4989" w:type="dxa"/>
          </w:tcPr>
          <w:p w:rsidR="005E285A" w:rsidRPr="005E285A" w:rsidRDefault="005E285A">
            <w:pPr>
              <w:pStyle w:val="ConsPlusNormal"/>
            </w:pPr>
            <w:r w:rsidRPr="005E285A">
              <w:lastRenderedPageBreak/>
              <w:t xml:space="preserve">1. Численность государственных гражданских </w:t>
            </w:r>
            <w:r w:rsidRPr="005E285A">
              <w:lastRenderedPageBreak/>
              <w:t>служащих Свердловской области, замещающих должности в законодательном и исполнительных органах государственной власти Свердловской области.</w:t>
            </w:r>
          </w:p>
          <w:p w:rsidR="005E285A" w:rsidRPr="005E285A" w:rsidRDefault="005E285A">
            <w:pPr>
              <w:pStyle w:val="ConsPlusNormal"/>
            </w:pPr>
            <w:r w:rsidRPr="005E285A">
              <w:t>2. Соотношение количества должностей государственной гражданской службы Свердловской области, замещение которых связано с коррупционными рисками, к общему количеству должностей государственной гражданской службы Свердловской области.</w:t>
            </w:r>
          </w:p>
          <w:p w:rsidR="005E285A" w:rsidRPr="005E285A" w:rsidRDefault="005E285A">
            <w:pPr>
              <w:pStyle w:val="ConsPlusNormal"/>
            </w:pPr>
            <w:r w:rsidRPr="005E285A">
              <w:t>3. Количество (доля от общего количества государственных гражданских служащих Свердловской области) государственных гражданских служащих Свердловской области:</w:t>
            </w:r>
          </w:p>
          <w:p w:rsidR="005E285A" w:rsidRPr="005E285A" w:rsidRDefault="005E285A">
            <w:pPr>
              <w:pStyle w:val="ConsPlusNormal"/>
            </w:pPr>
            <w:r w:rsidRPr="005E285A">
              <w:t>допустивших нарушения требований антикоррупционного законодательства; привлеченных к дисциплинарной ответственности за нарушения требований антикоррупционного законодательства;</w:t>
            </w:r>
          </w:p>
          <w:p w:rsidR="005E285A" w:rsidRPr="005E285A" w:rsidRDefault="005E285A">
            <w:pPr>
              <w:pStyle w:val="ConsPlusNormal"/>
            </w:pPr>
            <w:r w:rsidRPr="005E285A">
              <w:t>осужденных за преступления коррупционной направленности, по которым приговор суда вступил в законную силу;</w:t>
            </w:r>
          </w:p>
          <w:p w:rsidR="005E285A" w:rsidRPr="005E285A" w:rsidRDefault="005E285A">
            <w:pPr>
              <w:pStyle w:val="ConsPlusNormal"/>
            </w:pPr>
            <w:r w:rsidRPr="005E285A">
              <w:t xml:space="preserve">в отношении которых уголовные дела о преступлениях коррупционной направленности прекращены по </w:t>
            </w:r>
            <w:proofErr w:type="spellStart"/>
            <w:r w:rsidRPr="005E285A">
              <w:t>нереабилитирующим</w:t>
            </w:r>
            <w:proofErr w:type="spellEnd"/>
            <w:r w:rsidRPr="005E285A">
              <w:t xml:space="preserve"> основаниям.</w:t>
            </w:r>
          </w:p>
          <w:p w:rsidR="005E285A" w:rsidRPr="005E285A" w:rsidRDefault="005E285A">
            <w:pPr>
              <w:pStyle w:val="ConsPlusNormal"/>
            </w:pPr>
            <w:r w:rsidRPr="005E285A">
              <w:t>4. Количество (доля от общего количества лиц, замещающих государственные должности Свердловской области) лиц, замещающих государственные должности Свердловской области:</w:t>
            </w:r>
          </w:p>
          <w:p w:rsidR="005E285A" w:rsidRPr="005E285A" w:rsidRDefault="005E285A">
            <w:pPr>
              <w:pStyle w:val="ConsPlusNormal"/>
            </w:pPr>
            <w:r w:rsidRPr="005E285A">
              <w:t>допустивших нарушения требований антикоррупционного законодательства;</w:t>
            </w:r>
          </w:p>
          <w:p w:rsidR="005E285A" w:rsidRPr="005E285A" w:rsidRDefault="005E285A">
            <w:pPr>
              <w:pStyle w:val="ConsPlusNormal"/>
            </w:pPr>
            <w:r w:rsidRPr="005E285A">
              <w:t xml:space="preserve">привлеченных к дисциплинарной ответственности </w:t>
            </w:r>
            <w:r w:rsidRPr="005E285A">
              <w:lastRenderedPageBreak/>
              <w:t>за нарушение требований антикоррупционного законодательства;</w:t>
            </w:r>
          </w:p>
          <w:p w:rsidR="005E285A" w:rsidRPr="005E285A" w:rsidRDefault="005E285A">
            <w:pPr>
              <w:pStyle w:val="ConsPlusNormal"/>
            </w:pPr>
            <w:r w:rsidRPr="005E285A">
              <w:t>осужденных за преступления коррупционной направленности, по которым приговор суда вступил в законную силу;</w:t>
            </w:r>
          </w:p>
          <w:p w:rsidR="005E285A" w:rsidRPr="005E285A" w:rsidRDefault="005E285A">
            <w:pPr>
              <w:pStyle w:val="ConsPlusNormal"/>
            </w:pPr>
            <w:r w:rsidRPr="005E285A">
              <w:t xml:space="preserve">в отношении которых уголовные дела о преступлениях коррупционной направленности прекращены по </w:t>
            </w:r>
            <w:proofErr w:type="spellStart"/>
            <w:r w:rsidRPr="005E285A">
              <w:t>нереабилитирующим</w:t>
            </w:r>
            <w:proofErr w:type="spellEnd"/>
            <w:r w:rsidRPr="005E285A">
              <w:t xml:space="preserve"> основаниям.</w:t>
            </w:r>
          </w:p>
          <w:p w:rsidR="005E285A" w:rsidRPr="005E285A" w:rsidRDefault="005E285A">
            <w:pPr>
              <w:pStyle w:val="ConsPlusNormal"/>
            </w:pPr>
            <w:r w:rsidRPr="005E285A">
              <w:t>5. Соотношение количества государственных гражданских служащих Свердловской области, замещающих должности государственной гражданской службы Свердловской области, замещение которых связано с коррупционными рисками, и лиц, замещающих государственные должности Свердловской области, в отношении которых проводились служебные проверки, к общему количеству государственных гражданских служащих Свердловской области, замещающих должности государственной гражданской службы Свердловской области, замещение которых связано с коррупционными рисками, и лиц, замещающих государственные должности Свердловской области.</w:t>
            </w:r>
          </w:p>
          <w:p w:rsidR="005E285A" w:rsidRPr="005E285A" w:rsidRDefault="005E285A">
            <w:pPr>
              <w:pStyle w:val="ConsPlusNormal"/>
            </w:pPr>
            <w:r w:rsidRPr="005E285A">
              <w:t>6. Количество поступивших на действия государственных гражданских служащих Свердловской области, замещающих должности государственной гражданской службы Свердловской области, замещение которых связано с коррупционными рисками, по фактам правонарушений коррупционной направленности:</w:t>
            </w:r>
          </w:p>
          <w:p w:rsidR="005E285A" w:rsidRPr="005E285A" w:rsidRDefault="005E285A">
            <w:pPr>
              <w:pStyle w:val="ConsPlusNormal"/>
            </w:pPr>
            <w:r w:rsidRPr="005E285A">
              <w:t>жалоб от граждан и организаций;</w:t>
            </w:r>
          </w:p>
          <w:p w:rsidR="005E285A" w:rsidRPr="005E285A" w:rsidRDefault="005E285A">
            <w:pPr>
              <w:pStyle w:val="ConsPlusNormal"/>
            </w:pPr>
            <w:r w:rsidRPr="005E285A">
              <w:t>протестов, представлений от органов прокуратуры; частных определений суда;</w:t>
            </w:r>
          </w:p>
          <w:p w:rsidR="005E285A" w:rsidRPr="005E285A" w:rsidRDefault="005E285A">
            <w:pPr>
              <w:pStyle w:val="ConsPlusNormal"/>
            </w:pPr>
            <w:r w:rsidRPr="005E285A">
              <w:lastRenderedPageBreak/>
              <w:t>предписаний контролирующих органов.</w:t>
            </w:r>
          </w:p>
          <w:p w:rsidR="005E285A" w:rsidRPr="005E285A" w:rsidRDefault="005E285A">
            <w:pPr>
              <w:pStyle w:val="ConsPlusNormal"/>
            </w:pPr>
            <w:r w:rsidRPr="005E285A">
              <w:t>7.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5E285A" w:rsidRPr="005E285A" w:rsidRDefault="005E285A">
            <w:pPr>
              <w:pStyle w:val="ConsPlusNormal"/>
            </w:pPr>
            <w:r w:rsidRPr="005E285A">
              <w:t>8. Соотношение количества дел по фактам совершения коррупционных правонарушений, рассмотренных комиссиями по соблюдению требований к служебному поведению государственных гражданских служащих Свердловской области и урегулированию конфликта интересов, к общему количеству коррупционных правонарушений, совершенных государственными гражданскими служащими Свердловской области.</w:t>
            </w:r>
          </w:p>
          <w:p w:rsidR="005E285A" w:rsidRPr="005E285A" w:rsidRDefault="005E285A">
            <w:pPr>
              <w:pStyle w:val="ConsPlusNormal"/>
            </w:pPr>
            <w:r w:rsidRPr="005E285A">
              <w:t>9. Соотношение количества проведенных служебных проверок соблюдения государственными гражданскими служащими Свердловской области обязанностей, ограничений, запретов и требований к служебному поведению к количеству установленных фактов несоблюдения государственными гражданскими служащими Свердловской области обязанностей, ограничений, запретов и требований к служебному поведению.</w:t>
            </w:r>
          </w:p>
          <w:p w:rsidR="005E285A" w:rsidRPr="005E285A" w:rsidRDefault="005E285A">
            <w:pPr>
              <w:pStyle w:val="ConsPlusNormal"/>
            </w:pPr>
            <w:r w:rsidRPr="005E285A">
              <w:t xml:space="preserve">10. Соотношение количества обращений граждан и организаций по вопросам коррупционных проявлений со стороны государственных гражданских служащих Свердловской области, направленных в органы государственной власти Свердловской области, к количеству обращений, </w:t>
            </w:r>
            <w:r w:rsidRPr="005E285A">
              <w:lastRenderedPageBreak/>
              <w:t>по которым доводы заявителя подтвердились.</w:t>
            </w:r>
          </w:p>
          <w:p w:rsidR="005E285A" w:rsidRPr="005E285A" w:rsidRDefault="005E285A">
            <w:pPr>
              <w:pStyle w:val="ConsPlusNormal"/>
            </w:pPr>
            <w:r w:rsidRPr="005E285A">
              <w:t>11. Количество обращений граждан и организаций по вопросам коррупционных проявлений со стороны государственных гражданских служащих Свердловской области, направленных в органы прокуратуры и иные правоохранительные органы, к количеству обращений, по которым доводы заявителя подтвердились.</w:t>
            </w:r>
          </w:p>
          <w:p w:rsidR="005E285A" w:rsidRPr="005E285A" w:rsidRDefault="005E285A">
            <w:pPr>
              <w:pStyle w:val="ConsPlusNormal"/>
            </w:pPr>
            <w:r w:rsidRPr="005E285A">
              <w:t>12. Соотношение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конфликтов интересов к количеству заседаний по фактам совершения государственными гражданскими служащими Свердловской области коррупционных правонарушений.</w:t>
            </w:r>
          </w:p>
          <w:p w:rsidR="005E285A" w:rsidRPr="005E285A" w:rsidRDefault="005E285A">
            <w:pPr>
              <w:pStyle w:val="ConsPlusNormal"/>
            </w:pPr>
            <w:r w:rsidRPr="005E285A">
              <w:t>13. Количество государственных гражданских служащих Свердловской области, прошедших повышение квалификации, в должностные обязанности которых входит участие в противодействии коррупции, по соответствующим образовательным программам, к общему количеству государственных гражданских служащих Свердловской области</w:t>
            </w:r>
          </w:p>
        </w:tc>
        <w:tc>
          <w:tcPr>
            <w:tcW w:w="2778" w:type="dxa"/>
          </w:tcPr>
          <w:p w:rsidR="005E285A" w:rsidRPr="005E285A" w:rsidRDefault="005E285A">
            <w:pPr>
              <w:pStyle w:val="ConsPlusNormal"/>
            </w:pPr>
            <w:r w:rsidRPr="005E285A">
              <w:lastRenderedPageBreak/>
              <w:t xml:space="preserve">Администрация </w:t>
            </w:r>
            <w:r w:rsidRPr="005E285A">
              <w:lastRenderedPageBreak/>
              <w:t>Губернатора Свердловской области (департамент государственной службы, кадров и наград Губернатора Свердловской области), Законодательное Собрание Свердловской области (по согласованию), исполнительные органы государственной власти Свердловской области</w:t>
            </w:r>
          </w:p>
        </w:tc>
        <w:tc>
          <w:tcPr>
            <w:tcW w:w="2154" w:type="dxa"/>
          </w:tcPr>
          <w:p w:rsidR="005E285A" w:rsidRPr="005E285A" w:rsidRDefault="005E285A">
            <w:pPr>
              <w:pStyle w:val="ConsPlusNormal"/>
            </w:pPr>
            <w:r w:rsidRPr="005E285A">
              <w:lastRenderedPageBreak/>
              <w:t xml:space="preserve">аналитическая </w:t>
            </w:r>
            <w:r w:rsidRPr="005E285A">
              <w:lastRenderedPageBreak/>
              <w:t>справка</w:t>
            </w:r>
          </w:p>
        </w:tc>
        <w:tc>
          <w:tcPr>
            <w:tcW w:w="1757" w:type="dxa"/>
          </w:tcPr>
          <w:p w:rsidR="005E285A" w:rsidRPr="005E285A" w:rsidRDefault="005E285A">
            <w:pPr>
              <w:pStyle w:val="ConsPlusNormal"/>
            </w:pPr>
            <w:r w:rsidRPr="005E285A">
              <w:lastRenderedPageBreak/>
              <w:t xml:space="preserve">ежегодно, до 25 </w:t>
            </w:r>
            <w:r w:rsidRPr="005E285A">
              <w:lastRenderedPageBreak/>
              <w:t>числа последнего месяца года один раз в полгода, до 10 числа месяца, следующего за отчетным</w:t>
            </w:r>
          </w:p>
        </w:tc>
      </w:tr>
      <w:tr w:rsidR="005E285A" w:rsidRPr="005E285A">
        <w:tc>
          <w:tcPr>
            <w:tcW w:w="660" w:type="dxa"/>
            <w:vMerge/>
          </w:tcPr>
          <w:p w:rsidR="005E285A" w:rsidRPr="005E285A" w:rsidRDefault="005E285A"/>
        </w:tc>
        <w:tc>
          <w:tcPr>
            <w:tcW w:w="2608" w:type="dxa"/>
            <w:vMerge/>
          </w:tcPr>
          <w:p w:rsidR="005E285A" w:rsidRPr="005E285A" w:rsidRDefault="005E285A"/>
        </w:tc>
        <w:tc>
          <w:tcPr>
            <w:tcW w:w="4989" w:type="dxa"/>
          </w:tcPr>
          <w:p w:rsidR="005E285A" w:rsidRPr="005E285A" w:rsidRDefault="005E285A">
            <w:pPr>
              <w:pStyle w:val="ConsPlusNormal"/>
            </w:pPr>
            <w:r w:rsidRPr="005E285A">
              <w:t xml:space="preserve">14. Соотношение средней заработной платы государственных гражданских служащих Свердловской области, замещающих должности государственной гражданской службы Свердловской области, замещение которых связано с коррупционными рисками, к средней заработной плате по Свердловской области и к средней заработной плате в сфере управления </w:t>
            </w:r>
            <w:r w:rsidRPr="005E285A">
              <w:lastRenderedPageBreak/>
              <w:t>коммерческими организациями</w:t>
            </w:r>
          </w:p>
        </w:tc>
        <w:tc>
          <w:tcPr>
            <w:tcW w:w="2778" w:type="dxa"/>
          </w:tcPr>
          <w:p w:rsidR="005E285A" w:rsidRPr="005E285A" w:rsidRDefault="005E285A">
            <w:pPr>
              <w:pStyle w:val="ConsPlusNormal"/>
            </w:pPr>
            <w:r w:rsidRPr="005E285A">
              <w:lastRenderedPageBreak/>
              <w:t>Министерство экономики Свердловской области, Министерство финансов Свердловской области</w:t>
            </w:r>
          </w:p>
        </w:tc>
        <w:tc>
          <w:tcPr>
            <w:tcW w:w="2154" w:type="dxa"/>
          </w:tcPr>
          <w:p w:rsidR="005E285A" w:rsidRPr="005E285A" w:rsidRDefault="005E285A">
            <w:pPr>
              <w:pStyle w:val="ConsPlusNormal"/>
            </w:pPr>
            <w:r w:rsidRPr="005E285A">
              <w:t>аналитическая справка</w:t>
            </w:r>
          </w:p>
        </w:tc>
        <w:tc>
          <w:tcPr>
            <w:tcW w:w="1757" w:type="dxa"/>
          </w:tcPr>
          <w:p w:rsidR="005E285A" w:rsidRPr="005E285A" w:rsidRDefault="005E285A">
            <w:pPr>
              <w:pStyle w:val="ConsPlusNormal"/>
            </w:pPr>
            <w:r w:rsidRPr="005E285A">
              <w:t>ежеквартально, до 10 числа месяца, следующего за отчетным кварталом</w:t>
            </w:r>
          </w:p>
        </w:tc>
      </w:tr>
      <w:tr w:rsidR="005E285A" w:rsidRPr="005E285A">
        <w:tc>
          <w:tcPr>
            <w:tcW w:w="660" w:type="dxa"/>
            <w:vMerge w:val="restart"/>
          </w:tcPr>
          <w:p w:rsidR="005E285A" w:rsidRPr="005E285A" w:rsidRDefault="005E285A">
            <w:pPr>
              <w:pStyle w:val="ConsPlusNormal"/>
            </w:pPr>
            <w:r w:rsidRPr="005E285A">
              <w:t>3.</w:t>
            </w:r>
          </w:p>
        </w:tc>
        <w:tc>
          <w:tcPr>
            <w:tcW w:w="2608" w:type="dxa"/>
            <w:vMerge w:val="restart"/>
          </w:tcPr>
          <w:p w:rsidR="005E285A" w:rsidRPr="005E285A" w:rsidRDefault="005E285A">
            <w:pPr>
              <w:pStyle w:val="ConsPlusNormal"/>
            </w:pPr>
            <w:r w:rsidRPr="005E285A">
              <w:t>Осуществление антикоррупционного контроля за исполнением полномочий органами государственной власти Свердловской области своих полномочий, а также за деятельностью органов государственной власти Свердловской области, участвующих в исполнении государственной функции (предоставлении государственной услуги)</w:t>
            </w:r>
          </w:p>
        </w:tc>
        <w:tc>
          <w:tcPr>
            <w:tcW w:w="4989" w:type="dxa"/>
          </w:tcPr>
          <w:p w:rsidR="005E285A" w:rsidRPr="005E285A" w:rsidRDefault="005E285A">
            <w:pPr>
              <w:pStyle w:val="ConsPlusNormal"/>
            </w:pPr>
            <w:r w:rsidRPr="005E285A">
              <w:t>1. Общие показатели:</w:t>
            </w:r>
          </w:p>
          <w:p w:rsidR="005E285A" w:rsidRPr="005E285A" w:rsidRDefault="005E285A">
            <w:pPr>
              <w:pStyle w:val="ConsPlusNormal"/>
            </w:pPr>
            <w:r w:rsidRPr="005E285A">
              <w:t>1) соотношение количества исполняемых государственных функций и государственных гражданских служащих Свердловской области, замещающих должности государственной гражданской службы Свердловской области, замещение которых связано с коррупционными рисками, исполняющих государственные функции, с общим количеством государственных гражданских служащих Свердловской области, замещающих должности в органах государственной власти Свердловской области;</w:t>
            </w:r>
          </w:p>
          <w:p w:rsidR="005E285A" w:rsidRPr="005E285A" w:rsidRDefault="005E285A">
            <w:pPr>
              <w:pStyle w:val="ConsPlusNormal"/>
            </w:pPr>
            <w:r w:rsidRPr="005E285A">
              <w:t>2) соотношение количества предоставляемых государственных услуг и государственных гражданских служащих Свердловской области, замещающих должности государственной гражданской службы Свердловской области, замещение которых связано с коррупционными рисками, предоставляющих государственные услуги, с общим количеством государственных гражданских служащих Свердловской области, замещающих должности в органах государственной власти Свердловской области;</w:t>
            </w:r>
          </w:p>
          <w:p w:rsidR="005E285A" w:rsidRPr="005E285A" w:rsidRDefault="005E285A">
            <w:pPr>
              <w:pStyle w:val="ConsPlusNormal"/>
            </w:pPr>
            <w:r w:rsidRPr="005E285A">
              <w:t xml:space="preserve">3) соотношение количества государственных функций (услуг), исполняемых (предоставляемых) в сферах с высоким риском коррупционных проявлений с количеством государственных функций (услуг), исполнение (предоставление) которых обеспечено административными регламентами или иными нормативными правовыми актами, регулирующими отношения, связанные с исполнением государственных </w:t>
            </w:r>
            <w:r w:rsidRPr="005E285A">
              <w:lastRenderedPageBreak/>
              <w:t>функций (предоставлением государственных услуг);</w:t>
            </w:r>
          </w:p>
          <w:p w:rsidR="005E285A" w:rsidRPr="005E285A" w:rsidRDefault="005E285A">
            <w:pPr>
              <w:pStyle w:val="ConsPlusNormal"/>
            </w:pPr>
            <w:r w:rsidRPr="005E285A">
              <w:t>4) соотношение усредненного времени, затрачиваемого на предоставление государственной услуги, и максимального срока, установленного законодательством для предоставления данной услуги;</w:t>
            </w:r>
          </w:p>
          <w:p w:rsidR="005E285A" w:rsidRPr="005E285A" w:rsidRDefault="005E285A">
            <w:pPr>
              <w:pStyle w:val="ConsPlusNormal"/>
            </w:pPr>
            <w:r w:rsidRPr="005E285A">
              <w:t>5) соотношение усредненного времени предоставления государственной услуги автоматизированным способом к усредненному времени, затрачиваемому на предоставление государственной услуги государственным гражданским служащим Свердловской области;</w:t>
            </w:r>
          </w:p>
          <w:p w:rsidR="005E285A" w:rsidRPr="005E285A" w:rsidRDefault="005E285A">
            <w:pPr>
              <w:pStyle w:val="ConsPlusNormal"/>
            </w:pPr>
            <w:r w:rsidRPr="005E285A">
              <w:t>6) количество многофункциональных центров оказания государственных и муниципальных услуг в муниципальных образованиях в Свердловской области;</w:t>
            </w:r>
          </w:p>
          <w:p w:rsidR="005E285A" w:rsidRPr="005E285A" w:rsidRDefault="005E285A">
            <w:pPr>
              <w:pStyle w:val="ConsPlusNormal"/>
            </w:pPr>
            <w:r w:rsidRPr="005E285A">
              <w:t>7) соотношение количества жалоб получателей государственных услуг на факты коррупционных проявлений в рамках предоставления государственной услуги, в отношении которой органами государственной власти Свердловской области приняты административные регламенты, к общему количеству получателей государственных услуг в рамках предоставления государственной услуги, в отношении которой органами государственной власти Свердловской области приняты административные регламенты;</w:t>
            </w:r>
          </w:p>
          <w:p w:rsidR="005E285A" w:rsidRPr="005E285A" w:rsidRDefault="005E285A">
            <w:pPr>
              <w:pStyle w:val="ConsPlusNormal"/>
            </w:pPr>
            <w:r w:rsidRPr="005E285A">
              <w:t xml:space="preserve">8) количество обращений граждан в суды на нарушения государственными гражданскими служащими Свердловской области законности при предоставлении государственных услуг к количеству решений, вынесенных в пользу </w:t>
            </w:r>
            <w:r w:rsidRPr="005E285A">
              <w:lastRenderedPageBreak/>
              <w:t>граждан</w:t>
            </w:r>
          </w:p>
        </w:tc>
        <w:tc>
          <w:tcPr>
            <w:tcW w:w="2778" w:type="dxa"/>
          </w:tcPr>
          <w:p w:rsidR="005E285A" w:rsidRPr="005E285A" w:rsidRDefault="005E285A">
            <w:pPr>
              <w:pStyle w:val="ConsPlusNormal"/>
            </w:pPr>
            <w:r w:rsidRPr="005E285A">
              <w:lastRenderedPageBreak/>
              <w:t>Министерство экономики Свердловской области</w:t>
            </w:r>
          </w:p>
        </w:tc>
        <w:tc>
          <w:tcPr>
            <w:tcW w:w="2154" w:type="dxa"/>
          </w:tcPr>
          <w:p w:rsidR="005E285A" w:rsidRPr="005E285A" w:rsidRDefault="005E285A">
            <w:pPr>
              <w:pStyle w:val="ConsPlusNormal"/>
            </w:pPr>
            <w:r w:rsidRPr="005E285A">
              <w:t>аналитическая справка</w:t>
            </w:r>
          </w:p>
        </w:tc>
        <w:tc>
          <w:tcPr>
            <w:tcW w:w="1757" w:type="dxa"/>
          </w:tcPr>
          <w:p w:rsidR="005E285A" w:rsidRPr="005E285A" w:rsidRDefault="005E285A">
            <w:pPr>
              <w:pStyle w:val="ConsPlusNormal"/>
            </w:pPr>
            <w:r w:rsidRPr="005E285A">
              <w:t>ежеквартально, до 10 числа месяца, следующего за отчетным кварталом</w:t>
            </w:r>
          </w:p>
        </w:tc>
      </w:tr>
      <w:tr w:rsidR="005E285A" w:rsidRPr="005E285A">
        <w:tc>
          <w:tcPr>
            <w:tcW w:w="660" w:type="dxa"/>
            <w:vMerge/>
          </w:tcPr>
          <w:p w:rsidR="005E285A" w:rsidRPr="005E285A" w:rsidRDefault="005E285A"/>
        </w:tc>
        <w:tc>
          <w:tcPr>
            <w:tcW w:w="2608" w:type="dxa"/>
            <w:vMerge/>
          </w:tcPr>
          <w:p w:rsidR="005E285A" w:rsidRPr="005E285A" w:rsidRDefault="005E285A"/>
        </w:tc>
        <w:tc>
          <w:tcPr>
            <w:tcW w:w="4989" w:type="dxa"/>
          </w:tcPr>
          <w:p w:rsidR="005E285A" w:rsidRPr="005E285A" w:rsidRDefault="005E285A">
            <w:pPr>
              <w:pStyle w:val="ConsPlusNormal"/>
            </w:pPr>
            <w:r w:rsidRPr="005E285A">
              <w:t>2. Показатели по срокам предоставления земельных участков:</w:t>
            </w:r>
          </w:p>
          <w:p w:rsidR="005E285A" w:rsidRPr="005E285A" w:rsidRDefault="005E285A">
            <w:pPr>
              <w:pStyle w:val="ConsPlusNormal"/>
            </w:pPr>
            <w:r w:rsidRPr="005E285A">
              <w:t>1) доля разрешенных заявлений к общему количеству поданных заявлений о предоставлении земельных участков для строительства - всего, в том числе земельных участков для жилищного строительства, индивидуального жилищного строительства и комплексного освоения в целях жилищного строительства (далее - строительство);</w:t>
            </w:r>
          </w:p>
          <w:p w:rsidR="005E285A" w:rsidRPr="005E285A" w:rsidRDefault="005E285A">
            <w:pPr>
              <w:pStyle w:val="ConsPlusNormal"/>
            </w:pPr>
            <w:r w:rsidRPr="005E285A"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5E285A" w:rsidRPr="005E285A" w:rsidRDefault="005E285A">
            <w:pPr>
              <w:pStyle w:val="ConsPlusNormal"/>
            </w:pPr>
            <w:r w:rsidRPr="005E285A">
              <w:t>3)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строительство;</w:t>
            </w:r>
          </w:p>
          <w:p w:rsidR="005E285A" w:rsidRPr="005E285A" w:rsidRDefault="005E285A">
            <w:pPr>
              <w:pStyle w:val="ConsPlusNormal"/>
            </w:pPr>
            <w:r w:rsidRPr="005E285A">
              <w:t xml:space="preserve">4) количество исполнительных органов государственной власти Свердловской области, территориальных органов федеральных органов исполнительной власти, органов местного самоуправления муниципальных образований в Свердловской области, предприятий и организаций, реализующих разрешительные процедуры (чье согласование необходимо получить для предоставления земельного участка в аренду для строительства), и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</w:t>
            </w:r>
            <w:r w:rsidRPr="005E285A">
              <w:lastRenderedPageBreak/>
              <w:t>эксплуатацию</w:t>
            </w:r>
          </w:p>
        </w:tc>
        <w:tc>
          <w:tcPr>
            <w:tcW w:w="2778" w:type="dxa"/>
          </w:tcPr>
          <w:p w:rsidR="005E285A" w:rsidRPr="005E285A" w:rsidRDefault="005E285A">
            <w:pPr>
              <w:pStyle w:val="ConsPlusNormal"/>
            </w:pPr>
            <w:r w:rsidRPr="005E285A">
              <w:lastRenderedPageBreak/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54" w:type="dxa"/>
          </w:tcPr>
          <w:p w:rsidR="005E285A" w:rsidRPr="005E285A" w:rsidRDefault="005E285A">
            <w:pPr>
              <w:pStyle w:val="ConsPlusNormal"/>
            </w:pPr>
            <w:r w:rsidRPr="005E285A">
              <w:t>аналитическая справка</w:t>
            </w:r>
          </w:p>
        </w:tc>
        <w:tc>
          <w:tcPr>
            <w:tcW w:w="1757" w:type="dxa"/>
          </w:tcPr>
          <w:p w:rsidR="005E285A" w:rsidRPr="005E285A" w:rsidRDefault="005E285A">
            <w:pPr>
              <w:pStyle w:val="ConsPlusNormal"/>
            </w:pPr>
            <w:r w:rsidRPr="005E285A">
              <w:t>ежеквартально, до 10 числа месяца, следующего за отчетным кварталом</w:t>
            </w:r>
          </w:p>
        </w:tc>
      </w:tr>
      <w:tr w:rsidR="005E285A" w:rsidRPr="005E285A">
        <w:tc>
          <w:tcPr>
            <w:tcW w:w="660" w:type="dxa"/>
            <w:vMerge w:val="restart"/>
          </w:tcPr>
          <w:p w:rsidR="005E285A" w:rsidRPr="005E285A" w:rsidRDefault="005E285A">
            <w:pPr>
              <w:pStyle w:val="ConsPlusNormal"/>
            </w:pPr>
            <w:r w:rsidRPr="005E285A">
              <w:t>4.</w:t>
            </w:r>
          </w:p>
        </w:tc>
        <w:tc>
          <w:tcPr>
            <w:tcW w:w="2608" w:type="dxa"/>
            <w:vMerge w:val="restart"/>
          </w:tcPr>
          <w:p w:rsidR="005E285A" w:rsidRPr="005E285A" w:rsidRDefault="005E285A">
            <w:pPr>
              <w:pStyle w:val="ConsPlusNormal"/>
            </w:pPr>
            <w:r w:rsidRPr="005E285A">
              <w:t>Осуществление антикоррупционного контроля за расходованием средств областного бюджета</w:t>
            </w:r>
          </w:p>
        </w:tc>
        <w:tc>
          <w:tcPr>
            <w:tcW w:w="4989" w:type="dxa"/>
          </w:tcPr>
          <w:p w:rsidR="005E285A" w:rsidRPr="005E285A" w:rsidRDefault="005E285A">
            <w:pPr>
              <w:pStyle w:val="ConsPlusNormal"/>
            </w:pPr>
            <w:r w:rsidRPr="005E285A">
              <w:t>1. Расходы консолидированного бюджета Свердловской области (тыс. рублей), в том числе:</w:t>
            </w:r>
          </w:p>
          <w:p w:rsidR="005E285A" w:rsidRPr="005E285A" w:rsidRDefault="005E285A">
            <w:pPr>
              <w:pStyle w:val="ConsPlusNormal"/>
            </w:pPr>
            <w:r w:rsidRPr="005E285A">
              <w:t>на увеличение стоимости основных средств;</w:t>
            </w:r>
          </w:p>
          <w:p w:rsidR="005E285A" w:rsidRPr="005E285A" w:rsidRDefault="005E285A">
            <w:pPr>
              <w:pStyle w:val="ConsPlusNormal"/>
            </w:pPr>
            <w:r w:rsidRPr="005E285A">
              <w:t>на развитие и поддержку малого и среднего предпринимательства, в том числе в расчете на одно малое и среднее предприятие муниципального образования в Свердловской области и одного жителя муниципального образования в Свердловской области;</w:t>
            </w:r>
          </w:p>
          <w:p w:rsidR="005E285A" w:rsidRPr="005E285A" w:rsidRDefault="005E285A">
            <w:pPr>
              <w:pStyle w:val="ConsPlusNormal"/>
            </w:pPr>
            <w:r w:rsidRPr="005E285A">
              <w:t>на содержание работников органов государственной власти Свердловской области и органов местного самоуправления муниципального образования в Свердловской области</w:t>
            </w:r>
          </w:p>
        </w:tc>
        <w:tc>
          <w:tcPr>
            <w:tcW w:w="2778" w:type="dxa"/>
          </w:tcPr>
          <w:p w:rsidR="005E285A" w:rsidRPr="005E285A" w:rsidRDefault="005E285A">
            <w:pPr>
              <w:pStyle w:val="ConsPlusNormal"/>
            </w:pPr>
            <w:r w:rsidRPr="005E285A">
              <w:t>Министерство финансов Свердловской области, Министерство экономики Свердловской области</w:t>
            </w:r>
          </w:p>
        </w:tc>
        <w:tc>
          <w:tcPr>
            <w:tcW w:w="2154" w:type="dxa"/>
          </w:tcPr>
          <w:p w:rsidR="005E285A" w:rsidRPr="005E285A" w:rsidRDefault="005E285A">
            <w:pPr>
              <w:pStyle w:val="ConsPlusNormal"/>
            </w:pPr>
            <w:r w:rsidRPr="005E285A">
              <w:t>аналитическая справка</w:t>
            </w:r>
          </w:p>
        </w:tc>
        <w:tc>
          <w:tcPr>
            <w:tcW w:w="1757" w:type="dxa"/>
          </w:tcPr>
          <w:p w:rsidR="005E285A" w:rsidRPr="005E285A" w:rsidRDefault="005E285A">
            <w:pPr>
              <w:pStyle w:val="ConsPlusNormal"/>
            </w:pPr>
            <w:r w:rsidRPr="005E285A">
              <w:t>ежеквартально, до 10 числа месяца, следующего за отчетным кварталом</w:t>
            </w:r>
          </w:p>
        </w:tc>
      </w:tr>
      <w:tr w:rsidR="005E285A" w:rsidRPr="005E285A">
        <w:tc>
          <w:tcPr>
            <w:tcW w:w="660" w:type="dxa"/>
            <w:vMerge/>
          </w:tcPr>
          <w:p w:rsidR="005E285A" w:rsidRPr="005E285A" w:rsidRDefault="005E285A"/>
        </w:tc>
        <w:tc>
          <w:tcPr>
            <w:tcW w:w="2608" w:type="dxa"/>
            <w:vMerge/>
          </w:tcPr>
          <w:p w:rsidR="005E285A" w:rsidRPr="005E285A" w:rsidRDefault="005E285A"/>
        </w:tc>
        <w:tc>
          <w:tcPr>
            <w:tcW w:w="4989" w:type="dxa"/>
          </w:tcPr>
          <w:p w:rsidR="005E285A" w:rsidRPr="005E285A" w:rsidRDefault="005E285A">
            <w:pPr>
              <w:pStyle w:val="ConsPlusNormal"/>
            </w:pPr>
            <w:r w:rsidRPr="005E285A">
              <w:t>2. Соотношение среднестатистических затрат на строительство инфраструктурных объектов и объектов социального значения к среднестатистическим затратам на строительство аналогичных объектов в регионах со схожими природно-климатическими условиями.</w:t>
            </w:r>
          </w:p>
          <w:p w:rsidR="005E285A" w:rsidRPr="005E285A" w:rsidRDefault="005E285A">
            <w:pPr>
              <w:pStyle w:val="ConsPlusNormal"/>
            </w:pPr>
            <w:r w:rsidRPr="005E285A">
              <w:t>3. Доля инновационных предприятий (стоимость их активов) к стоимости активов всех остальных предприятий в Свердловской области.</w:t>
            </w:r>
          </w:p>
          <w:p w:rsidR="005E285A" w:rsidRPr="005E285A" w:rsidRDefault="005E285A">
            <w:pPr>
              <w:pStyle w:val="ConsPlusNormal"/>
            </w:pPr>
            <w:r w:rsidRPr="005E285A">
              <w:t>4. Количество проведенных проверок использования государственного имущества Свердловской области, из них:</w:t>
            </w:r>
          </w:p>
          <w:p w:rsidR="005E285A" w:rsidRPr="005E285A" w:rsidRDefault="005E285A">
            <w:pPr>
              <w:pStyle w:val="ConsPlusNormal"/>
            </w:pPr>
            <w:r w:rsidRPr="005E285A">
              <w:t>количество проверок, в результате которых выявлены нарушения федерального и областного законодательства, с указанием количества материалов, направленных в правоохранительные органы;</w:t>
            </w:r>
          </w:p>
          <w:p w:rsidR="005E285A" w:rsidRPr="005E285A" w:rsidRDefault="005E285A">
            <w:pPr>
              <w:pStyle w:val="ConsPlusNormal"/>
            </w:pPr>
            <w:r w:rsidRPr="005E285A">
              <w:lastRenderedPageBreak/>
              <w:t>доля проверок, в результате которых выявлены нарушения федерального и областного законодательства, с указанием доли материалов, направленных в правоохранительные органы (процентов)</w:t>
            </w:r>
          </w:p>
        </w:tc>
        <w:tc>
          <w:tcPr>
            <w:tcW w:w="2778" w:type="dxa"/>
          </w:tcPr>
          <w:p w:rsidR="005E285A" w:rsidRPr="005E285A" w:rsidRDefault="005E285A">
            <w:pPr>
              <w:pStyle w:val="ConsPlusNormal"/>
            </w:pPr>
            <w:r w:rsidRPr="005E285A">
              <w:lastRenderedPageBreak/>
              <w:t>Министерство экономики Свердловской области, Министерство промышленности и науки Свердловской области, Министерство строительства и архитектуры Свердловской области, Министерство транспорта и дорожного хозяйства Свердловской области, Министерство по управлению государственным имуществом Свердловской области</w:t>
            </w:r>
          </w:p>
        </w:tc>
        <w:tc>
          <w:tcPr>
            <w:tcW w:w="2154" w:type="dxa"/>
          </w:tcPr>
          <w:p w:rsidR="005E285A" w:rsidRPr="005E285A" w:rsidRDefault="005E285A">
            <w:pPr>
              <w:pStyle w:val="ConsPlusNormal"/>
            </w:pPr>
            <w:r w:rsidRPr="005E285A">
              <w:t>аналитическая справка</w:t>
            </w:r>
          </w:p>
        </w:tc>
        <w:tc>
          <w:tcPr>
            <w:tcW w:w="1757" w:type="dxa"/>
          </w:tcPr>
          <w:p w:rsidR="005E285A" w:rsidRPr="005E285A" w:rsidRDefault="005E285A">
            <w:pPr>
              <w:pStyle w:val="ConsPlusNormal"/>
            </w:pPr>
            <w:r w:rsidRPr="005E285A">
              <w:t>ежегодно, до 25 числа последнего месяца года</w:t>
            </w:r>
          </w:p>
        </w:tc>
      </w:tr>
      <w:tr w:rsidR="005E285A" w:rsidRPr="005E285A">
        <w:tc>
          <w:tcPr>
            <w:tcW w:w="660" w:type="dxa"/>
            <w:vMerge/>
          </w:tcPr>
          <w:p w:rsidR="005E285A" w:rsidRPr="005E285A" w:rsidRDefault="005E285A"/>
        </w:tc>
        <w:tc>
          <w:tcPr>
            <w:tcW w:w="2608" w:type="dxa"/>
            <w:vMerge/>
          </w:tcPr>
          <w:p w:rsidR="005E285A" w:rsidRPr="005E285A" w:rsidRDefault="005E285A"/>
        </w:tc>
        <w:tc>
          <w:tcPr>
            <w:tcW w:w="4989" w:type="dxa"/>
          </w:tcPr>
          <w:p w:rsidR="005E285A" w:rsidRPr="005E285A" w:rsidRDefault="005E285A">
            <w:pPr>
              <w:pStyle w:val="ConsPlusNormal"/>
            </w:pPr>
            <w:r w:rsidRPr="005E285A">
              <w:t>5. Количество проведенных проверок использования бюджетных средств, из них:</w:t>
            </w:r>
          </w:p>
          <w:p w:rsidR="005E285A" w:rsidRPr="005E285A" w:rsidRDefault="005E285A">
            <w:pPr>
              <w:pStyle w:val="ConsPlusNormal"/>
            </w:pPr>
            <w:r w:rsidRPr="005E285A">
              <w:t>количество проверок, в результате которых выявлены нарушения федерального и областного законодательства, с указанием количества материалов, направленных в правоохранительные органы;</w:t>
            </w:r>
          </w:p>
          <w:p w:rsidR="005E285A" w:rsidRPr="005E285A" w:rsidRDefault="005E285A">
            <w:pPr>
              <w:pStyle w:val="ConsPlusNormal"/>
            </w:pPr>
            <w:r w:rsidRPr="005E285A">
              <w:t>доля проверок, в результате которых выявлены нарушения федерального и областного законодательства, с указанием доли материалов, направленных в правоохранительные органы (процентов).</w:t>
            </w:r>
          </w:p>
          <w:p w:rsidR="005E285A" w:rsidRPr="005E285A" w:rsidRDefault="005E285A">
            <w:pPr>
              <w:pStyle w:val="ConsPlusNormal"/>
            </w:pPr>
            <w:r w:rsidRPr="005E285A">
              <w:t>6. Количество проведенных проверок соблюдения требований, установленных Федеральным законом</w:t>
            </w:r>
          </w:p>
          <w:p w:rsidR="005E285A" w:rsidRPr="005E285A" w:rsidRDefault="005E285A">
            <w:pPr>
              <w:pStyle w:val="ConsPlusNormal"/>
            </w:pPr>
            <w:r w:rsidRPr="005E285A">
              <w:t>от 21 июля 2005 года N 94-ФЗ "О размещении заказов</w:t>
            </w:r>
          </w:p>
          <w:p w:rsidR="005E285A" w:rsidRPr="005E285A" w:rsidRDefault="005E285A">
            <w:pPr>
              <w:pStyle w:val="ConsPlusNormal"/>
            </w:pPr>
            <w:r w:rsidRPr="005E285A">
              <w:t>на поставки товаров, выполнение работ, оказание услуг для государственных и муниципальных нужд", а также ведения лицензионно-разрешительной деятельности, из них:</w:t>
            </w:r>
          </w:p>
          <w:p w:rsidR="005E285A" w:rsidRPr="005E285A" w:rsidRDefault="005E285A">
            <w:pPr>
              <w:pStyle w:val="ConsPlusNormal"/>
            </w:pPr>
            <w:r w:rsidRPr="005E285A">
              <w:t>количество проверок, в результате которых выявлены нарушения федерального и областного законодательства, с указанием количества материалов, направленных в правоохранительные органы;</w:t>
            </w:r>
          </w:p>
          <w:p w:rsidR="005E285A" w:rsidRPr="005E285A" w:rsidRDefault="005E285A">
            <w:pPr>
              <w:pStyle w:val="ConsPlusNormal"/>
            </w:pPr>
            <w:r w:rsidRPr="005E285A">
              <w:t xml:space="preserve">доля проверок, в результате которых выявлены нарушения федерального и областного </w:t>
            </w:r>
            <w:r w:rsidRPr="005E285A">
              <w:lastRenderedPageBreak/>
              <w:t>законодательства, с указанием доли материалов, направленных в правоохранительные органы (процентов);</w:t>
            </w:r>
          </w:p>
          <w:p w:rsidR="005E285A" w:rsidRPr="005E285A" w:rsidRDefault="005E285A">
            <w:pPr>
              <w:pStyle w:val="ConsPlusNormal"/>
            </w:pPr>
            <w:r w:rsidRPr="005E285A">
              <w:t>соотношение стоимости товаров, работ, услуг (в рублях) по заключенным сделкам, в которых были выявлены нарушения, к общей стоимости заключенных сделок по результатам проведения конкурса, аукциона и запроса котировок цен на товары, работы, услуги</w:t>
            </w:r>
          </w:p>
        </w:tc>
        <w:tc>
          <w:tcPr>
            <w:tcW w:w="2778" w:type="dxa"/>
          </w:tcPr>
          <w:p w:rsidR="005E285A" w:rsidRPr="005E285A" w:rsidRDefault="005E285A">
            <w:pPr>
              <w:pStyle w:val="ConsPlusNormal"/>
            </w:pPr>
            <w:r w:rsidRPr="005E285A">
              <w:lastRenderedPageBreak/>
              <w:t>исполнительные органы государственной власти Свердловской области, Законодательное Собрание Свердловской области (Счетная палата Свердловской области) (по согласованию)</w:t>
            </w:r>
          </w:p>
        </w:tc>
        <w:tc>
          <w:tcPr>
            <w:tcW w:w="2154" w:type="dxa"/>
          </w:tcPr>
          <w:p w:rsidR="005E285A" w:rsidRPr="005E285A" w:rsidRDefault="005E285A">
            <w:pPr>
              <w:pStyle w:val="ConsPlusNormal"/>
            </w:pPr>
            <w:r w:rsidRPr="005E285A">
              <w:t>аналитическая справка</w:t>
            </w:r>
          </w:p>
        </w:tc>
        <w:tc>
          <w:tcPr>
            <w:tcW w:w="1757" w:type="dxa"/>
          </w:tcPr>
          <w:p w:rsidR="005E285A" w:rsidRPr="005E285A" w:rsidRDefault="005E285A">
            <w:pPr>
              <w:pStyle w:val="ConsPlusNormal"/>
            </w:pPr>
            <w:r w:rsidRPr="005E285A">
              <w:t>ежеквартально, до 10 числа месяца, следующего за отчетным кварталом</w:t>
            </w:r>
          </w:p>
        </w:tc>
      </w:tr>
      <w:tr w:rsidR="005E285A" w:rsidRPr="005E285A">
        <w:tc>
          <w:tcPr>
            <w:tcW w:w="660" w:type="dxa"/>
            <w:vMerge/>
          </w:tcPr>
          <w:p w:rsidR="005E285A" w:rsidRPr="005E285A" w:rsidRDefault="005E285A"/>
        </w:tc>
        <w:tc>
          <w:tcPr>
            <w:tcW w:w="2608" w:type="dxa"/>
            <w:vMerge/>
          </w:tcPr>
          <w:p w:rsidR="005E285A" w:rsidRPr="005E285A" w:rsidRDefault="005E285A"/>
        </w:tc>
        <w:tc>
          <w:tcPr>
            <w:tcW w:w="4989" w:type="dxa"/>
          </w:tcPr>
          <w:p w:rsidR="005E285A" w:rsidRPr="005E285A" w:rsidRDefault="005E285A">
            <w:pPr>
              <w:pStyle w:val="ConsPlusNormal"/>
            </w:pPr>
            <w:r w:rsidRPr="005E285A">
              <w:t>7. Потери областного бюджета вследствие коррупционных правонарушений (тыс. рублей) к доходной части областного бюджета</w:t>
            </w:r>
          </w:p>
        </w:tc>
        <w:tc>
          <w:tcPr>
            <w:tcW w:w="2778" w:type="dxa"/>
          </w:tcPr>
          <w:p w:rsidR="005E285A" w:rsidRPr="005E285A" w:rsidRDefault="005E285A">
            <w:pPr>
              <w:pStyle w:val="ConsPlusNormal"/>
            </w:pPr>
            <w:r w:rsidRPr="005E285A">
              <w:t>Министерство финансов Свердловской области, Администрация Губернатора Свердловской области (департамент административных органов Губернатора Свердловской области)</w:t>
            </w:r>
          </w:p>
        </w:tc>
        <w:tc>
          <w:tcPr>
            <w:tcW w:w="2154" w:type="dxa"/>
          </w:tcPr>
          <w:p w:rsidR="005E285A" w:rsidRPr="005E285A" w:rsidRDefault="005E285A">
            <w:pPr>
              <w:pStyle w:val="ConsPlusNormal"/>
            </w:pPr>
            <w:r w:rsidRPr="005E285A">
              <w:t>аналитическая справка</w:t>
            </w:r>
          </w:p>
        </w:tc>
        <w:tc>
          <w:tcPr>
            <w:tcW w:w="1757" w:type="dxa"/>
          </w:tcPr>
          <w:p w:rsidR="005E285A" w:rsidRPr="005E285A" w:rsidRDefault="005E285A">
            <w:pPr>
              <w:pStyle w:val="ConsPlusNormal"/>
            </w:pPr>
            <w:r w:rsidRPr="005E285A">
              <w:t>ежеквартально, до 10 числа месяца, следующего за отчетным кварталом</w:t>
            </w:r>
          </w:p>
        </w:tc>
      </w:tr>
      <w:tr w:rsidR="005E285A" w:rsidRPr="005E285A">
        <w:tc>
          <w:tcPr>
            <w:tcW w:w="660" w:type="dxa"/>
            <w:vMerge w:val="restart"/>
          </w:tcPr>
          <w:p w:rsidR="005E285A" w:rsidRPr="005E285A" w:rsidRDefault="005E285A">
            <w:pPr>
              <w:pStyle w:val="ConsPlusNormal"/>
            </w:pPr>
            <w:r w:rsidRPr="005E285A">
              <w:t>5.</w:t>
            </w:r>
          </w:p>
        </w:tc>
        <w:tc>
          <w:tcPr>
            <w:tcW w:w="2608" w:type="dxa"/>
            <w:vMerge w:val="restart"/>
          </w:tcPr>
          <w:p w:rsidR="005E285A" w:rsidRPr="005E285A" w:rsidRDefault="005E285A">
            <w:pPr>
              <w:pStyle w:val="ConsPlusNormal"/>
            </w:pPr>
            <w:r w:rsidRPr="005E285A">
              <w:t>Изучение и анализ статистической отчетности о выявленных на территории Свердловской области коррупционных правонарушениях</w:t>
            </w:r>
          </w:p>
        </w:tc>
        <w:tc>
          <w:tcPr>
            <w:tcW w:w="4989" w:type="dxa"/>
          </w:tcPr>
          <w:p w:rsidR="005E285A" w:rsidRPr="005E285A" w:rsidRDefault="005E285A">
            <w:pPr>
              <w:pStyle w:val="ConsPlusNormal"/>
            </w:pPr>
            <w:r w:rsidRPr="005E285A">
              <w:t>1. Количество возбужденных уголовных дел по фактам коррупции к общему количеству возбужденных в отчетном периоде уголовных дел.</w:t>
            </w:r>
          </w:p>
          <w:p w:rsidR="005E285A" w:rsidRPr="005E285A" w:rsidRDefault="005E285A">
            <w:pPr>
              <w:pStyle w:val="ConsPlusNormal"/>
            </w:pPr>
            <w:r w:rsidRPr="005E285A">
              <w:t>2. Количество возбужденных уголовных дел по фактам коррупции в расчете на 1000 жителей Свердловской области.</w:t>
            </w:r>
          </w:p>
          <w:p w:rsidR="005E285A" w:rsidRPr="005E285A" w:rsidRDefault="005E285A">
            <w:pPr>
              <w:pStyle w:val="ConsPlusNormal"/>
            </w:pPr>
            <w:r w:rsidRPr="005E285A">
              <w:t>3. Количество возбужденных уголовных дел по фактам захвата имущества, имущественных и неимущественных прав, денежных средств предприятий в Свердловской области (</w:t>
            </w:r>
            <w:proofErr w:type="spellStart"/>
            <w:r w:rsidRPr="005E285A">
              <w:t>рейдерства</w:t>
            </w:r>
            <w:proofErr w:type="spellEnd"/>
            <w:r w:rsidRPr="005E285A">
              <w:t>).</w:t>
            </w:r>
          </w:p>
          <w:p w:rsidR="005E285A" w:rsidRPr="005E285A" w:rsidRDefault="005E285A">
            <w:pPr>
              <w:pStyle w:val="ConsPlusNormal"/>
            </w:pPr>
            <w:r w:rsidRPr="005E285A">
              <w:t xml:space="preserve">4. Количество уголовных дел по фактам коррупции, по результатам рассмотрения которых судами вынесены обвинительные приговоры, к общему количеству уголовных дел, по результатам </w:t>
            </w:r>
            <w:r w:rsidRPr="005E285A">
              <w:lastRenderedPageBreak/>
              <w:t>рассмотрения которых судами вынесены обвинительные приговоры.</w:t>
            </w:r>
          </w:p>
          <w:p w:rsidR="005E285A" w:rsidRPr="005E285A" w:rsidRDefault="005E285A">
            <w:pPr>
              <w:pStyle w:val="ConsPlusNormal"/>
            </w:pPr>
            <w:r w:rsidRPr="005E285A">
              <w:t>5. Количество уголовных дел по фактам коррупции, по результатам рассмотрения которых судами вынесены обвинительные приговоры, в расчете на 1000 жителей Свердловской области.</w:t>
            </w:r>
          </w:p>
          <w:p w:rsidR="005E285A" w:rsidRPr="005E285A" w:rsidRDefault="005E285A">
            <w:pPr>
              <w:pStyle w:val="ConsPlusNormal"/>
            </w:pPr>
            <w:r w:rsidRPr="005E285A">
              <w:t>6. Количество уголовных дел по фактам захвата имущества, имущественных и неимущественных прав, денежных средств предприятий в Свердловской области (</w:t>
            </w:r>
            <w:proofErr w:type="spellStart"/>
            <w:r w:rsidRPr="005E285A">
              <w:t>рейдерства</w:t>
            </w:r>
            <w:proofErr w:type="spellEnd"/>
            <w:r w:rsidRPr="005E285A">
              <w:t>), по результатам рассмотрения которых судами вынесены обвинительные приговоры.</w:t>
            </w:r>
          </w:p>
          <w:p w:rsidR="005E285A" w:rsidRPr="005E285A" w:rsidRDefault="005E285A">
            <w:pPr>
              <w:pStyle w:val="ConsPlusNormal"/>
            </w:pPr>
            <w:r w:rsidRPr="005E285A">
              <w:t>7. Количество лиц, осужденных за совершение коррупционных преступлений, к общему количеству осужденных по Свердловской области.</w:t>
            </w:r>
          </w:p>
          <w:p w:rsidR="005E285A" w:rsidRPr="005E285A" w:rsidRDefault="005E285A">
            <w:pPr>
              <w:pStyle w:val="ConsPlusNormal"/>
            </w:pPr>
            <w:r w:rsidRPr="005E285A">
              <w:t>8.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в Свердловской области (</w:t>
            </w:r>
            <w:proofErr w:type="spellStart"/>
            <w:r w:rsidRPr="005E285A">
              <w:t>рейдерства</w:t>
            </w:r>
            <w:proofErr w:type="spellEnd"/>
            <w:r w:rsidRPr="005E285A">
              <w:t>).</w:t>
            </w:r>
          </w:p>
          <w:p w:rsidR="005E285A" w:rsidRPr="005E285A" w:rsidRDefault="005E285A">
            <w:pPr>
              <w:pStyle w:val="ConsPlusNormal"/>
            </w:pPr>
            <w:r w:rsidRPr="005E285A">
              <w:t>9.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требований: территориальных органов федеральных государственных органов; органов государственной власти Свердловской области; органов местного самоуправления муниципальных образований в Свердловской области</w:t>
            </w:r>
          </w:p>
        </w:tc>
        <w:tc>
          <w:tcPr>
            <w:tcW w:w="2778" w:type="dxa"/>
          </w:tcPr>
          <w:p w:rsidR="005E285A" w:rsidRPr="005E285A" w:rsidRDefault="005E285A">
            <w:pPr>
              <w:pStyle w:val="ConsPlusNormal"/>
            </w:pPr>
            <w:r w:rsidRPr="005E285A">
              <w:lastRenderedPageBreak/>
              <w:t>Прокуратура Свердловской области (по согласованию), Свердловский областной суд (по согласованию),</w:t>
            </w:r>
          </w:p>
          <w:p w:rsidR="005E285A" w:rsidRPr="005E285A" w:rsidRDefault="005E285A">
            <w:pPr>
              <w:pStyle w:val="ConsPlusNormal"/>
            </w:pPr>
            <w:r w:rsidRPr="005E285A">
              <w:t>Администрация Губернатора Свердловской области (департамент административных органов Губернатора Свердловской области)</w:t>
            </w:r>
          </w:p>
        </w:tc>
        <w:tc>
          <w:tcPr>
            <w:tcW w:w="2154" w:type="dxa"/>
          </w:tcPr>
          <w:p w:rsidR="005E285A" w:rsidRPr="005E285A" w:rsidRDefault="005E285A">
            <w:pPr>
              <w:pStyle w:val="ConsPlusNormal"/>
            </w:pPr>
            <w:r w:rsidRPr="005E285A">
              <w:t>аналитическая справка</w:t>
            </w:r>
          </w:p>
        </w:tc>
        <w:tc>
          <w:tcPr>
            <w:tcW w:w="1757" w:type="dxa"/>
          </w:tcPr>
          <w:p w:rsidR="005E285A" w:rsidRPr="005E285A" w:rsidRDefault="005E285A">
            <w:pPr>
              <w:pStyle w:val="ConsPlusNormal"/>
            </w:pPr>
            <w:r w:rsidRPr="005E285A">
              <w:t>ежеквартально, до 10 числа месяца, следующего за отчетным кварталом (для Свердловского областного суда - один раз в полгода до 10 числа месяца, следующего за отчетным периодом)</w:t>
            </w:r>
          </w:p>
        </w:tc>
      </w:tr>
      <w:tr w:rsidR="005E285A" w:rsidRPr="005E285A">
        <w:tc>
          <w:tcPr>
            <w:tcW w:w="660" w:type="dxa"/>
            <w:vMerge/>
          </w:tcPr>
          <w:p w:rsidR="005E285A" w:rsidRPr="005E285A" w:rsidRDefault="005E285A"/>
        </w:tc>
        <w:tc>
          <w:tcPr>
            <w:tcW w:w="2608" w:type="dxa"/>
            <w:vMerge/>
          </w:tcPr>
          <w:p w:rsidR="005E285A" w:rsidRPr="005E285A" w:rsidRDefault="005E285A"/>
        </w:tc>
        <w:tc>
          <w:tcPr>
            <w:tcW w:w="4989" w:type="dxa"/>
          </w:tcPr>
          <w:p w:rsidR="005E285A" w:rsidRPr="005E285A" w:rsidRDefault="005E285A">
            <w:pPr>
              <w:pStyle w:val="ConsPlusNormal"/>
            </w:pPr>
            <w:r w:rsidRPr="005E285A">
              <w:t xml:space="preserve">10. Соотношение количества представлений, частных определений суда, иных документов реагирования в адрес органов государственной власти Свердловской области по фактам </w:t>
            </w:r>
            <w:r w:rsidRPr="005E285A">
              <w:lastRenderedPageBreak/>
              <w:t>совершения коррупционных правонарушений к их общему количеству, поступившему в органы государственной власти Свердловской области в отчетном периоде из правоохранительных органов и судов</w:t>
            </w:r>
          </w:p>
        </w:tc>
        <w:tc>
          <w:tcPr>
            <w:tcW w:w="2778" w:type="dxa"/>
          </w:tcPr>
          <w:p w:rsidR="005E285A" w:rsidRPr="005E285A" w:rsidRDefault="005E285A">
            <w:pPr>
              <w:pStyle w:val="ConsPlusNormal"/>
            </w:pPr>
            <w:r w:rsidRPr="005E285A">
              <w:lastRenderedPageBreak/>
              <w:t>органы государственной власти Свердловской области</w:t>
            </w:r>
          </w:p>
        </w:tc>
        <w:tc>
          <w:tcPr>
            <w:tcW w:w="2154" w:type="dxa"/>
          </w:tcPr>
          <w:p w:rsidR="005E285A" w:rsidRPr="005E285A" w:rsidRDefault="005E285A">
            <w:pPr>
              <w:pStyle w:val="ConsPlusNormal"/>
            </w:pPr>
            <w:r w:rsidRPr="005E285A">
              <w:t>аналитическая справка</w:t>
            </w:r>
          </w:p>
        </w:tc>
        <w:tc>
          <w:tcPr>
            <w:tcW w:w="1757" w:type="dxa"/>
          </w:tcPr>
          <w:p w:rsidR="005E285A" w:rsidRPr="005E285A" w:rsidRDefault="005E285A">
            <w:pPr>
              <w:pStyle w:val="ConsPlusNormal"/>
            </w:pPr>
            <w:r w:rsidRPr="005E285A">
              <w:t xml:space="preserve">ежеквартально, до 10 числа месяца, следующего за </w:t>
            </w:r>
            <w:r w:rsidRPr="005E285A">
              <w:lastRenderedPageBreak/>
              <w:t>отчетным кварталом</w:t>
            </w:r>
          </w:p>
        </w:tc>
      </w:tr>
      <w:tr w:rsidR="005E285A" w:rsidRPr="005E285A">
        <w:tc>
          <w:tcPr>
            <w:tcW w:w="660" w:type="dxa"/>
            <w:vMerge/>
          </w:tcPr>
          <w:p w:rsidR="005E285A" w:rsidRPr="005E285A" w:rsidRDefault="005E285A"/>
        </w:tc>
        <w:tc>
          <w:tcPr>
            <w:tcW w:w="2608" w:type="dxa"/>
            <w:vMerge/>
          </w:tcPr>
          <w:p w:rsidR="005E285A" w:rsidRPr="005E285A" w:rsidRDefault="005E285A"/>
        </w:tc>
        <w:tc>
          <w:tcPr>
            <w:tcW w:w="4989" w:type="dxa"/>
          </w:tcPr>
          <w:p w:rsidR="005E285A" w:rsidRPr="005E285A" w:rsidRDefault="005E285A">
            <w:pPr>
              <w:pStyle w:val="ConsPlusNormal"/>
            </w:pPr>
            <w:r w:rsidRPr="005E285A">
              <w:t>11. Количество жителей Свердловской области, отбывающих наказание за коррупционные правонарушения и являвшихся государственными, муниципальными служащими, - всего, в том числе:</w:t>
            </w:r>
          </w:p>
          <w:p w:rsidR="005E285A" w:rsidRPr="005E285A" w:rsidRDefault="005E285A">
            <w:pPr>
              <w:pStyle w:val="ConsPlusNormal"/>
            </w:pPr>
            <w:r w:rsidRPr="005E285A">
              <w:t>федеральных органов государственной власти; органов государственной власти Свердловской области; органов местного самоуправления муниципальных образований в Свердловской области</w:t>
            </w:r>
          </w:p>
        </w:tc>
        <w:tc>
          <w:tcPr>
            <w:tcW w:w="2778" w:type="dxa"/>
          </w:tcPr>
          <w:p w:rsidR="005E285A" w:rsidRPr="005E285A" w:rsidRDefault="005E285A">
            <w:pPr>
              <w:pStyle w:val="ConsPlusNormal"/>
            </w:pPr>
            <w:r w:rsidRPr="005E285A">
              <w:t>Главное управление Федеральной службы исполнения наказаний по Свердловской области (по согласованию)</w:t>
            </w:r>
          </w:p>
        </w:tc>
        <w:tc>
          <w:tcPr>
            <w:tcW w:w="2154" w:type="dxa"/>
          </w:tcPr>
          <w:p w:rsidR="005E285A" w:rsidRPr="005E285A" w:rsidRDefault="005E285A">
            <w:pPr>
              <w:pStyle w:val="ConsPlusNormal"/>
            </w:pPr>
            <w:r w:rsidRPr="005E285A">
              <w:t>аналитическая справка</w:t>
            </w:r>
          </w:p>
        </w:tc>
        <w:tc>
          <w:tcPr>
            <w:tcW w:w="1757" w:type="dxa"/>
          </w:tcPr>
          <w:p w:rsidR="005E285A" w:rsidRPr="005E285A" w:rsidRDefault="005E285A">
            <w:pPr>
              <w:pStyle w:val="ConsPlusNormal"/>
            </w:pPr>
            <w:r w:rsidRPr="005E285A">
              <w:t>ежеквартально, до 10 числа месяца, следующего за отчетным кварталом</w:t>
            </w:r>
          </w:p>
        </w:tc>
      </w:tr>
      <w:tr w:rsidR="005E285A" w:rsidRPr="005E285A">
        <w:tc>
          <w:tcPr>
            <w:tcW w:w="660" w:type="dxa"/>
          </w:tcPr>
          <w:p w:rsidR="005E285A" w:rsidRPr="005E285A" w:rsidRDefault="005E285A">
            <w:pPr>
              <w:pStyle w:val="ConsPlusNormal"/>
            </w:pPr>
            <w:r w:rsidRPr="005E285A">
              <w:t>6.</w:t>
            </w:r>
          </w:p>
        </w:tc>
        <w:tc>
          <w:tcPr>
            <w:tcW w:w="2608" w:type="dxa"/>
          </w:tcPr>
          <w:p w:rsidR="005E285A" w:rsidRPr="005E285A" w:rsidRDefault="005E285A">
            <w:pPr>
              <w:pStyle w:val="ConsPlusNormal"/>
            </w:pPr>
            <w:r w:rsidRPr="005E285A">
              <w:t>Проведение анализа поступивших в органы государственной власти Свердловской области жалоб и обращений граждан и организаций о фактах совершения коррупционных правонарушений с целью их обобщения по существу поставленных вопросов</w:t>
            </w:r>
          </w:p>
        </w:tc>
        <w:tc>
          <w:tcPr>
            <w:tcW w:w="4989" w:type="dxa"/>
          </w:tcPr>
          <w:p w:rsidR="005E285A" w:rsidRPr="005E285A" w:rsidRDefault="005E285A">
            <w:pPr>
              <w:pStyle w:val="ConsPlusNormal"/>
            </w:pPr>
            <w:r w:rsidRPr="005E285A">
              <w:t>1. Количество обращений, поступивших на "телефон доверия" органов государственной власти Свердловской области, из них:</w:t>
            </w:r>
          </w:p>
          <w:p w:rsidR="005E285A" w:rsidRPr="005E285A" w:rsidRDefault="005E285A">
            <w:pPr>
              <w:pStyle w:val="ConsPlusNormal"/>
            </w:pPr>
            <w:r w:rsidRPr="005E285A">
              <w:t>количество обращений, переданных в правоохранительные органы, с указанием количества обращений, содержащих информацию о коррупции;</w:t>
            </w:r>
          </w:p>
          <w:p w:rsidR="005E285A" w:rsidRPr="005E285A" w:rsidRDefault="005E285A">
            <w:pPr>
              <w:pStyle w:val="ConsPlusNormal"/>
            </w:pPr>
            <w:r w:rsidRPr="005E285A">
              <w:t>доля обращений, переданных в правоохранительные органы (процентов);</w:t>
            </w:r>
          </w:p>
          <w:p w:rsidR="005E285A" w:rsidRPr="005E285A" w:rsidRDefault="005E285A">
            <w:pPr>
              <w:pStyle w:val="ConsPlusNormal"/>
            </w:pPr>
            <w:r w:rsidRPr="005E285A">
              <w:t>доля обращений, переданных в правоохранительные органы, содержащих информацию о коррупции (процентов).</w:t>
            </w:r>
          </w:p>
          <w:p w:rsidR="005E285A" w:rsidRPr="005E285A" w:rsidRDefault="005E285A">
            <w:pPr>
              <w:pStyle w:val="ConsPlusNormal"/>
            </w:pPr>
            <w:r w:rsidRPr="005E285A">
              <w:t>2. Количество письменных обращений, поступивших в органы государственной власти Свердловской области, из них:</w:t>
            </w:r>
          </w:p>
          <w:p w:rsidR="005E285A" w:rsidRPr="005E285A" w:rsidRDefault="005E285A">
            <w:pPr>
              <w:pStyle w:val="ConsPlusNormal"/>
            </w:pPr>
            <w:r w:rsidRPr="005E285A">
              <w:t>количество обращений, переданных в правоохранительные органы, с указанием количества обращений, содержащих</w:t>
            </w:r>
          </w:p>
          <w:p w:rsidR="005E285A" w:rsidRPr="005E285A" w:rsidRDefault="005E285A">
            <w:pPr>
              <w:pStyle w:val="ConsPlusNormal"/>
            </w:pPr>
            <w:r w:rsidRPr="005E285A">
              <w:lastRenderedPageBreak/>
              <w:t>информацию о коррупции;</w:t>
            </w:r>
          </w:p>
          <w:p w:rsidR="005E285A" w:rsidRPr="005E285A" w:rsidRDefault="005E285A">
            <w:pPr>
              <w:pStyle w:val="ConsPlusNormal"/>
            </w:pPr>
            <w:r w:rsidRPr="005E285A">
              <w:t>доля обращений, переданных в правоохранительные органы (процентов);</w:t>
            </w:r>
          </w:p>
          <w:p w:rsidR="005E285A" w:rsidRPr="005E285A" w:rsidRDefault="005E285A">
            <w:pPr>
              <w:pStyle w:val="ConsPlusNormal"/>
            </w:pPr>
            <w:r w:rsidRPr="005E285A">
              <w:t>доля обращений, переданных в правоохранительные органы, содержащих информацию о коррупции (процентов)</w:t>
            </w:r>
          </w:p>
        </w:tc>
        <w:tc>
          <w:tcPr>
            <w:tcW w:w="2778" w:type="dxa"/>
          </w:tcPr>
          <w:p w:rsidR="005E285A" w:rsidRPr="005E285A" w:rsidRDefault="005E285A">
            <w:pPr>
              <w:pStyle w:val="ConsPlusNormal"/>
            </w:pPr>
            <w:r w:rsidRPr="005E285A">
              <w:lastRenderedPageBreak/>
              <w:t>Законодательное Собрание Свердловской области (по согласованию), Правительство Свердловской области (управление по работе с обращениями граждан Правительства Свердловской области), исполнительные органы государственной власти Свердловской области, Уполномоченный по правам человека Свердловской области (по согласованию)</w:t>
            </w:r>
          </w:p>
        </w:tc>
        <w:tc>
          <w:tcPr>
            <w:tcW w:w="2154" w:type="dxa"/>
          </w:tcPr>
          <w:p w:rsidR="005E285A" w:rsidRPr="005E285A" w:rsidRDefault="005E285A">
            <w:pPr>
              <w:pStyle w:val="ConsPlusNormal"/>
            </w:pPr>
            <w:r w:rsidRPr="005E285A">
              <w:t>аналитическая справка</w:t>
            </w:r>
          </w:p>
        </w:tc>
        <w:tc>
          <w:tcPr>
            <w:tcW w:w="1757" w:type="dxa"/>
          </w:tcPr>
          <w:p w:rsidR="005E285A" w:rsidRPr="005E285A" w:rsidRDefault="005E285A">
            <w:pPr>
              <w:pStyle w:val="ConsPlusNormal"/>
            </w:pPr>
            <w:r w:rsidRPr="005E285A">
              <w:t>ежеквартально, до 10 числа месяца, следующего за отчетным кварталом</w:t>
            </w:r>
          </w:p>
        </w:tc>
      </w:tr>
      <w:tr w:rsidR="005E285A" w:rsidRPr="005E285A">
        <w:tc>
          <w:tcPr>
            <w:tcW w:w="660" w:type="dxa"/>
          </w:tcPr>
          <w:p w:rsidR="005E285A" w:rsidRPr="005E285A" w:rsidRDefault="005E285A">
            <w:pPr>
              <w:pStyle w:val="ConsPlusNormal"/>
            </w:pPr>
            <w:r w:rsidRPr="005E285A">
              <w:t>7.</w:t>
            </w:r>
          </w:p>
        </w:tc>
        <w:tc>
          <w:tcPr>
            <w:tcW w:w="2608" w:type="dxa"/>
          </w:tcPr>
          <w:p w:rsidR="005E285A" w:rsidRPr="005E285A" w:rsidRDefault="005E285A">
            <w:pPr>
              <w:pStyle w:val="ConsPlusNormal"/>
            </w:pPr>
            <w:r w:rsidRPr="005E285A">
              <w:t>Проведение анализа публикаций о состоянии коррупции на территории Свердловской области в средствах массовой информации</w:t>
            </w:r>
          </w:p>
        </w:tc>
        <w:tc>
          <w:tcPr>
            <w:tcW w:w="4989" w:type="dxa"/>
          </w:tcPr>
          <w:p w:rsidR="005E285A" w:rsidRPr="005E285A" w:rsidRDefault="005E285A">
            <w:pPr>
              <w:pStyle w:val="ConsPlusNormal"/>
            </w:pPr>
            <w:r w:rsidRPr="005E285A">
              <w:t>Количество проанализированных информационных материалов, из них:</w:t>
            </w:r>
          </w:p>
          <w:p w:rsidR="005E285A" w:rsidRPr="005E285A" w:rsidRDefault="005E285A">
            <w:pPr>
              <w:pStyle w:val="ConsPlusNormal"/>
            </w:pPr>
            <w:r w:rsidRPr="005E285A">
              <w:t>доля информационных материалов о фактах коррупционных правонарушений (процентов);</w:t>
            </w:r>
          </w:p>
          <w:p w:rsidR="005E285A" w:rsidRPr="005E285A" w:rsidRDefault="005E285A">
            <w:pPr>
              <w:pStyle w:val="ConsPlusNormal"/>
            </w:pPr>
            <w:r w:rsidRPr="005E285A">
              <w:t>доля информационных материалов по вопросам антикоррупционной политики (процентов)</w:t>
            </w:r>
          </w:p>
        </w:tc>
        <w:tc>
          <w:tcPr>
            <w:tcW w:w="2778" w:type="dxa"/>
          </w:tcPr>
          <w:p w:rsidR="005E285A" w:rsidRPr="005E285A" w:rsidRDefault="005E285A">
            <w:pPr>
              <w:pStyle w:val="ConsPlusNormal"/>
            </w:pPr>
            <w:r w:rsidRPr="005E285A">
              <w:t>Администрация Губернатора Свердловской области (департамент информационной политики Губернатора Свердловской области)</w:t>
            </w:r>
          </w:p>
        </w:tc>
        <w:tc>
          <w:tcPr>
            <w:tcW w:w="2154" w:type="dxa"/>
          </w:tcPr>
          <w:p w:rsidR="005E285A" w:rsidRPr="005E285A" w:rsidRDefault="005E285A">
            <w:pPr>
              <w:pStyle w:val="ConsPlusNormal"/>
            </w:pPr>
            <w:r w:rsidRPr="005E285A">
              <w:t>аналитическая справка</w:t>
            </w:r>
          </w:p>
        </w:tc>
        <w:tc>
          <w:tcPr>
            <w:tcW w:w="1757" w:type="dxa"/>
          </w:tcPr>
          <w:p w:rsidR="005E285A" w:rsidRPr="005E285A" w:rsidRDefault="005E285A">
            <w:pPr>
              <w:pStyle w:val="ConsPlusNormal"/>
            </w:pPr>
            <w:r w:rsidRPr="005E285A">
              <w:t>ежеквартально, до 10 числа месяца, следующего за отчетным кварталом</w:t>
            </w:r>
          </w:p>
        </w:tc>
      </w:tr>
    </w:tbl>
    <w:p w:rsidR="005E285A" w:rsidRPr="005E285A" w:rsidRDefault="005E285A">
      <w:pPr>
        <w:pStyle w:val="ConsPlusNormal"/>
      </w:pPr>
    </w:p>
    <w:p w:rsidR="005E285A" w:rsidRPr="005E285A" w:rsidRDefault="005E285A">
      <w:pPr>
        <w:pStyle w:val="ConsPlusNormal"/>
      </w:pPr>
    </w:p>
    <w:p w:rsidR="005E285A" w:rsidRPr="005E285A" w:rsidRDefault="005E28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E51" w:rsidRPr="005E285A" w:rsidRDefault="003E0E51"/>
    <w:sectPr w:rsidR="003E0E51" w:rsidRPr="005E285A" w:rsidSect="001A0C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5A"/>
    <w:rsid w:val="003E0E51"/>
    <w:rsid w:val="005E285A"/>
    <w:rsid w:val="00BE0993"/>
    <w:rsid w:val="00D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321A9-7C6D-4ADC-ABA4-34C33365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8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4442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2019-12-30T05:51:00Z</dcterms:created>
  <dcterms:modified xsi:type="dcterms:W3CDTF">2019-12-30T05:51:00Z</dcterms:modified>
</cp:coreProperties>
</file>